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Про включення до переліку земельних ділянок право оренди, яких виставляється на земельні торги для ведення товарного сільськогосподарського виробництвата надання дозволу на розробку технічної документації із землеустрою щодо об’єднання земельних ділянок.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2,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