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.20 Про затвердження проекту землеустрою щодо відведення земельної ділянки. (за заявою Цвида В.В.)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4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