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Про передачу земельної ділянки у власність (за заявою Постернак А.М.)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15,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