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.22. Про затвердження проекту землеустрою щодо відведення земельної ділянки. (за заявою Дударчук Л.С.)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