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.125. Про дозвіл на розробку проекту землеустрою щодо відведення земельної ділянки (за заявою Ясінського В.М.).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