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.47. Про затвердження проекту землеустрою щодо відведення земельної ділянки. (за заявою Шостки С.П.)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21,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