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50 .1 Про припинення  дії договору оренди землі та передачі у власність земельної ділянки (за заявою Денисовець Н.В.)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13, ПРОТИ = 3, НЕ ГОЛОСУВАЛИ = 6,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