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.9. Про затвердження технічної документації із землеустрою  щодо встановлення меж земельних ділянок в натурі (на місцевості)( за заявою Редька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