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.37. Про дозвіл на розробку проекту землеустрою щодо відведення земельної ділянки (за заявою Шапрана Т.В.).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12, ПРОТИ = 10,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