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E43" w:rsidRDefault="009E7439" w:rsidP="009801B6">
      <w:pPr>
        <w:pStyle w:val="a8"/>
        <w:tabs>
          <w:tab w:val="left" w:pos="567"/>
        </w:tabs>
        <w:spacing w:after="0"/>
        <w:ind w:left="0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Додаток 1</w:t>
      </w:r>
      <w:r w:rsidR="002A1AD7" w:rsidRPr="00E0774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2A1AD7" w:rsidRPr="002E6E43" w:rsidRDefault="002E6E43" w:rsidP="002E6E43">
      <w:pPr>
        <w:pStyle w:val="a8"/>
        <w:spacing w:after="0"/>
        <w:ind w:left="0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</w:t>
      </w:r>
      <w:r w:rsidR="002A1AD7"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>до</w:t>
      </w:r>
      <w:r w:rsidR="002A1AD7" w:rsidRPr="002E6E4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рішення </w:t>
      </w:r>
      <w:r w:rsidR="003D1B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сесії </w:t>
      </w:r>
      <w:proofErr w:type="spellStart"/>
      <w:r w:rsidR="003D1B01">
        <w:rPr>
          <w:rFonts w:ascii="Times New Roman" w:eastAsia="Times New Roman" w:hAnsi="Times New Roman"/>
          <w:sz w:val="28"/>
          <w:szCs w:val="28"/>
          <w:lang w:val="uk-UA" w:eastAsia="ru-RU"/>
        </w:rPr>
        <w:t>Поромівської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>сільської ради</w:t>
      </w:r>
    </w:p>
    <w:p w:rsidR="002A1AD7" w:rsidRPr="002E6E43" w:rsidRDefault="002A1AD7" w:rsidP="002E6E43">
      <w:pPr>
        <w:pStyle w:val="a8"/>
        <w:spacing w:after="0"/>
        <w:ind w:left="0"/>
        <w:jc w:val="right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</w:t>
      </w:r>
      <w:r w:rsid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</w:t>
      </w:r>
      <w:r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</w:t>
      </w:r>
      <w:r w:rsid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</w:t>
      </w:r>
      <w:r w:rsidR="002E6E43"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="002E6E43">
        <w:rPr>
          <w:rFonts w:ascii="Times New Roman" w:eastAsia="Times New Roman" w:hAnsi="Times New Roman"/>
          <w:sz w:val="28"/>
          <w:szCs w:val="28"/>
          <w:lang w:eastAsia="ru-RU"/>
        </w:rPr>
        <w:t>від</w:t>
      </w:r>
      <w:proofErr w:type="spellEnd"/>
      <w:proofErr w:type="gramEnd"/>
      <w:r w:rsidR="003967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26.06</w:t>
      </w:r>
      <w:r w:rsidR="002E6E43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8F3523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 w:rsidR="00124B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E6E43">
        <w:rPr>
          <w:rFonts w:ascii="Times New Roman" w:eastAsia="Times New Roman" w:hAnsi="Times New Roman"/>
          <w:sz w:val="28"/>
          <w:szCs w:val="28"/>
          <w:lang w:eastAsia="ru-RU"/>
        </w:rPr>
        <w:t>р. №</w:t>
      </w:r>
      <w:r w:rsidR="0039679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30/</w:t>
      </w:r>
      <w:r w:rsidR="0039679D" w:rsidRPr="0039679D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6</w:t>
      </w:r>
    </w:p>
    <w:p w:rsidR="002A1AD7" w:rsidRPr="002F0FE6" w:rsidRDefault="002A1AD7" w:rsidP="002A1AD7">
      <w:pPr>
        <w:pStyle w:val="af2"/>
        <w:spacing w:before="120" w:after="120"/>
        <w:rPr>
          <w:rFonts w:ascii="Times New Roman" w:hAnsi="Times New Roman"/>
          <w:noProof/>
          <w:sz w:val="28"/>
          <w:szCs w:val="28"/>
          <w:vertAlign w:val="superscript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СТАВКИ</w:t>
      </w:r>
      <w:r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br/>
      </w:r>
      <w:r>
        <w:rPr>
          <w:rFonts w:ascii="Times New Roman" w:hAnsi="Times New Roman"/>
          <w:noProof/>
          <w:sz w:val="28"/>
          <w:szCs w:val="28"/>
          <w:lang w:val="ru-RU"/>
        </w:rPr>
        <w:t>податку на нерухоме майно, відмінне від земельної ділянки</w:t>
      </w:r>
      <w:r w:rsidR="002F0FE6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>1</w:t>
      </w:r>
    </w:p>
    <w:p w:rsidR="002A1AD7" w:rsidRDefault="008F3523" w:rsidP="002E6E43">
      <w:pPr>
        <w:pStyle w:val="a3"/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Ставки встановлюються на 2021</w:t>
      </w:r>
      <w:r w:rsidR="002A1AD7">
        <w:rPr>
          <w:rFonts w:ascii="Times New Roman" w:hAnsi="Times New Roman"/>
          <w:noProof/>
          <w:sz w:val="28"/>
          <w:szCs w:val="28"/>
          <w:lang w:val="ru-RU"/>
        </w:rPr>
        <w:t xml:space="preserve"> рік </w:t>
      </w:r>
      <w:r w:rsidR="002D0CA3">
        <w:rPr>
          <w:rFonts w:ascii="Times New Roman" w:hAnsi="Times New Roman"/>
          <w:noProof/>
          <w:sz w:val="28"/>
          <w:szCs w:val="28"/>
          <w:lang w:val="ru-RU"/>
        </w:rPr>
        <w:t>та вводяться в дію з 01.01.</w:t>
      </w:r>
      <w:r>
        <w:rPr>
          <w:rFonts w:ascii="Times New Roman" w:hAnsi="Times New Roman"/>
          <w:noProof/>
          <w:sz w:val="28"/>
          <w:szCs w:val="28"/>
          <w:lang w:val="ru-RU"/>
        </w:rPr>
        <w:t>2021</w:t>
      </w:r>
      <w:r w:rsidR="002A1AD7">
        <w:rPr>
          <w:rFonts w:ascii="Times New Roman" w:hAnsi="Times New Roman"/>
          <w:noProof/>
          <w:sz w:val="28"/>
          <w:szCs w:val="28"/>
          <w:lang w:val="ru-RU"/>
        </w:rPr>
        <w:t xml:space="preserve"> року.</w:t>
      </w:r>
    </w:p>
    <w:p w:rsidR="002A1AD7" w:rsidRDefault="002A1AD7" w:rsidP="002E6E43">
      <w:pPr>
        <w:pStyle w:val="a3"/>
        <w:spacing w:after="120"/>
        <w:jc w:val="center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149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9"/>
        <w:gridCol w:w="1725"/>
        <w:gridCol w:w="2299"/>
        <w:gridCol w:w="9054"/>
      </w:tblGrid>
      <w:tr w:rsidR="002A1AD7" w:rsidRPr="002E6E43" w:rsidTr="002A1AD7">
        <w:trPr>
          <w:trHeight w:val="1080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A248F4" w:rsidRDefault="002A1AD7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Код області</w:t>
            </w:r>
            <w:r w:rsidR="00A248F4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A248F4" w:rsidRDefault="002A1AD7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Код району</w:t>
            </w:r>
            <w:r w:rsidR="00A248F4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A248F4" w:rsidRDefault="002A1AD7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Код згідно з КОАТУУ</w:t>
            </w:r>
            <w:r w:rsidR="00A248F4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A248F4" w:rsidRDefault="002A1AD7">
            <w:pPr>
              <w:pStyle w:val="a3"/>
              <w:ind w:firstLine="34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Найменування адміністративно-територіальної одиниці або </w:t>
            </w: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br/>
              <w:t>населеного пункту, або території об’єднаної територіальної громади</w:t>
            </w:r>
            <w:r w:rsidR="00A248F4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val="ru-RU"/>
              </w:rPr>
              <w:t>2</w:t>
            </w:r>
          </w:p>
        </w:tc>
      </w:tr>
      <w:tr w:rsidR="002A1AD7" w:rsidRPr="002E6E43" w:rsidTr="002A1AD7">
        <w:trPr>
          <w:trHeight w:val="195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E6E4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</w:t>
            </w:r>
            <w:r w:rsidR="003D1B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721184401</w:t>
            </w:r>
          </w:p>
        </w:tc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3D1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Поромів</w:t>
            </w:r>
            <w:r w:rsidR="002A1AD7"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A1AD7"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="002A1AD7"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A1AD7" w:rsidRPr="002E6E43" w:rsidTr="002A1AD7">
        <w:trPr>
          <w:trHeight w:val="195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3D1B01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0721184404</w:t>
            </w:r>
          </w:p>
        </w:tc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3D1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Петрове</w:t>
            </w:r>
            <w:r w:rsidR="002A1AD7"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A1AD7"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="002A1AD7"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A1AD7" w:rsidRPr="002E6E43" w:rsidTr="002A1AD7">
        <w:trPr>
          <w:trHeight w:val="195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3D1B01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0721184403</w:t>
            </w:r>
          </w:p>
        </w:tc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3D1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Млинище</w:t>
            </w:r>
            <w:r w:rsidR="002A1AD7"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A1AD7"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="002A1AD7"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A1AD7" w:rsidRPr="002E6E43" w:rsidTr="002A1AD7">
        <w:trPr>
          <w:trHeight w:val="195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3D1B01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0721184402</w:t>
            </w:r>
          </w:p>
        </w:tc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BF5CB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Лежниця</w:t>
            </w:r>
            <w:proofErr w:type="spellEnd"/>
            <w:r w:rsidR="002A1AD7"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A1AD7"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="002A1AD7"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A1AD7" w:rsidRPr="002E6E43" w:rsidTr="002A1AD7">
        <w:trPr>
          <w:trHeight w:val="195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3D1B01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0721184407</w:t>
            </w:r>
          </w:p>
        </w:tc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3D1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Михалє</w:t>
            </w:r>
            <w:proofErr w:type="spellEnd"/>
            <w:r w:rsidR="002A1AD7"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A1AD7"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="002A1AD7"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A1AD7" w:rsidRPr="002E6E43" w:rsidTr="002A1AD7">
        <w:trPr>
          <w:trHeight w:val="195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3D1B01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0721180401</w:t>
            </w:r>
          </w:p>
        </w:tc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3D1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Бужанка</w:t>
            </w:r>
            <w:proofErr w:type="spellEnd"/>
            <w:r w:rsidR="002A1AD7"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A1AD7"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="002A1AD7"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A1AD7" w:rsidRPr="002E6E43" w:rsidTr="002A1AD7">
        <w:trPr>
          <w:trHeight w:val="195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3D1B01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0721180402</w:t>
            </w:r>
          </w:p>
        </w:tc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3D1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Бортнів</w:t>
            </w:r>
            <w:proofErr w:type="spellEnd"/>
            <w:r w:rsidR="002A1AD7"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A1AD7"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="002A1AD7"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A1AD7" w:rsidRPr="002E6E43" w:rsidTr="002A1AD7">
        <w:trPr>
          <w:trHeight w:val="195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E6E4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</w:t>
            </w:r>
            <w:r w:rsidR="003D1B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0404</w:t>
            </w:r>
          </w:p>
        </w:tc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3D1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Іванів</w:t>
            </w:r>
            <w:r w:rsidR="002A1AD7"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A1AD7"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="002A1AD7"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A1AD7" w:rsidRPr="002E6E43" w:rsidTr="002A1AD7">
        <w:trPr>
          <w:trHeight w:val="195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3D1B01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0721180405</w:t>
            </w:r>
          </w:p>
        </w:tc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3D1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Шахтарське</w:t>
            </w:r>
            <w:r w:rsidR="002A1AD7"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A1AD7"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="002A1AD7"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A1AD7" w:rsidRPr="002E6E43" w:rsidTr="002A1AD7">
        <w:trPr>
          <w:trHeight w:val="195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3D1B01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0721180403</w:t>
            </w:r>
          </w:p>
        </w:tc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3D1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Верхнів</w:t>
            </w:r>
            <w:proofErr w:type="spellEnd"/>
            <w:r w:rsidR="002A1AD7"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A1AD7"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="002A1AD7"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416F1D" w:rsidRPr="002E6E43" w:rsidTr="002A1AD7">
        <w:trPr>
          <w:trHeight w:val="195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1D" w:rsidRPr="00416F1D" w:rsidRDefault="00416F1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1D" w:rsidRPr="00416F1D" w:rsidRDefault="00416F1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1D" w:rsidRDefault="00416F1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0721187701</w:t>
            </w:r>
          </w:p>
        </w:tc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1D" w:rsidRDefault="00416F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Стара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Лішня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416F1D" w:rsidRPr="002E6E43" w:rsidTr="002A1AD7">
        <w:trPr>
          <w:trHeight w:val="195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1D" w:rsidRDefault="00416F1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1D" w:rsidRDefault="00416F1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1D" w:rsidRDefault="00416F1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0721187702</w:t>
            </w:r>
          </w:p>
        </w:tc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1D" w:rsidRDefault="00416F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Будятичі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416F1D" w:rsidRPr="002E6E43" w:rsidTr="002A1AD7">
        <w:trPr>
          <w:trHeight w:val="195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1D" w:rsidRDefault="00416F1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1D" w:rsidRDefault="00416F1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1D" w:rsidRDefault="00715C28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</w:t>
            </w:r>
            <w:r w:rsidR="00416F1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187704</w:t>
            </w:r>
          </w:p>
        </w:tc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1D" w:rsidRDefault="00416F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Космівка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416F1D" w:rsidRPr="002E6E43" w:rsidTr="002A1AD7">
        <w:trPr>
          <w:trHeight w:val="195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1D" w:rsidRDefault="00416F1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1D" w:rsidRDefault="00715C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1D" w:rsidRDefault="00715C28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0721187705</w:t>
            </w:r>
          </w:p>
        </w:tc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1D" w:rsidRDefault="00715C2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Нова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Лішня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715C28" w:rsidRPr="002E6E43" w:rsidTr="002A1AD7">
        <w:trPr>
          <w:trHeight w:val="195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28" w:rsidRDefault="00715C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28" w:rsidRDefault="00715C2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28" w:rsidRDefault="00715C28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0721187706</w:t>
            </w:r>
          </w:p>
        </w:tc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28" w:rsidRDefault="00715C2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Осмиловичі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D292D" w:rsidRPr="002E6E43" w:rsidTr="002A1AD7">
        <w:trPr>
          <w:trHeight w:val="195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2D" w:rsidRDefault="002D292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2D" w:rsidRDefault="002D292D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2D" w:rsidRDefault="002D0CA3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0721183303</w:t>
            </w:r>
          </w:p>
        </w:tc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2D" w:rsidRDefault="002D0C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Морозовичі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D0CA3" w:rsidRPr="002E6E43" w:rsidTr="002A1AD7">
        <w:trPr>
          <w:trHeight w:val="195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Default="002D0C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Default="002D0C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Default="002D0CA3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0721183304</w:t>
            </w:r>
          </w:p>
        </w:tc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Default="002D0C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Волиця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Морозовицька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D0CA3" w:rsidRPr="002E6E43" w:rsidTr="002A1AD7">
        <w:trPr>
          <w:trHeight w:val="195"/>
        </w:trPr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Default="002D0C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Default="002D0C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Default="002D0CA3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0721183305</w:t>
            </w:r>
          </w:p>
        </w:tc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Default="002D0C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Русовичі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</w:tbl>
    <w:p w:rsidR="002A1AD7" w:rsidRPr="002E6E43" w:rsidRDefault="002A1AD7" w:rsidP="002A1AD7">
      <w:pPr>
        <w:widowControl w:val="0"/>
        <w:rPr>
          <w:rFonts w:ascii="Times New Roman" w:hAnsi="Times New Roman"/>
          <w:noProof/>
          <w:sz w:val="24"/>
          <w:szCs w:val="24"/>
          <w:lang w:val="uk-UA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94"/>
        <w:gridCol w:w="7859"/>
        <w:gridCol w:w="1605"/>
        <w:gridCol w:w="31"/>
        <w:gridCol w:w="7"/>
        <w:gridCol w:w="21"/>
        <w:gridCol w:w="887"/>
        <w:gridCol w:w="58"/>
        <w:gridCol w:w="18"/>
        <w:gridCol w:w="28"/>
        <w:gridCol w:w="970"/>
        <w:gridCol w:w="21"/>
        <w:gridCol w:w="12"/>
        <w:gridCol w:w="15"/>
        <w:gridCol w:w="25"/>
        <w:gridCol w:w="921"/>
        <w:gridCol w:w="31"/>
        <w:gridCol w:w="25"/>
        <w:gridCol w:w="55"/>
        <w:gridCol w:w="819"/>
        <w:gridCol w:w="31"/>
        <w:gridCol w:w="15"/>
        <w:gridCol w:w="49"/>
        <w:gridCol w:w="847"/>
      </w:tblGrid>
      <w:tr w:rsidR="002A1AD7" w:rsidRPr="002E6E43" w:rsidTr="002A1AD7">
        <w:trPr>
          <w:trHeight w:val="20"/>
          <w:tblHeader/>
        </w:trPr>
        <w:tc>
          <w:tcPr>
            <w:tcW w:w="28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Класифікація будівель та споруд</w:t>
            </w:r>
            <w:r w:rsidR="00453964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Ставки податку</w:t>
            </w:r>
            <w:r w:rsidR="00453964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  <w:lang w:val="ru-RU"/>
              </w:rPr>
              <w:t>3</w:t>
            </w: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2E6E43">
                <w:rPr>
                  <w:rFonts w:ascii="Times New Roman" w:hAnsi="Times New Roman"/>
                  <w:b/>
                  <w:noProof/>
                  <w:sz w:val="24"/>
                  <w:szCs w:val="24"/>
                  <w:lang w:val="ru-RU"/>
                </w:rPr>
                <w:t>1 кв. метр</w:t>
              </w:r>
            </w:smartTag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br/>
              <w:t>(відсотків розміру мінімальної заробітної плати)</w:t>
            </w:r>
          </w:p>
        </w:tc>
      </w:tr>
      <w:tr w:rsidR="002A1AD7" w:rsidRPr="002E6E43" w:rsidTr="002A1AD7">
        <w:trPr>
          <w:trHeight w:val="20"/>
          <w:tblHeader/>
        </w:trPr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453964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2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к</w:t>
            </w:r>
            <w:r w:rsidR="002A1AD7"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од</w:t>
            </w:r>
            <w:r>
              <w:rPr>
                <w:rFonts w:ascii="Times New Roman" w:hAnsi="Times New Roman"/>
                <w:b/>
                <w:noProof/>
                <w:sz w:val="22"/>
                <w:szCs w:val="24"/>
                <w:vertAlign w:val="superscript"/>
              </w:rPr>
              <w:t>2</w:t>
            </w:r>
          </w:p>
        </w:tc>
        <w:tc>
          <w:tcPr>
            <w:tcW w:w="2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453964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н</w:t>
            </w:r>
            <w:r w:rsidR="002A1AD7"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айменування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934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</w:tr>
      <w:tr w:rsidR="002A1AD7" w:rsidRPr="002E6E43" w:rsidTr="000F5021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spacing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spacing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val="uk-UA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 зона</w:t>
            </w:r>
            <w:r w:rsidR="00453964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2 зона</w:t>
            </w:r>
            <w:r w:rsidR="00453964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3 зона</w:t>
            </w:r>
            <w:r w:rsidR="00453964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1 зона</w:t>
            </w:r>
            <w:r w:rsidR="00453964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2 зона</w:t>
            </w:r>
            <w:r w:rsidR="00453964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3 зона</w:t>
            </w:r>
            <w:r w:rsidR="00453964">
              <w:rPr>
                <w:rFonts w:ascii="Times New Roman" w:hAnsi="Times New Roman"/>
                <w:b/>
                <w:noProof/>
                <w:sz w:val="24"/>
                <w:szCs w:val="24"/>
                <w:vertAlign w:val="superscript"/>
              </w:rPr>
              <w:t>4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житлові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 одноквартирні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1110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 одноквартирні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1110.1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одноквартирні масової забудови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02665B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B797A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1110.2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3D1B01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2A1AD7" w:rsidRPr="002E6E43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02665B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5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B797A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1110.3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садибного типу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42725C" w:rsidRDefault="003D1B01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2A1AD7" w:rsidRPr="002E6E43">
              <w:rPr>
                <w:rFonts w:ascii="Times New Roman" w:hAnsi="Times New Roman"/>
                <w:noProof/>
                <w:sz w:val="24"/>
                <w:szCs w:val="24"/>
              </w:rPr>
              <w:t>,</w:t>
            </w:r>
            <w:r w:rsidR="0002665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5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B797A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1110.4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дачні та садові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02665B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B797A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з двома та більше квартирами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1121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 з двома квартирами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1121.1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двоквартирні масової забудови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02665B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B797A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1121.2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02665B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B797A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з трьома та більше квартирами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1122.1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багатоквартирні масової забудови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02665B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B797A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1122.2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02665B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B797A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1122.3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житлові готельного типу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2665B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B797A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Гуртожитки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1130.1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робітників та службовців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 xml:space="preserve">Звільнені від оподаткування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>. 266.2.2 г) п. 266.2 ст. 266 ПКУ)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1130.2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студентів вищих навчальних закладів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 xml:space="preserve">Звільнені від оподаткування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>. 266.2.2 г) п. 266.2 ст. 266 ПКУ)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1130.3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учнів навчальних закладів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 xml:space="preserve">Звільнені від оподаткування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>. 266.2.2 г) п. 266.2 ст. 266 ПКУ)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1130.4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Будинки-інтернати для людей похилого віку та інвалідів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 xml:space="preserve">Звільнені від оподаткування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>. 266.2.2 г) п. 266.2 ст. 266 ПКУ)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1130.5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дитини та сирітські будинки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 xml:space="preserve">Звільнені від оподаткування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>. 266.2.2 г) п. 266.2 ст. 266 ПКУ)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1130.6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для біженців, притулки для бездомних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 xml:space="preserve">Звільнені від оподаткування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>. 266.2.2 г) п. 266.2 ст. 266 ПКУ)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1130.9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Будинки для колективного проживання інші 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 xml:space="preserve">Звільнені від оподаткування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>. 266.2.2 г) п. 266.2 ст. 266 ПКУ)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нежитлові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Готелі, ресторани та подібні будівлі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готельні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1211.1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Готелі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1924C7" w:rsidRDefault="001924C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1924C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1211.2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Мотелі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1924C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1924C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1211.3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Кемпінги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9B5D6F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9B5D6F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1211.4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Пансіонати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9B5D6F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9B5D6F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1211.5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Ресторани та бари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1924C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1924C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Інші будівлі для тимчасового проживання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1212.1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Туристичні бази та гірські притулки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7737A5" w:rsidRDefault="009B5D6F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9B5D6F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1212.2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Дитячі та сімейні табори відпочинку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9B5D6F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9B5D6F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1212.3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Центри та будинки відпочинку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9B5D6F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9B5D6F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1212.9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1924C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B797A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офісні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офісні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1220.1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органів державного та місцевого управління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>. 266.2.2 а) п. 266.2 ст. 266 ПКУ)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1220.2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фінансового обслуговування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1924C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1924C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59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1220.3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органів правосуддя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>. 266.2.2 а) п. 266.2 ст. 266 ПКУ)</w:t>
            </w:r>
          </w:p>
        </w:tc>
      </w:tr>
      <w:tr w:rsidR="002A1AD7" w:rsidRPr="0042725C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1220.4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закордонних представництв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Звільнені від оподаткування </w:t>
            </w:r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>. 266.2.2 ) п. 266.2 ст. 266 ПКУ)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1220.5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1924C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B5013A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1220.9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1924C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B5013A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торговельні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торговельні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1230.1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Торгові центри, універмаги, магазини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1924C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B5013A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1230.2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Криті ринки, павільйони та зали для ярмарків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2D292D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B5013A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1230.3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Станції технічного обслуговування автомобілів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2D292D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B5013A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1230.4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Їдальні, кафе, закусочні тощо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2D292D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B5013A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1230.5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2D292D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B5013A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1230.6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підприємств побутового обслуговування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2D292D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B5013A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1230.9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торговельні інші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2D292D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B5013A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транспорту та засобів зв’язку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Вокзали, аеровокзали, будівлі засобів зв’язку та пов’язані з ними будівлі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1241.1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D7" w:rsidRPr="002F0FE6" w:rsidRDefault="002F0FE6" w:rsidP="002E6E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F0FE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1241.2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Вокзали та інші будівлі залізничного транспорту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D7" w:rsidRPr="002F0FE6" w:rsidRDefault="002F0FE6" w:rsidP="002E6E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F0FE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1241.3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міського електротранспорту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D7" w:rsidRPr="002F0FE6" w:rsidRDefault="002F0FE6" w:rsidP="002E6E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F0FE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1241.4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D7" w:rsidRPr="002F0FE6" w:rsidRDefault="002F0FE6" w:rsidP="002E6E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F0FE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1241.5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D7" w:rsidRPr="002F0FE6" w:rsidRDefault="002F0FE6" w:rsidP="002E6E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F0FE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1241.6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станцій підвісних та канатних доріг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D7" w:rsidRPr="002F0FE6" w:rsidRDefault="002F0FE6" w:rsidP="002E6E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F0FE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1241.7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D7" w:rsidRPr="002F0FE6" w:rsidRDefault="002F0FE6" w:rsidP="002E6E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F0FE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1241.8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D7" w:rsidRPr="002F0FE6" w:rsidRDefault="002F0FE6" w:rsidP="002E6E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F0FE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1241.9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транспорту та засобів зв’язку інші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2D292D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B5013A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1242.1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Гаражі наземні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D292D" w:rsidRDefault="007737A5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2D292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,2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0932AB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0932A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1242.2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Гаражі підземні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D292D" w:rsidRDefault="007737A5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2D292D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,2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0932AB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0932A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1242.3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Стоянки автомобільні криті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0932AB" w:rsidRDefault="000932AB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932AB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1242.4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Навіси для велосипедів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D292D" w:rsidRDefault="000932AB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932AB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промислові та склади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промислові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1251.1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підприємств машинобудування та металообробної промисловості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</w:r>
            <w:r w:rsidRPr="002E6E43"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>. 266.2.2 є) п. 266.2 ст. 266 ПКУ)</w:t>
            </w:r>
          </w:p>
        </w:tc>
      </w:tr>
      <w:tr w:rsidR="002A1AD7" w:rsidRPr="0042725C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1251.2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чорної металургії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Звільнені від оподаткування </w:t>
            </w:r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>. 266.2.2 є) п. 266.2 ст. 266 ПКУ)</w:t>
            </w:r>
          </w:p>
        </w:tc>
      </w:tr>
      <w:tr w:rsidR="002A1AD7" w:rsidRPr="0042725C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1251.3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хімічної та нафтохімічної промисловості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Звільнені від оподаткування </w:t>
            </w:r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>. 266.2.2 є) п. 266.2 ст. 266 ПКУ)</w:t>
            </w:r>
          </w:p>
        </w:tc>
      </w:tr>
      <w:tr w:rsidR="002A1AD7" w:rsidRPr="0042725C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1251.4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легкої промисловості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Звільнені від оподаткування </w:t>
            </w:r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>. 266.2.2 є) п. 266.2 ст. 266 ПКУ)</w:t>
            </w:r>
          </w:p>
        </w:tc>
      </w:tr>
      <w:tr w:rsidR="000F5021" w:rsidRPr="0042725C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021" w:rsidRPr="002E6E43" w:rsidRDefault="000F5021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1251.5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021" w:rsidRPr="00453964" w:rsidRDefault="000F5021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харчової промисловості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021" w:rsidRPr="000F5021" w:rsidRDefault="000F5021" w:rsidP="002E6E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</w:t>
            </w:r>
            <w:r w:rsidR="00A248F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21" w:rsidRPr="000F5021" w:rsidRDefault="000F5021" w:rsidP="002E6E43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21" w:rsidRPr="000F5021" w:rsidRDefault="000F5021" w:rsidP="002E6E43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3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21" w:rsidRPr="000F5021" w:rsidRDefault="000B797A" w:rsidP="002E6E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0,3</w:t>
            </w:r>
            <w:r w:rsidR="00A248F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3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21" w:rsidRPr="000F5021" w:rsidRDefault="000F5021" w:rsidP="002E6E43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21" w:rsidRPr="000F5021" w:rsidRDefault="000F5021" w:rsidP="002E6E43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val="uk-UA"/>
              </w:rPr>
            </w:pPr>
            <w:r>
              <w:rPr>
                <w:rFonts w:eastAsia="Times New Roman"/>
                <w:sz w:val="24"/>
                <w:szCs w:val="24"/>
                <w:lang w:val="uk-UA"/>
              </w:rPr>
              <w:t>х</w:t>
            </w:r>
          </w:p>
        </w:tc>
      </w:tr>
      <w:tr w:rsidR="002A1AD7" w:rsidRPr="0042725C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1251.6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медичної та мікробіологічної промисловості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Звільнені від оподаткування </w:t>
            </w:r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>. 266.2.2 є) п. 266.2 ст. 266 ПКУ)</w:t>
            </w:r>
          </w:p>
        </w:tc>
      </w:tr>
      <w:tr w:rsidR="000F5021" w:rsidRPr="00650E19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021" w:rsidRPr="002E6E43" w:rsidRDefault="000F5021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1251.7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021" w:rsidRPr="002E6E43" w:rsidRDefault="000F5021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лісової, деревообробної та целюлозно-паперової промисловості</w:t>
            </w:r>
            <w:r w:rsidRPr="002E6E43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5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021" w:rsidRPr="000F5021" w:rsidRDefault="000F5021" w:rsidP="002E6E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</w:t>
            </w:r>
            <w:r w:rsidR="00A248F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3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21" w:rsidRPr="000F5021" w:rsidRDefault="000F5021" w:rsidP="002E6E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3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21" w:rsidRPr="000F5021" w:rsidRDefault="000F5021" w:rsidP="002E6E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3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21" w:rsidRPr="000F5021" w:rsidRDefault="000B797A" w:rsidP="002E6E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0,3</w:t>
            </w:r>
            <w:r w:rsidR="00A248F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3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21" w:rsidRPr="000F5021" w:rsidRDefault="000F5021" w:rsidP="002E6E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21" w:rsidRPr="000F5021" w:rsidRDefault="000F5021" w:rsidP="002E6E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</w:tr>
      <w:tr w:rsidR="002A1AD7" w:rsidRPr="0042725C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1251.8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Звільнені від оподаткування </w:t>
            </w:r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>. 266.2.2 є) п. 266.2 ст. 266 ПКУ)</w:t>
            </w:r>
          </w:p>
        </w:tc>
      </w:tr>
      <w:tr w:rsidR="000F5021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021" w:rsidRPr="002E6E43" w:rsidRDefault="000F5021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1251.9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021" w:rsidRPr="00453964" w:rsidRDefault="000F5021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інших промислових виробництв, включаючи поліграфічне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021" w:rsidRPr="000F5021" w:rsidRDefault="000F5021" w:rsidP="002E6E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1,0</w:t>
            </w:r>
            <w:r w:rsidR="00A248F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21" w:rsidRPr="000F5021" w:rsidRDefault="000F5021" w:rsidP="002E6E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33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21" w:rsidRPr="000F5021" w:rsidRDefault="000F5021" w:rsidP="002E6E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21" w:rsidRPr="000F5021" w:rsidRDefault="000B797A" w:rsidP="002E6E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0,3</w:t>
            </w:r>
            <w:r w:rsidR="00A248F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3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21" w:rsidRPr="000F5021" w:rsidRDefault="000F5021" w:rsidP="002E6E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021" w:rsidRPr="000F5021" w:rsidRDefault="000F5021" w:rsidP="002E6E4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Резервуари, силоси та склади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1252.1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Резервуари для нафти, нафтопродуктів та газу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2D292D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highlight w:val="darkMagenta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0B797A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highlight w:val="darkMagenta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1252.2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Резервуари та ємності інші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2D292D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0B797A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1252.3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Силоси для зерна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2D292D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0B797A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1252.4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Силоси для цементу та інших сипучих матеріалів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2D292D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0B797A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1252.5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Склади спеціальні товарні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2D292D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0B797A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1252.6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Холодильники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2D292D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0B797A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1252.7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Складські майданчики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2D292D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0B797A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1252.8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Склади універсальні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2D292D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0B797A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1252.9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Склади та сховища інші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2D292D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0B797A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публічних виступів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1261.1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Театри, кінотеатри та концертні зали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932AB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932AB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1261.2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932AB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932AB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1261.3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Цирки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932AB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932AB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1261.4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Казино, ігорні будинки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932AB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932AB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1261.5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Музичні та танцювальні зали, дискотеки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932AB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932AB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1261.9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для публічних виступів інші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932AB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4A7E2C" w:rsidRDefault="000932AB" w:rsidP="004A7E2C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Музеї та бібліотеки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1262.1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Музеї та художні галереї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932AB" w:rsidP="002E6E4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</w:p>
        </w:tc>
        <w:tc>
          <w:tcPr>
            <w:tcW w:w="3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gramStart"/>
            <w:r w:rsidRPr="002E6E4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</w:p>
        </w:tc>
        <w:tc>
          <w:tcPr>
            <w:tcW w:w="3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gramStart"/>
            <w:r w:rsidRPr="002E6E4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</w:p>
        </w:tc>
        <w:tc>
          <w:tcPr>
            <w:tcW w:w="3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932AB" w:rsidP="002E6E4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</w:p>
        </w:tc>
        <w:tc>
          <w:tcPr>
            <w:tcW w:w="3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gramStart"/>
            <w:r w:rsidRPr="002E6E4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gramStart"/>
            <w:r w:rsidRPr="002E6E4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</w:p>
        </w:tc>
      </w:tr>
      <w:tr w:rsidR="00451B96" w:rsidRPr="002E6E43" w:rsidTr="00451B96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96" w:rsidRPr="002E6E43" w:rsidRDefault="00451B96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1262.2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96" w:rsidRPr="00453964" w:rsidRDefault="00451B96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Бібліотеки, книгосховища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96" w:rsidRPr="002E6E43" w:rsidRDefault="00451B9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2E6E43">
              <w:rPr>
                <w:rFonts w:ascii="Times New Roman" w:hAnsi="Times New Roman"/>
                <w:sz w:val="24"/>
                <w:szCs w:val="24"/>
              </w:rPr>
              <w:t>266.2.2 )</w:t>
            </w:r>
            <w:proofErr w:type="gram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п. 266.2 ст. 266 ПКУ)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1262.3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Технічні центри </w:t>
            </w:r>
          </w:p>
        </w:tc>
        <w:tc>
          <w:tcPr>
            <w:tcW w:w="5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932AB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932AB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1262.4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Планетарії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0932AB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F0FE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1262.5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архівів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F0FE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F0FE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1262.6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зоологічних та ботанічних садів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54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F0FE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2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F0FE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навчальних та дослідних закладів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1263.1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F0FE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F0FE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1263.2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вищих навчальних закладів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F0FE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F0FE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1263.3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шкіл та інших середніх навчальних закладів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>. 266.2.2 і) п. 266.2 ст. 266 ПКУ)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1263.4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професійно-технічних навчальних закладів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>. 266.2.2 і) п. 266.2 ст. 266 ПКУ)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1263.5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дошкільних та позашкільних навчальних закладів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>. 266.2.2 і) п. 266.2 ст. 266 ПКУ)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1263.6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спеціальних навчальних закладів для дітей з особливими потребами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>. 266.2.2 і) п. 266.2 ст. 266 ПКУ)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1263.7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закладів з фахової перепідготовки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F0FE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F0FE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42725C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1263.8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метеорологічних станцій, обсерваторій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Звільнені від оподаткування </w:t>
            </w:r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>. 266.2.2 ) п. 266.2 ст. 266 ПКУ)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1263.9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453964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освітніх та науково-дослідних закладів інші</w:t>
            </w:r>
            <w:r w:rsidR="00453964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>. 266.2.2 і) п. 266.2 ст. 266 ПКУ)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лікарень та оздоровчих закладів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1264.1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A35D45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Лікарні багатопрофільні територіального обслуговування, навчальних закладів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2E6E43">
              <w:rPr>
                <w:rFonts w:ascii="Times New Roman" w:hAnsi="Times New Roman"/>
                <w:sz w:val="24"/>
                <w:szCs w:val="24"/>
              </w:rPr>
              <w:t>266.2.2 )</w:t>
            </w:r>
            <w:proofErr w:type="gram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п. 266.2 ст. 266 ПКУ)</w:t>
            </w:r>
          </w:p>
        </w:tc>
      </w:tr>
      <w:tr w:rsidR="002A1AD7" w:rsidRPr="0042725C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1264.2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A35D45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Лікарні профільні, диспансери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Звільнені від оподаткування </w:t>
            </w:r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>. 266.2.2 ) п. 266.2 ст. 266 ПКУ)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1264.3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A35D45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Материнські та дитячі реабілітаційні центри, пологові будинки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2E6E43">
              <w:rPr>
                <w:rFonts w:ascii="Times New Roman" w:hAnsi="Times New Roman"/>
                <w:sz w:val="24"/>
                <w:szCs w:val="24"/>
              </w:rPr>
              <w:t>266.2.2 )</w:t>
            </w:r>
            <w:proofErr w:type="gram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п. 266.2 ст. 266 ПКУ)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1264.4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A35D45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Поліклініки, пункти медичного обслуговування та консультації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2E6E43">
              <w:rPr>
                <w:rFonts w:ascii="Times New Roman" w:hAnsi="Times New Roman"/>
                <w:sz w:val="24"/>
                <w:szCs w:val="24"/>
              </w:rPr>
              <w:t>266.2.2 )</w:t>
            </w:r>
            <w:proofErr w:type="gram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п. 266.2 ст. 266 ПКУ)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1264.5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A35D45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Шпиталі виправних закладів, в’язниць та Збройних Сил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</w:r>
            <w:r w:rsidRPr="002E6E43"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2E6E43">
              <w:rPr>
                <w:rFonts w:ascii="Times New Roman" w:hAnsi="Times New Roman"/>
                <w:sz w:val="24"/>
                <w:szCs w:val="24"/>
              </w:rPr>
              <w:t>266.2.2 )</w:t>
            </w:r>
            <w:proofErr w:type="gram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п. 266.2 ст. 266 ПКУ)</w:t>
            </w:r>
          </w:p>
        </w:tc>
      </w:tr>
      <w:tr w:rsidR="002A1AD7" w:rsidRPr="0042725C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1264.6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A35D45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Санаторії, профілакторії та центри функціональної реабілітації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Звільнені від оподаткування </w:t>
            </w:r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>. 266.2.2 ) п. 266.2 ст. 266 ПКУ)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1264.9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A35D45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Заклади лікувально-профілактичні та оздоровчі інші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2E6E43">
              <w:rPr>
                <w:rFonts w:ascii="Times New Roman" w:hAnsi="Times New Roman"/>
                <w:sz w:val="24"/>
                <w:szCs w:val="24"/>
              </w:rPr>
              <w:t>266.2.2 )</w:t>
            </w:r>
            <w:proofErr w:type="gram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п. 266.2 ст. 266 ПКУ)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A35D45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Зали спортивні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1265.1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4C2C67" w:rsidP="002E6E43">
            <w:pPr>
              <w:spacing w:line="240" w:lineRule="auto"/>
              <w:jc w:val="center"/>
              <w:rPr>
                <w:rFonts w:ascii="Antiqua" w:eastAsia="Times New Roman" w:hAnsi="Antiqua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4C2C6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1265.2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Басейни криті для плавання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4C2C6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4C2C6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1265.3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Хокейні та льодові стадіони криті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4C2C6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4C2C6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1265.4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Манежі легкоатлетичні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4C2C6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4C2C6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1265.5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Тири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4C2C6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4C2C6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1265.9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Зали спортивні інші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4C2C6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4C2C6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нежитлові інші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сільськогосподарського призначення, лісівництва та рибного господарства</w:t>
            </w:r>
          </w:p>
        </w:tc>
      </w:tr>
      <w:tr w:rsidR="00451B96" w:rsidRPr="002E6E43" w:rsidTr="00451B96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96" w:rsidRPr="002E6E43" w:rsidRDefault="00451B96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1271.1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96" w:rsidRPr="00A35D45" w:rsidRDefault="00451B96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тваринництва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96" w:rsidRPr="002E6E43" w:rsidRDefault="00451B9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2E6E43">
              <w:rPr>
                <w:rFonts w:ascii="Times New Roman" w:hAnsi="Times New Roman"/>
                <w:sz w:val="24"/>
                <w:szCs w:val="24"/>
              </w:rPr>
              <w:t>266.2.2 )</w:t>
            </w:r>
            <w:proofErr w:type="gram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п. 266.2 ст. 266 ПКУ)</w:t>
            </w:r>
          </w:p>
        </w:tc>
      </w:tr>
      <w:tr w:rsidR="00451B96" w:rsidRPr="002E6E43" w:rsidTr="00451B96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96" w:rsidRPr="002E6E43" w:rsidRDefault="00451B96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1271.2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96" w:rsidRPr="00A35D45" w:rsidRDefault="00451B96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птахівництва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96" w:rsidRPr="002E6E43" w:rsidRDefault="00451B9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2E6E43">
              <w:rPr>
                <w:rFonts w:ascii="Times New Roman" w:hAnsi="Times New Roman"/>
                <w:sz w:val="24"/>
                <w:szCs w:val="24"/>
              </w:rPr>
              <w:t>266.2.2 )</w:t>
            </w:r>
            <w:proofErr w:type="gram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п. 266.2 ст. 266 ПКУ)</w:t>
            </w:r>
          </w:p>
        </w:tc>
      </w:tr>
      <w:tr w:rsidR="00451B96" w:rsidRPr="002E6E43" w:rsidTr="00451B96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96" w:rsidRPr="002E6E43" w:rsidRDefault="00451B96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1271.3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96" w:rsidRPr="00A35D45" w:rsidRDefault="00451B96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зберігання зерна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96" w:rsidRPr="002E6E43" w:rsidRDefault="00451B9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2E6E43">
              <w:rPr>
                <w:rFonts w:ascii="Times New Roman" w:hAnsi="Times New Roman"/>
                <w:sz w:val="24"/>
                <w:szCs w:val="24"/>
              </w:rPr>
              <w:t>266.2.2 )</w:t>
            </w:r>
            <w:proofErr w:type="gram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п. 266.2 ст. 266 ПКУ)</w:t>
            </w:r>
          </w:p>
        </w:tc>
      </w:tr>
      <w:tr w:rsidR="00451B96" w:rsidRPr="002E6E43" w:rsidTr="00451B96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96" w:rsidRPr="002E6E43" w:rsidRDefault="00451B96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1271.4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96" w:rsidRPr="00A35D45" w:rsidRDefault="00451B96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силосні та сінажні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96" w:rsidRPr="002E6E43" w:rsidRDefault="00451B9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2E6E43">
              <w:rPr>
                <w:rFonts w:ascii="Times New Roman" w:hAnsi="Times New Roman"/>
                <w:sz w:val="24"/>
                <w:szCs w:val="24"/>
              </w:rPr>
              <w:t>266.2.2 )</w:t>
            </w:r>
            <w:proofErr w:type="gram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п. 266.2 ст. 266 ПКУ)</w:t>
            </w:r>
          </w:p>
        </w:tc>
      </w:tr>
      <w:tr w:rsidR="00451B96" w:rsidRPr="002E6E43" w:rsidTr="00451B96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96" w:rsidRPr="002E6E43" w:rsidRDefault="00451B96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1271.5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96" w:rsidRPr="00A35D45" w:rsidRDefault="00451B96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садівництва, виноградарства та виноробства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96" w:rsidRPr="002E6E43" w:rsidRDefault="00451B9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</w:r>
            <w:r w:rsidRPr="002E6E43">
              <w:rPr>
                <w:rFonts w:ascii="Times New Roman" w:hAnsi="Times New Roman"/>
                <w:sz w:val="24"/>
                <w:szCs w:val="24"/>
              </w:rPr>
              <w:lastRenderedPageBreak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2E6E43">
              <w:rPr>
                <w:rFonts w:ascii="Times New Roman" w:hAnsi="Times New Roman"/>
                <w:sz w:val="24"/>
                <w:szCs w:val="24"/>
              </w:rPr>
              <w:t>266.2.2 )</w:t>
            </w:r>
            <w:proofErr w:type="gram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п. 266.2 ст. 266 ПКУ)</w:t>
            </w:r>
          </w:p>
        </w:tc>
      </w:tr>
      <w:tr w:rsidR="00451B96" w:rsidRPr="002E6E43" w:rsidTr="00451B96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96" w:rsidRPr="002E6E43" w:rsidRDefault="00451B96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1271.6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96" w:rsidRPr="00A35D45" w:rsidRDefault="00451B96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тепличного господарства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96" w:rsidRPr="002E6E43" w:rsidRDefault="00451B9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2E6E43">
              <w:rPr>
                <w:rFonts w:ascii="Times New Roman" w:hAnsi="Times New Roman"/>
                <w:sz w:val="24"/>
                <w:szCs w:val="24"/>
              </w:rPr>
              <w:t>266.2.2 )</w:t>
            </w:r>
            <w:proofErr w:type="gram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п. 266.2 ст. 266 ПКУ)</w:t>
            </w:r>
          </w:p>
        </w:tc>
      </w:tr>
      <w:tr w:rsidR="00451B96" w:rsidRPr="002E6E43" w:rsidTr="00451B96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96" w:rsidRPr="002E6E43" w:rsidRDefault="00451B96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1271.7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96" w:rsidRPr="00A35D45" w:rsidRDefault="00451B96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рибного господарства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96" w:rsidRPr="002E6E43" w:rsidRDefault="00451B9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2E6E43">
              <w:rPr>
                <w:rFonts w:ascii="Times New Roman" w:hAnsi="Times New Roman"/>
                <w:sz w:val="24"/>
                <w:szCs w:val="24"/>
              </w:rPr>
              <w:t>266.2.2 )</w:t>
            </w:r>
            <w:proofErr w:type="gram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п. 266.2 ст. 266 ПКУ)</w:t>
            </w:r>
          </w:p>
        </w:tc>
      </w:tr>
      <w:tr w:rsidR="00451B96" w:rsidRPr="002E6E43" w:rsidTr="00451B96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96" w:rsidRPr="002E6E43" w:rsidRDefault="00451B96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1271.8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96" w:rsidRPr="00A35D45" w:rsidRDefault="00451B96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лісівництва та звірівництва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96" w:rsidRPr="002E6E43" w:rsidRDefault="00451B9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2E6E43">
              <w:rPr>
                <w:rFonts w:ascii="Times New Roman" w:hAnsi="Times New Roman"/>
                <w:sz w:val="24"/>
                <w:szCs w:val="24"/>
              </w:rPr>
              <w:t>266.2.2 )</w:t>
            </w:r>
            <w:proofErr w:type="gram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п. 266.2 ст. 266 ПКУ)</w:t>
            </w:r>
          </w:p>
        </w:tc>
      </w:tr>
      <w:tr w:rsidR="00451B96" w:rsidRPr="002E6E43" w:rsidTr="00451B96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B96" w:rsidRPr="002E6E43" w:rsidRDefault="00451B96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1271.9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B96" w:rsidRPr="00A35D45" w:rsidRDefault="00451B96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сільськогосподарського призначення інші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B96" w:rsidRPr="002E6E43" w:rsidRDefault="00451B96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2E6E43">
              <w:rPr>
                <w:rFonts w:ascii="Times New Roman" w:hAnsi="Times New Roman"/>
                <w:sz w:val="24"/>
                <w:szCs w:val="24"/>
              </w:rPr>
              <w:t>266.2.2 )</w:t>
            </w:r>
            <w:proofErr w:type="gram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п. 266.2 ст. 266 ПКУ)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A35D45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культової та релігійної діяльності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1272.1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color w:val="4F6228"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Церкви, собори, костьоли, мечеті, синагоги тощо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   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>. 266.2.2 и) п. 266.2 ст. 266 ПКУ)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1272.2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Похоронні бюро та ритуальні зали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4C2C6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4C2C6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1272.3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A35D45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Цвинтарі та крематорії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4C2C67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4C2C67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4C2C67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4C2C67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A35D45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Пам’ятки історичні та такі, що охороняються державою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1273.1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A35D45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Пам’ятки історії та архітектури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4C2C67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4C2C67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4C2C67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4C2C67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1273.2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A35D45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Археологічні розкопки, руїни та історичні місця, що охороняються державою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4C2C67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4C2C67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4C2C67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4C2C67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1273.3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A35D45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Меморіали, художньо-декоративні будівлі, статуї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4C2C67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4C2C67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4C2C67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 w:rsidR="004C2C67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 </w:t>
            </w:r>
          </w:p>
        </w:tc>
        <w:tc>
          <w:tcPr>
            <w:tcW w:w="4676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A35D45" w:rsidRDefault="002A1AD7" w:rsidP="002E6E43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інші, не класифіковані раніше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2A1AD7" w:rsidRPr="00650E19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1274.1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Казарми Збройних Сил</w:t>
            </w:r>
            <w:r w:rsidRPr="002E6E43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  <w:lang w:val="en-US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proofErr w:type="gramStart"/>
            <w:r w:rsidRPr="002E6E43">
              <w:rPr>
                <w:rFonts w:ascii="Times New Roman" w:hAnsi="Times New Roman"/>
                <w:sz w:val="24"/>
                <w:szCs w:val="24"/>
                <w:lang w:val="en-US"/>
              </w:rPr>
              <w:t>266.2.2 )</w:t>
            </w:r>
            <w:proofErr w:type="gramEnd"/>
            <w:r w:rsidRPr="002E6E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t>п</w:t>
            </w:r>
            <w:r w:rsidRPr="002E6E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266.2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266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t>ПКУ</w:t>
            </w:r>
            <w:r w:rsidRPr="002E6E43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</w:tr>
      <w:tr w:rsidR="002A1AD7" w:rsidRPr="002E6E43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1274.2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A35D45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поліцейських та пожежних служб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Звільнені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оподаткування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E43">
              <w:rPr>
                <w:rFonts w:ascii="Times New Roman" w:hAnsi="Times New Roman"/>
                <w:sz w:val="24"/>
                <w:szCs w:val="24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2E6E43">
              <w:rPr>
                <w:rFonts w:ascii="Times New Roman" w:hAnsi="Times New Roman"/>
                <w:sz w:val="24"/>
                <w:szCs w:val="24"/>
              </w:rPr>
              <w:t>266.2.2 )</w:t>
            </w:r>
            <w:proofErr w:type="gram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п. 266.2 ст. 266 ПКУ)</w:t>
            </w:r>
          </w:p>
        </w:tc>
      </w:tr>
      <w:tr w:rsidR="002A1AD7" w:rsidRPr="0042725C" w:rsidTr="002A1AD7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1274.3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A35D45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виправних закладів, в’язниць та слідчих ізоляторів</w:t>
            </w:r>
            <w:r w:rsidR="00A35D45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2115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Звільнені від оподаткування </w:t>
            </w:r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(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>пп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  <w:lang w:val="uk-UA"/>
              </w:rPr>
              <w:t>. 266.2.2 ) п. 266.2 ст. 266 ПКУ)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1274.4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лазень та пралень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A248F4" w:rsidRDefault="002D292D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92D" w:rsidRPr="002D292D" w:rsidRDefault="000B797A" w:rsidP="002D292D">
            <w:pPr>
              <w:spacing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,3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2A1AD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1274.5 </w:t>
            </w: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з облаштування населених пунктів 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4C2C6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4C2C6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AD7" w:rsidRPr="002E6E43" w:rsidRDefault="002A1AD7" w:rsidP="002E6E43">
            <w:pPr>
              <w:spacing w:line="240" w:lineRule="auto"/>
              <w:jc w:val="center"/>
              <w:rPr>
                <w:rFonts w:ascii="Antiqua" w:eastAsia="Times New Roman" w:hAnsi="Antiqua"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noProof/>
                <w:sz w:val="24"/>
                <w:szCs w:val="24"/>
              </w:rPr>
              <w:t>x</w:t>
            </w:r>
          </w:p>
        </w:tc>
      </w:tr>
      <w:tr w:rsidR="004C2C6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67" w:rsidRPr="002E6E43" w:rsidRDefault="004C2C6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67" w:rsidRPr="002E6E43" w:rsidRDefault="004C2C6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Господарські(присадибні) будівлі – допоміжних (нежитлових) приміщень, до яких належать сараї, хліви, гаражі, літні кухні, майстерні, вбиральні, погреби, навіси, котельні, бойлерні, трансформаторні підстанції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67" w:rsidRPr="004C2C67" w:rsidRDefault="004C2C67" w:rsidP="002E6E43">
            <w:pPr>
              <w:spacing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67" w:rsidRPr="004C2C67" w:rsidRDefault="004C2C67" w:rsidP="002E6E43">
            <w:pPr>
              <w:spacing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х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67" w:rsidRPr="004C2C67" w:rsidRDefault="004C2C67" w:rsidP="002E6E43">
            <w:pPr>
              <w:spacing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х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67" w:rsidRPr="004C2C67" w:rsidRDefault="004C2C67" w:rsidP="002E6E43">
            <w:pPr>
              <w:spacing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67" w:rsidRPr="004C2C67" w:rsidRDefault="004C2C67" w:rsidP="002E6E43">
            <w:pPr>
              <w:spacing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х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67" w:rsidRPr="004C2C67" w:rsidRDefault="004C2C67" w:rsidP="002E6E43">
            <w:pPr>
              <w:spacing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х</w:t>
            </w:r>
          </w:p>
        </w:tc>
      </w:tr>
      <w:tr w:rsidR="004C2C67" w:rsidRPr="002E6E43" w:rsidTr="000F5021">
        <w:trPr>
          <w:trHeight w:val="20"/>
        </w:trPr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67" w:rsidRPr="002E6E43" w:rsidRDefault="004C2C6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67" w:rsidRPr="002E6E43" w:rsidRDefault="004C2C67" w:rsidP="002E6E43">
            <w:pPr>
              <w:pStyle w:val="a3"/>
              <w:spacing w:before="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Підвали в багатоповерхових будинках, які не використовуються для здійснення підприємницької діяльності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67" w:rsidRPr="004C2C67" w:rsidRDefault="004C2C67" w:rsidP="002E6E43">
            <w:pPr>
              <w:spacing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3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67" w:rsidRPr="004C2C67" w:rsidRDefault="004C2C67" w:rsidP="002E6E43">
            <w:pPr>
              <w:spacing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х</w:t>
            </w:r>
          </w:p>
        </w:tc>
        <w:tc>
          <w:tcPr>
            <w:tcW w:w="3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67" w:rsidRPr="004C2C67" w:rsidRDefault="004C2C67" w:rsidP="002E6E43">
            <w:pPr>
              <w:spacing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х</w:t>
            </w:r>
          </w:p>
        </w:tc>
        <w:tc>
          <w:tcPr>
            <w:tcW w:w="3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67" w:rsidRPr="004C2C67" w:rsidRDefault="004C2C67" w:rsidP="002E6E43">
            <w:pPr>
              <w:spacing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0,0</w:t>
            </w:r>
            <w:r w:rsidR="00A248F4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67" w:rsidRPr="004C2C67" w:rsidRDefault="004C2C67" w:rsidP="002E6E43">
            <w:pPr>
              <w:spacing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х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C67" w:rsidRPr="004C2C67" w:rsidRDefault="004C2C67" w:rsidP="002E6E43">
            <w:pPr>
              <w:spacing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х</w:t>
            </w:r>
          </w:p>
        </w:tc>
      </w:tr>
    </w:tbl>
    <w:p w:rsidR="00BD7D34" w:rsidRDefault="00BD7D34" w:rsidP="002A1AD7">
      <w:pPr>
        <w:rPr>
          <w:rFonts w:ascii="Times New Roman" w:hAnsi="Times New Roman"/>
          <w:noProof/>
          <w:sz w:val="24"/>
          <w:szCs w:val="24"/>
        </w:rPr>
      </w:pPr>
    </w:p>
    <w:p w:rsidR="00BD7D34" w:rsidRPr="00E1757E" w:rsidRDefault="00BD7D34" w:rsidP="00BD7D34">
      <w:pPr>
        <w:pStyle w:val="a3"/>
        <w:spacing w:before="0"/>
        <w:jc w:val="both"/>
        <w:rPr>
          <w:rFonts w:ascii="Times New Roman" w:hAnsi="Times New Roman"/>
          <w:noProof/>
          <w:sz w:val="20"/>
          <w:lang w:val="en-US"/>
        </w:rPr>
      </w:pPr>
      <w:r w:rsidRPr="00E1757E">
        <w:rPr>
          <w:rFonts w:ascii="Times New Roman" w:hAnsi="Times New Roman"/>
          <w:noProof/>
          <w:sz w:val="20"/>
          <w:vertAlign w:val="superscript"/>
          <w:lang w:val="en-US"/>
        </w:rPr>
        <w:t>1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У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разі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встановлення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ставок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податку,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відмінних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на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територіях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різних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населених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пунктів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адміністративно-територіальної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одиниці,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за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кожним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населеним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пунктом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ставки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затверджуються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окремими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додатками.</w:t>
      </w:r>
    </w:p>
    <w:p w:rsidR="00BD7D34" w:rsidRPr="00E1757E" w:rsidRDefault="00BD7D34" w:rsidP="00BD7D34">
      <w:pPr>
        <w:pStyle w:val="a3"/>
        <w:spacing w:before="60"/>
        <w:jc w:val="both"/>
        <w:rPr>
          <w:rFonts w:ascii="Times New Roman" w:hAnsi="Times New Roman"/>
          <w:noProof/>
          <w:sz w:val="20"/>
          <w:lang w:val="en-US"/>
        </w:rPr>
      </w:pPr>
      <w:r w:rsidRPr="00E1757E">
        <w:rPr>
          <w:rFonts w:ascii="Times New Roman" w:hAnsi="Times New Roman"/>
          <w:noProof/>
          <w:sz w:val="20"/>
          <w:vertAlign w:val="superscript"/>
          <w:lang w:val="en-US"/>
        </w:rPr>
        <w:t>2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Класифікація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будівель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та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споруд,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код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та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найменування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зазначаються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відповідно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до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Державного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класифікатора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будівель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та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споруд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ДК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018-2000,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затвердженого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наказом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Держстандарту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від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17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серпня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2000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р.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№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507.</w:t>
      </w:r>
    </w:p>
    <w:p w:rsidR="00BD7D34" w:rsidRPr="00E1757E" w:rsidRDefault="00BD7D34" w:rsidP="00BD7D34">
      <w:pPr>
        <w:pStyle w:val="a3"/>
        <w:spacing w:before="60"/>
        <w:jc w:val="both"/>
        <w:rPr>
          <w:rFonts w:ascii="Times New Roman" w:hAnsi="Times New Roman"/>
          <w:noProof/>
          <w:sz w:val="20"/>
          <w:lang w:val="en-US"/>
        </w:rPr>
      </w:pPr>
      <w:r w:rsidRPr="00E1757E">
        <w:rPr>
          <w:rFonts w:ascii="Times New Roman" w:hAnsi="Times New Roman"/>
          <w:noProof/>
          <w:sz w:val="20"/>
          <w:vertAlign w:val="superscript"/>
          <w:lang w:val="en-US"/>
        </w:rPr>
        <w:t>3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Ставки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податку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встановлюються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з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урахуванням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норм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підпункту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12.3.7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пункту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12.3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статті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12,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пункту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30.2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статті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30,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пункту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266.2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статті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266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Податкового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кодексу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України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і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зазначаються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десятковим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дробом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з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трьома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(у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разі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потреби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чотирма)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десятковими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знаками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після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коми.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</w:p>
    <w:p w:rsidR="00BD7D34" w:rsidRPr="00E1757E" w:rsidRDefault="00BD7D34" w:rsidP="00BD7D34">
      <w:pPr>
        <w:pStyle w:val="a3"/>
        <w:spacing w:before="60"/>
        <w:jc w:val="both"/>
        <w:rPr>
          <w:rFonts w:ascii="Times New Roman" w:hAnsi="Times New Roman"/>
          <w:noProof/>
          <w:sz w:val="20"/>
          <w:lang w:val="en-US"/>
        </w:rPr>
      </w:pPr>
      <w:r w:rsidRPr="00E1757E">
        <w:rPr>
          <w:rFonts w:ascii="Times New Roman" w:hAnsi="Times New Roman"/>
          <w:noProof/>
          <w:sz w:val="20"/>
          <w:vertAlign w:val="superscript"/>
          <w:lang w:val="en-US"/>
        </w:rPr>
        <w:t>4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У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разі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визначення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у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рішенні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про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оподаткування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податком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на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нерухоме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майно,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відмінне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від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земельної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ділянки,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зон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адміністративно-територіальної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одиниці,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щодо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якої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приймається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рішення,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ставки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встановлюються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залежно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від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зони.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Без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урахування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зони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ставки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зазначаються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у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графі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“1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зона”.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</w:p>
    <w:p w:rsidR="00BD7D34" w:rsidRPr="00E1757E" w:rsidRDefault="00BD7D34" w:rsidP="00BD7D34">
      <w:pPr>
        <w:pStyle w:val="a3"/>
        <w:spacing w:before="60"/>
        <w:jc w:val="both"/>
        <w:rPr>
          <w:rFonts w:ascii="Times New Roman" w:hAnsi="Times New Roman"/>
          <w:noProof/>
          <w:sz w:val="20"/>
          <w:vertAlign w:val="superscript"/>
          <w:lang w:val="en-US"/>
        </w:rPr>
      </w:pPr>
      <w:r w:rsidRPr="00E1757E">
        <w:rPr>
          <w:rFonts w:ascii="Times New Roman" w:hAnsi="Times New Roman"/>
          <w:noProof/>
          <w:sz w:val="20"/>
          <w:vertAlign w:val="superscript"/>
          <w:lang w:val="en-US"/>
        </w:rPr>
        <w:t>5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Об’єкти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нерухомості,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що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класифікуються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за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цим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підкласом,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звільняються/можуть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звільнятися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повністю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або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частково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від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оподаткування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податком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на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нерухоме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майно,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відмінне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від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земельної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ділянки,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відповідно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до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норм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підпункту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266.2.2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пункту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266.2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та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пункту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266.4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статті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266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Податкового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кодексу</w:t>
      </w:r>
      <w:r>
        <w:rPr>
          <w:rFonts w:ascii="Times New Roman" w:hAnsi="Times New Roman"/>
          <w:noProof/>
          <w:sz w:val="20"/>
          <w:lang w:val="en-US"/>
        </w:rPr>
        <w:t xml:space="preserve"> </w:t>
      </w:r>
      <w:r w:rsidRPr="00E1757E">
        <w:rPr>
          <w:rFonts w:ascii="Times New Roman" w:hAnsi="Times New Roman"/>
          <w:noProof/>
          <w:sz w:val="20"/>
          <w:lang w:val="en-US"/>
        </w:rPr>
        <w:t>України.</w:t>
      </w:r>
      <w:r>
        <w:rPr>
          <w:rFonts w:ascii="Times New Roman" w:hAnsi="Times New Roman"/>
          <w:noProof/>
          <w:sz w:val="20"/>
          <w:vertAlign w:val="superscript"/>
          <w:lang w:val="en-US"/>
        </w:rPr>
        <w:t xml:space="preserve"> </w:t>
      </w:r>
    </w:p>
    <w:p w:rsidR="002A1AD7" w:rsidRDefault="002A1AD7" w:rsidP="00BD7D34">
      <w:pPr>
        <w:rPr>
          <w:rFonts w:ascii="Times New Roman" w:hAnsi="Times New Roman"/>
          <w:sz w:val="24"/>
          <w:szCs w:val="24"/>
        </w:rPr>
      </w:pPr>
    </w:p>
    <w:p w:rsidR="00CA40BD" w:rsidRDefault="00CA40BD" w:rsidP="00BD7D34">
      <w:pPr>
        <w:rPr>
          <w:rFonts w:ascii="Times New Roman" w:hAnsi="Times New Roman"/>
          <w:sz w:val="24"/>
          <w:szCs w:val="24"/>
        </w:rPr>
      </w:pPr>
    </w:p>
    <w:p w:rsidR="00CA40BD" w:rsidRPr="00CA40BD" w:rsidRDefault="008A27FC" w:rsidP="00BD7D34">
      <w:pPr>
        <w:rPr>
          <w:rFonts w:ascii="Times New Roman" w:hAnsi="Times New Roman"/>
          <w:sz w:val="28"/>
          <w:szCs w:val="28"/>
          <w:lang w:val="uk-UA"/>
        </w:rPr>
        <w:sectPr w:rsidR="00CA40BD" w:rsidRPr="00CA40BD" w:rsidSect="00BD7D34">
          <w:pgSz w:w="16838" w:h="11906" w:orient="landscape"/>
          <w:pgMar w:top="851" w:right="851" w:bottom="567" w:left="851" w:header="709" w:footer="709" w:gutter="0"/>
          <w:cols w:space="720"/>
        </w:sectPr>
      </w:pPr>
      <w:r>
        <w:rPr>
          <w:rFonts w:ascii="Times New Roman" w:hAnsi="Times New Roman"/>
          <w:sz w:val="28"/>
          <w:szCs w:val="28"/>
          <w:lang w:val="uk-UA"/>
        </w:rPr>
        <w:t>Сільський голова</w:t>
      </w:r>
      <w:r w:rsidR="00CA40B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Pr="008A27FC">
        <w:rPr>
          <w:rFonts w:ascii="Times New Roman" w:hAnsi="Times New Roman"/>
          <w:b/>
          <w:sz w:val="28"/>
          <w:szCs w:val="28"/>
          <w:lang w:val="uk-UA"/>
        </w:rPr>
        <w:t>Євгеній НЕДИЩУК</w:t>
      </w:r>
      <w:r w:rsidR="00CA40BD">
        <w:rPr>
          <w:rFonts w:ascii="Times New Roman" w:hAnsi="Times New Roman"/>
          <w:sz w:val="28"/>
          <w:szCs w:val="28"/>
          <w:lang w:val="uk-UA"/>
        </w:rPr>
        <w:t xml:space="preserve">     </w:t>
      </w:r>
    </w:p>
    <w:p w:rsidR="002E6E43" w:rsidRPr="00E10D54" w:rsidRDefault="0042725C" w:rsidP="002E6E43">
      <w:pPr>
        <w:pStyle w:val="a8"/>
        <w:spacing w:after="0"/>
        <w:ind w:left="0"/>
        <w:jc w:val="right"/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Додаток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665B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2E6E43" w:rsidRPr="002E6E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</w:t>
      </w:r>
      <w:r w:rsidR="002E6E43"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>до</w:t>
      </w:r>
      <w:r w:rsidR="002E6E43" w:rsidRPr="002E6E4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2E6E43"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рішення </w:t>
      </w:r>
      <w:r w:rsidR="003979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сесії </w:t>
      </w:r>
      <w:proofErr w:type="spellStart"/>
      <w:r w:rsidR="0039798D">
        <w:rPr>
          <w:rFonts w:ascii="Times New Roman" w:eastAsia="Times New Roman" w:hAnsi="Times New Roman"/>
          <w:sz w:val="28"/>
          <w:szCs w:val="28"/>
          <w:lang w:val="uk-UA" w:eastAsia="ru-RU"/>
        </w:rPr>
        <w:t>Поромівської</w:t>
      </w:r>
      <w:proofErr w:type="spellEnd"/>
      <w:r w:rsid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E6E43"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сільської ради                                                                           </w:t>
      </w:r>
      <w:r w:rsid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</w:t>
      </w:r>
      <w:r w:rsidR="002E6E43"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</w:t>
      </w:r>
      <w:r w:rsid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</w:t>
      </w:r>
      <w:r w:rsidR="002E6E43"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2E6E43">
        <w:rPr>
          <w:rFonts w:ascii="Times New Roman" w:eastAsia="Times New Roman" w:hAnsi="Times New Roman"/>
          <w:sz w:val="28"/>
          <w:szCs w:val="28"/>
          <w:lang w:eastAsia="ru-RU"/>
        </w:rPr>
        <w:t>від</w:t>
      </w:r>
      <w:proofErr w:type="spellEnd"/>
      <w:r w:rsidR="00E10D5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26.06</w:t>
      </w:r>
      <w:r w:rsidR="002E6E43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8F3523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 w:rsid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E6E43">
        <w:rPr>
          <w:rFonts w:ascii="Times New Roman" w:eastAsia="Times New Roman" w:hAnsi="Times New Roman"/>
          <w:sz w:val="28"/>
          <w:szCs w:val="28"/>
          <w:lang w:eastAsia="ru-RU"/>
        </w:rPr>
        <w:t>р. №</w:t>
      </w:r>
      <w:r w:rsidR="00E10D54">
        <w:rPr>
          <w:rFonts w:ascii="Times New Roman" w:eastAsia="Times New Roman" w:hAnsi="Times New Roman"/>
          <w:sz w:val="28"/>
          <w:szCs w:val="28"/>
          <w:lang w:val="uk-UA" w:eastAsia="ru-RU"/>
        </w:rPr>
        <w:t>30/</w:t>
      </w:r>
      <w:r w:rsidR="00E10D54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6</w:t>
      </w:r>
      <w:bookmarkStart w:id="0" w:name="_GoBack"/>
      <w:bookmarkEnd w:id="0"/>
    </w:p>
    <w:p w:rsidR="002A1AD7" w:rsidRDefault="002A1AD7" w:rsidP="002A1AD7">
      <w:pPr>
        <w:pStyle w:val="a3"/>
      </w:pPr>
    </w:p>
    <w:p w:rsidR="002A1AD7" w:rsidRPr="002E6E43" w:rsidRDefault="002A1AD7" w:rsidP="002A1AD7">
      <w:pPr>
        <w:pStyle w:val="af2"/>
        <w:spacing w:before="0" w:after="0"/>
        <w:rPr>
          <w:rFonts w:ascii="Times New Roman" w:hAnsi="Times New Roman"/>
          <w:sz w:val="28"/>
          <w:szCs w:val="28"/>
        </w:rPr>
      </w:pPr>
      <w:r w:rsidRPr="002E6E43">
        <w:rPr>
          <w:rFonts w:ascii="Times New Roman" w:hAnsi="Times New Roman"/>
          <w:sz w:val="28"/>
          <w:szCs w:val="28"/>
        </w:rPr>
        <w:t>ПЕРЕЛІК</w:t>
      </w:r>
    </w:p>
    <w:p w:rsidR="002A1AD7" w:rsidRPr="002E6E43" w:rsidRDefault="002A1AD7" w:rsidP="002A1AD7">
      <w:pPr>
        <w:pStyle w:val="af2"/>
        <w:spacing w:before="0" w:after="0"/>
        <w:rPr>
          <w:rFonts w:ascii="Times New Roman" w:hAnsi="Times New Roman"/>
          <w:sz w:val="28"/>
          <w:szCs w:val="28"/>
        </w:rPr>
      </w:pPr>
      <w:r w:rsidRPr="002E6E43">
        <w:rPr>
          <w:rFonts w:ascii="Times New Roman" w:hAnsi="Times New Roman"/>
          <w:sz w:val="28"/>
          <w:szCs w:val="28"/>
        </w:rPr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 w:rsidRPr="002E6E43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2A1AD7" w:rsidRPr="002E6E43" w:rsidRDefault="002A1AD7" w:rsidP="002A1AD7">
      <w:pPr>
        <w:pStyle w:val="a3"/>
        <w:spacing w:before="0"/>
        <w:rPr>
          <w:rFonts w:ascii="Calibri" w:hAnsi="Calibri"/>
          <w:b/>
        </w:rPr>
      </w:pPr>
    </w:p>
    <w:p w:rsidR="002A1AD7" w:rsidRDefault="008F3523" w:rsidP="002E6E43">
      <w:pPr>
        <w:pStyle w:val="a3"/>
        <w:spacing w:before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Пільги встановлюються на 2021</w:t>
      </w:r>
      <w:r w:rsidR="002A1AD7">
        <w:rPr>
          <w:rFonts w:ascii="Times New Roman" w:hAnsi="Times New Roman"/>
          <w:sz w:val="28"/>
          <w:szCs w:val="28"/>
        </w:rPr>
        <w:t xml:space="preserve"> рік та</w:t>
      </w:r>
      <w:r>
        <w:rPr>
          <w:rFonts w:ascii="Times New Roman" w:hAnsi="Times New Roman"/>
          <w:sz w:val="28"/>
          <w:szCs w:val="28"/>
        </w:rPr>
        <w:t xml:space="preserve"> вводяться в дію з 01 січня 2021</w:t>
      </w:r>
      <w:r w:rsidR="002A1AD7">
        <w:rPr>
          <w:rFonts w:ascii="Times New Roman" w:hAnsi="Times New Roman"/>
          <w:sz w:val="28"/>
          <w:szCs w:val="28"/>
        </w:rPr>
        <w:t xml:space="preserve"> року.</w:t>
      </w:r>
    </w:p>
    <w:p w:rsidR="002E6E43" w:rsidRDefault="002E6E43" w:rsidP="002E6E43">
      <w:pPr>
        <w:pStyle w:val="a3"/>
        <w:spacing w:before="0" w:after="240"/>
        <w:ind w:firstLine="0"/>
        <w:rPr>
          <w:rFonts w:ascii="Times New Roman" w:hAnsi="Times New Roman"/>
          <w:sz w:val="28"/>
          <w:szCs w:val="28"/>
        </w:rPr>
      </w:pPr>
    </w:p>
    <w:p w:rsidR="002A1AD7" w:rsidRDefault="002A1AD7" w:rsidP="002E6E43">
      <w:pPr>
        <w:pStyle w:val="a3"/>
        <w:spacing w:before="0" w:after="24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102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0"/>
        <w:gridCol w:w="1700"/>
        <w:gridCol w:w="6941"/>
      </w:tblGrid>
      <w:tr w:rsidR="002A1AD7" w:rsidRPr="002E6E43" w:rsidTr="0039798D">
        <w:trPr>
          <w:trHeight w:val="10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Код області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Код району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Код згідно з КОАТУУ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AD7" w:rsidRPr="002E6E43" w:rsidRDefault="002A1AD7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39798D" w:rsidRPr="002E6E43" w:rsidTr="0039798D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pStyle w:val="a3"/>
              <w:ind w:firstLine="35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E6E4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721184401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Поромів</w:t>
            </w:r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39798D" w:rsidRPr="002E6E43" w:rsidTr="0039798D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0721184404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Петрове</w:t>
            </w:r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39798D" w:rsidRPr="002E6E43" w:rsidTr="0039798D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pStyle w:val="a3"/>
              <w:ind w:hanging="10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0721184403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Млинище</w:t>
            </w:r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39798D" w:rsidRPr="002E6E43" w:rsidTr="0039798D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0721184402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BF5CBF" w:rsidP="0039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Лежниця</w:t>
            </w:r>
            <w:proofErr w:type="spellEnd"/>
            <w:r w:rsidR="0039798D"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9798D"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="0039798D"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39798D" w:rsidRPr="002E6E43" w:rsidTr="0039798D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0721184407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Михалє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39798D" w:rsidRPr="002E6E43" w:rsidTr="0039798D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pStyle w:val="a3"/>
              <w:ind w:hanging="10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0721180401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Бужанка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39798D" w:rsidRPr="002E6E43" w:rsidTr="0039798D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pStyle w:val="a3"/>
              <w:ind w:hanging="10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0721180402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Бортнів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39798D" w:rsidRPr="002E6E43" w:rsidTr="0039798D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pStyle w:val="a3"/>
              <w:ind w:hanging="10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2E6E4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0404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Іванів</w:t>
            </w:r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39798D" w:rsidRPr="002E6E43" w:rsidTr="0039798D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0721180405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Шахтарське</w:t>
            </w:r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39798D" w:rsidRPr="002E6E43" w:rsidTr="0039798D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jc w:val="center"/>
              <w:rPr>
                <w:rFonts w:ascii="Antiqua" w:eastAsia="Times New Roman" w:hAnsi="Antiqua"/>
                <w:sz w:val="24"/>
                <w:szCs w:val="24"/>
                <w:lang w:val="uk-UA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0721180403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98D" w:rsidRPr="002E6E43" w:rsidRDefault="0039798D" w:rsidP="003979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Верхнів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D0CA3" w:rsidRPr="002E6E43" w:rsidTr="0039798D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Pr="002D0CA3" w:rsidRDefault="002D0CA3" w:rsidP="002D0C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Pr="002D0CA3" w:rsidRDefault="002D0CA3" w:rsidP="002D0C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Default="002D0CA3" w:rsidP="002D0CA3">
            <w:pPr>
              <w:pStyle w:val="a3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0721187701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Default="002D0CA3" w:rsidP="002D0C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Стара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Лішня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D0CA3" w:rsidRPr="002E6E43" w:rsidTr="0039798D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Pr="002D0CA3" w:rsidRDefault="002D0CA3" w:rsidP="002D0C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Pr="002D0CA3" w:rsidRDefault="002D0CA3" w:rsidP="002D0C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Default="002D0CA3" w:rsidP="002D0CA3">
            <w:pPr>
              <w:pStyle w:val="a3"/>
              <w:ind w:hanging="107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0721187702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Default="002D0CA3" w:rsidP="002D0C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Будятичі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D0CA3" w:rsidRPr="002E6E43" w:rsidTr="0039798D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Pr="002D0CA3" w:rsidRDefault="002D0CA3" w:rsidP="002D0C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Pr="002D0CA3" w:rsidRDefault="002D0CA3" w:rsidP="002D0C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Default="002D0CA3" w:rsidP="002D0CA3">
            <w:pPr>
              <w:pStyle w:val="a3"/>
              <w:ind w:hanging="107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0721187704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Default="002D0CA3" w:rsidP="002D0C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Космівка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D0CA3" w:rsidRPr="002E6E43" w:rsidTr="0039798D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Pr="002D0CA3" w:rsidRDefault="002D0CA3" w:rsidP="002D0C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Pr="002D0CA3" w:rsidRDefault="002D0CA3" w:rsidP="002D0C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Default="002D0CA3" w:rsidP="002D0CA3">
            <w:pPr>
              <w:pStyle w:val="a3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0721187705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Default="002D0CA3" w:rsidP="002D0C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Нова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Лішня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D0CA3" w:rsidRPr="002E6E43" w:rsidTr="0039798D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Pr="002D0CA3" w:rsidRDefault="002D0CA3" w:rsidP="002D0C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Pr="002D0CA3" w:rsidRDefault="002D0CA3" w:rsidP="002D0C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Default="002D0CA3" w:rsidP="002D0CA3">
            <w:pPr>
              <w:pStyle w:val="a3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0721187706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Default="002D0CA3" w:rsidP="002D0C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Осмиловичі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D0CA3" w:rsidRPr="002E6E43" w:rsidTr="0039798D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Pr="002D0CA3" w:rsidRDefault="002D0CA3" w:rsidP="002D0C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Pr="002D0CA3" w:rsidRDefault="002D0CA3" w:rsidP="002D0C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Default="002D0CA3" w:rsidP="002D0CA3">
            <w:pPr>
              <w:pStyle w:val="a3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0721183303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Default="002D0CA3" w:rsidP="002D0C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Морозовичі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D0CA3" w:rsidRPr="002E6E43" w:rsidTr="0039798D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Pr="002D0CA3" w:rsidRDefault="002D0CA3" w:rsidP="002D0C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Pr="002D0CA3" w:rsidRDefault="002D0CA3" w:rsidP="002D0C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Default="002D0CA3" w:rsidP="002D0CA3">
            <w:pPr>
              <w:pStyle w:val="a3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0721183304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Default="005F66C3" w:rsidP="002D0C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Волиця-</w:t>
            </w:r>
            <w:r w:rsidR="002D0CA3">
              <w:rPr>
                <w:rFonts w:ascii="Times New Roman" w:hAnsi="Times New Roman"/>
                <w:sz w:val="24"/>
                <w:szCs w:val="24"/>
              </w:rPr>
              <w:t>Морозовицька</w:t>
            </w:r>
            <w:proofErr w:type="spellEnd"/>
            <w:r w:rsidR="002D0C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D0CA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="002D0CA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D0CA3" w:rsidRPr="002E6E43" w:rsidTr="0039798D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Pr="002D0CA3" w:rsidRDefault="002D0CA3" w:rsidP="002D0C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Pr="002D0CA3" w:rsidRDefault="002D0CA3" w:rsidP="002D0CA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Default="002D0CA3" w:rsidP="002D0CA3">
            <w:pPr>
              <w:pStyle w:val="a3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0721183305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A3" w:rsidRDefault="002D0CA3" w:rsidP="002D0C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Русовичі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</w:tbl>
    <w:p w:rsidR="002E6E43" w:rsidRDefault="002E6E43" w:rsidP="002A1AD7">
      <w:pPr>
        <w:rPr>
          <w:rFonts w:eastAsia="Times New Roman"/>
          <w:sz w:val="26"/>
          <w:szCs w:val="20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2"/>
        <w:gridCol w:w="1949"/>
      </w:tblGrid>
      <w:tr w:rsidR="001E7BA7" w:rsidRPr="0035650A" w:rsidTr="000B797A">
        <w:tc>
          <w:tcPr>
            <w:tcW w:w="3982" w:type="pct"/>
            <w:vAlign w:val="center"/>
            <w:hideMark/>
          </w:tcPr>
          <w:p w:rsidR="001E7BA7" w:rsidRPr="0035650A" w:rsidRDefault="001E7BA7" w:rsidP="000B797A">
            <w:pPr>
              <w:pStyle w:val="a3"/>
              <w:ind w:firstLine="2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50A">
              <w:rPr>
                <w:rFonts w:ascii="Times New Roman" w:hAnsi="Times New Roman"/>
                <w:b/>
                <w:sz w:val="28"/>
                <w:szCs w:val="28"/>
              </w:rPr>
              <w:t>Група платників, категорія/класифікація</w:t>
            </w:r>
            <w:r w:rsidRPr="0035650A">
              <w:rPr>
                <w:rFonts w:ascii="Times New Roman" w:hAnsi="Times New Roman"/>
                <w:b/>
                <w:sz w:val="28"/>
                <w:szCs w:val="28"/>
              </w:rPr>
              <w:br/>
              <w:t>будівель та споруд</w:t>
            </w:r>
          </w:p>
        </w:tc>
        <w:tc>
          <w:tcPr>
            <w:tcW w:w="1018" w:type="pct"/>
            <w:vAlign w:val="center"/>
            <w:hideMark/>
          </w:tcPr>
          <w:p w:rsidR="001E7BA7" w:rsidRPr="0035650A" w:rsidRDefault="001E7BA7" w:rsidP="000B797A">
            <w:pPr>
              <w:pStyle w:val="a3"/>
              <w:ind w:firstLine="2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50A">
              <w:rPr>
                <w:rFonts w:ascii="Times New Roman" w:hAnsi="Times New Roman"/>
                <w:b/>
                <w:sz w:val="28"/>
                <w:szCs w:val="28"/>
              </w:rPr>
              <w:t>Розмір пільги</w:t>
            </w:r>
            <w:r w:rsidRPr="0035650A">
              <w:rPr>
                <w:rFonts w:ascii="Times New Roman" w:hAnsi="Times New Roman"/>
                <w:b/>
                <w:sz w:val="28"/>
                <w:szCs w:val="28"/>
              </w:rPr>
              <w:br/>
              <w:t>(відсотків суми податкового зобов’язання за рік)</w:t>
            </w:r>
          </w:p>
        </w:tc>
      </w:tr>
      <w:tr w:rsidR="001E7BA7" w:rsidRPr="00070474" w:rsidTr="000B797A">
        <w:trPr>
          <w:trHeight w:val="844"/>
        </w:trPr>
        <w:tc>
          <w:tcPr>
            <w:tcW w:w="3982" w:type="pct"/>
            <w:vAlign w:val="center"/>
          </w:tcPr>
          <w:p w:rsidR="001E7BA7" w:rsidRPr="00070474" w:rsidRDefault="001E7BA7" w:rsidP="000B797A">
            <w:pPr>
              <w:spacing w:after="10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Підприємства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організації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, </w:t>
            </w:r>
            <w:r w:rsidRPr="000704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установи </w:t>
            </w:r>
            <w:proofErr w:type="spellStart"/>
            <w:r w:rsidRPr="000704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комунальної</w:t>
            </w:r>
            <w:proofErr w:type="spellEnd"/>
            <w:r w:rsidRPr="000704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0704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форми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власності</w:t>
            </w:r>
            <w:proofErr w:type="spellEnd"/>
            <w:r w:rsidRPr="00070474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018" w:type="pct"/>
          </w:tcPr>
          <w:p w:rsidR="001E7BA7" w:rsidRPr="00070474" w:rsidRDefault="001E7BA7" w:rsidP="000B797A">
            <w:pPr>
              <w:jc w:val="center"/>
            </w:pPr>
            <w:r w:rsidRPr="0007047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1E7BA7" w:rsidRPr="00070474" w:rsidTr="000B797A">
        <w:trPr>
          <w:trHeight w:val="1106"/>
        </w:trPr>
        <w:tc>
          <w:tcPr>
            <w:tcW w:w="3982" w:type="pct"/>
            <w:vAlign w:val="center"/>
          </w:tcPr>
          <w:p w:rsidR="001E7BA7" w:rsidRPr="008970B8" w:rsidRDefault="001E7BA7" w:rsidP="000B797A">
            <w:pPr>
              <w:tabs>
                <w:tab w:val="left" w:pos="720"/>
              </w:tabs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</w:t>
            </w:r>
            <w:r w:rsidRPr="008970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лагодійні</w:t>
            </w:r>
            <w:proofErr w:type="spellEnd"/>
            <w:r w:rsidRPr="008970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8970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організації</w:t>
            </w:r>
            <w:proofErr w:type="spellEnd"/>
            <w:r w:rsidRPr="008970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 </w:t>
            </w:r>
            <w:proofErr w:type="spellStart"/>
            <w:r w:rsidRPr="008970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статути</w:t>
            </w:r>
            <w:proofErr w:type="spellEnd"/>
            <w:proofErr w:type="gramEnd"/>
            <w:r w:rsidRPr="008970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(</w:t>
            </w:r>
            <w:proofErr w:type="spellStart"/>
            <w:r w:rsidRPr="008970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положення</w:t>
            </w:r>
            <w:proofErr w:type="spellEnd"/>
            <w:r w:rsidRPr="008970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) </w:t>
            </w:r>
            <w:proofErr w:type="spellStart"/>
            <w:r w:rsidRPr="008970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яких</w:t>
            </w:r>
            <w:proofErr w:type="spellEnd"/>
            <w:r w:rsidRPr="008970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970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зареєстровані</w:t>
            </w:r>
            <w:proofErr w:type="spellEnd"/>
            <w:r w:rsidRPr="008970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у </w:t>
            </w:r>
            <w:proofErr w:type="spellStart"/>
            <w:r w:rsidRPr="008970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встановленому</w:t>
            </w:r>
            <w:proofErr w:type="spellEnd"/>
            <w:r w:rsidRPr="008970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законом порядку, та </w:t>
            </w:r>
            <w:proofErr w:type="spellStart"/>
            <w:r w:rsidRPr="008970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використовуються</w:t>
            </w:r>
            <w:proofErr w:type="spellEnd"/>
            <w:r w:rsidRPr="008970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для </w:t>
            </w:r>
            <w:proofErr w:type="spellStart"/>
            <w:r w:rsidRPr="008970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забезпечення</w:t>
            </w:r>
            <w:proofErr w:type="spellEnd"/>
            <w:r w:rsidRPr="008970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8970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діяльності</w:t>
            </w:r>
            <w:proofErr w:type="spellEnd"/>
            <w:r w:rsidRPr="008970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8970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передбаченої</w:t>
            </w:r>
            <w:proofErr w:type="spellEnd"/>
            <w:r w:rsidRPr="008970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такими статутами (</w:t>
            </w:r>
            <w:proofErr w:type="spellStart"/>
            <w:r w:rsidRPr="008970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положеннями</w:t>
            </w:r>
            <w:proofErr w:type="spellEnd"/>
            <w:r w:rsidRPr="008970B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).</w:t>
            </w:r>
          </w:p>
          <w:p w:rsidR="001E7BA7" w:rsidRDefault="001E7BA7" w:rsidP="000B797A">
            <w:pPr>
              <w:spacing w:after="100"/>
              <w:contextualSpacing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018" w:type="pct"/>
          </w:tcPr>
          <w:p w:rsidR="001E7BA7" w:rsidRPr="00070474" w:rsidRDefault="001E7BA7" w:rsidP="000B797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0474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1E7BA7" w:rsidRPr="00023D68" w:rsidRDefault="001E7BA7" w:rsidP="002A1AD7">
      <w:pPr>
        <w:rPr>
          <w:rFonts w:eastAsia="Times New Roman"/>
          <w:sz w:val="26"/>
          <w:szCs w:val="20"/>
          <w:lang w:val="uk-UA"/>
        </w:rPr>
      </w:pPr>
    </w:p>
    <w:p w:rsidR="00E0774C" w:rsidRDefault="00E0774C" w:rsidP="008378F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" w:name="n11806"/>
      <w:bookmarkEnd w:id="1"/>
      <w:r>
        <w:rPr>
          <w:color w:val="000000"/>
          <w:sz w:val="28"/>
          <w:szCs w:val="28"/>
          <w:lang w:val="uk-UA"/>
        </w:rPr>
        <w:t xml:space="preserve">Згідно п. </w:t>
      </w:r>
      <w:r w:rsidRPr="00E0774C">
        <w:rPr>
          <w:color w:val="000000"/>
          <w:sz w:val="28"/>
          <w:szCs w:val="28"/>
        </w:rPr>
        <w:t xml:space="preserve">266.4.1. </w:t>
      </w:r>
      <w:r>
        <w:rPr>
          <w:color w:val="000000"/>
          <w:sz w:val="28"/>
          <w:szCs w:val="28"/>
          <w:lang w:val="uk-UA"/>
        </w:rPr>
        <w:t>статті 266 Податкового кодексу України:</w:t>
      </w:r>
    </w:p>
    <w:p w:rsidR="00E0774C" w:rsidRPr="00E0774C" w:rsidRDefault="005750DD" w:rsidP="00E0774C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E0774C">
        <w:rPr>
          <w:color w:val="000000"/>
          <w:sz w:val="28"/>
          <w:szCs w:val="28"/>
          <w:lang w:val="uk-UA"/>
        </w:rPr>
        <w:t>- б</w:t>
      </w:r>
      <w:r w:rsidR="00E0774C" w:rsidRPr="00E0774C">
        <w:rPr>
          <w:color w:val="000000"/>
          <w:sz w:val="28"/>
          <w:szCs w:val="28"/>
          <w:lang w:val="uk-UA"/>
        </w:rPr>
        <w:t>аза оподаткування об’єкта/об’єктів житлової нерухомості, в тому числі їх часток, що перебувають у власності фізичної особи - платника податку, зменшується:</w:t>
      </w:r>
    </w:p>
    <w:p w:rsidR="00E0774C" w:rsidRPr="0042725C" w:rsidRDefault="00E0774C" w:rsidP="00E0774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" w:name="n11807"/>
      <w:bookmarkEnd w:id="2"/>
      <w:proofErr w:type="gramStart"/>
      <w:r w:rsidRPr="00E0774C">
        <w:rPr>
          <w:color w:val="000000"/>
          <w:sz w:val="28"/>
          <w:szCs w:val="28"/>
        </w:rPr>
        <w:t>а</w:t>
      </w:r>
      <w:proofErr w:type="gramEnd"/>
      <w:r w:rsidRPr="00E0774C">
        <w:rPr>
          <w:color w:val="000000"/>
          <w:sz w:val="28"/>
          <w:szCs w:val="28"/>
        </w:rPr>
        <w:t xml:space="preserve">) </w:t>
      </w:r>
      <w:r w:rsidRPr="0042725C">
        <w:rPr>
          <w:color w:val="000000"/>
          <w:sz w:val="28"/>
          <w:szCs w:val="28"/>
          <w:lang w:val="uk-UA"/>
        </w:rPr>
        <w:t>для квартири/квартир незалежно від їх кількості - на 60 кв. метрів;</w:t>
      </w:r>
    </w:p>
    <w:p w:rsidR="00E0774C" w:rsidRPr="0042725C" w:rsidRDefault="00E0774C" w:rsidP="00E0774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3" w:name="n11808"/>
      <w:bookmarkEnd w:id="3"/>
      <w:r w:rsidRPr="0042725C">
        <w:rPr>
          <w:color w:val="000000"/>
          <w:sz w:val="28"/>
          <w:szCs w:val="28"/>
          <w:lang w:val="uk-UA"/>
        </w:rPr>
        <w:t>б) для житлового будинку/будинків незалежно від їх кількості - на 120 кв. метрів;</w:t>
      </w:r>
    </w:p>
    <w:p w:rsidR="00E0774C" w:rsidRPr="0042725C" w:rsidRDefault="00E0774C" w:rsidP="00E0774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" w:name="n11809"/>
      <w:bookmarkEnd w:id="4"/>
      <w:r w:rsidRPr="0042725C">
        <w:rPr>
          <w:color w:val="000000"/>
          <w:sz w:val="28"/>
          <w:szCs w:val="28"/>
          <w:lang w:val="uk-UA"/>
        </w:rPr>
        <w:t>в) для різних типів об’єктів житлової нерухомості, в тому числі їх часток (у разі одночасного перебування у власності платника податку квартири/квартир та житлового будинку/будинків, у тому числі їх часток), - на 180 кв. метрів.</w:t>
      </w:r>
    </w:p>
    <w:p w:rsidR="002A1AD7" w:rsidRPr="0042725C" w:rsidRDefault="00E0774C" w:rsidP="0004351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5" w:name="n11810"/>
      <w:bookmarkEnd w:id="5"/>
      <w:r w:rsidRPr="0042725C">
        <w:rPr>
          <w:color w:val="000000"/>
          <w:sz w:val="28"/>
          <w:szCs w:val="28"/>
          <w:lang w:val="uk-UA"/>
        </w:rPr>
        <w:t>Таке зменшення надається один раз за кожний базовий податковий (звітний) період (рік).</w:t>
      </w:r>
    </w:p>
    <w:p w:rsidR="0004351B" w:rsidRPr="0004351B" w:rsidRDefault="0004351B" w:rsidP="0004351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2A1AD7" w:rsidRPr="00FF170D" w:rsidRDefault="002A1AD7" w:rsidP="002A1AD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2A1AD7">
        <w:rPr>
          <w:rFonts w:ascii="Times New Roman" w:hAnsi="Times New Roman"/>
          <w:lang w:val="uk-UA"/>
        </w:rPr>
        <w:tab/>
      </w:r>
      <w:r w:rsidRPr="00FF170D">
        <w:rPr>
          <w:rFonts w:ascii="Times New Roman" w:hAnsi="Times New Roman"/>
          <w:sz w:val="28"/>
          <w:szCs w:val="28"/>
          <w:lang w:val="uk-UA"/>
        </w:rPr>
        <w:t>Пільги з податку, що спла</w:t>
      </w:r>
      <w:r w:rsidR="0039798D">
        <w:rPr>
          <w:rFonts w:ascii="Times New Roman" w:hAnsi="Times New Roman"/>
          <w:sz w:val="28"/>
          <w:szCs w:val="28"/>
          <w:lang w:val="uk-UA"/>
        </w:rPr>
        <w:t xml:space="preserve">чується на території </w:t>
      </w:r>
      <w:proofErr w:type="spellStart"/>
      <w:r w:rsidR="0039798D">
        <w:rPr>
          <w:rFonts w:ascii="Times New Roman" w:hAnsi="Times New Roman"/>
          <w:sz w:val="28"/>
          <w:szCs w:val="28"/>
          <w:lang w:val="uk-UA"/>
        </w:rPr>
        <w:t>Поромівської</w:t>
      </w:r>
      <w:proofErr w:type="spellEnd"/>
      <w:r w:rsidRPr="00FF170D">
        <w:rPr>
          <w:rFonts w:ascii="Times New Roman" w:hAnsi="Times New Roman"/>
          <w:sz w:val="28"/>
          <w:szCs w:val="28"/>
          <w:lang w:val="uk-UA"/>
        </w:rPr>
        <w:t xml:space="preserve"> сільської ради з об’єктів житлової нерухомості, для фізичних осіб не надаються на:</w:t>
      </w:r>
    </w:p>
    <w:p w:rsidR="002A1AD7" w:rsidRPr="00FF170D" w:rsidRDefault="002A1AD7" w:rsidP="002A1AD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170D">
        <w:rPr>
          <w:rFonts w:ascii="Times New Roman" w:hAnsi="Times New Roman"/>
          <w:sz w:val="28"/>
          <w:szCs w:val="28"/>
          <w:lang w:val="uk-UA"/>
        </w:rPr>
        <w:t>об’єкт/ об’єкти оподаткування, якщо площа такого/таких</w:t>
      </w:r>
    </w:p>
    <w:p w:rsidR="002A1AD7" w:rsidRPr="00FF170D" w:rsidRDefault="002A1AD7" w:rsidP="002A1AD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F170D">
        <w:rPr>
          <w:rFonts w:ascii="Times New Roman" w:hAnsi="Times New Roman"/>
          <w:sz w:val="28"/>
          <w:szCs w:val="28"/>
          <w:lang w:val="uk-UA"/>
        </w:rPr>
        <w:lastRenderedPageBreak/>
        <w:t xml:space="preserve">об’єкта/ об’єктів перевищує п’ятикратний розмір неоподатковуваної площі, </w:t>
      </w:r>
      <w:r w:rsidRPr="00FF170D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встановленої підпунктом 266.4.1 пункту 266. 4 статті 266 Податкового кодексу України;</w:t>
      </w:r>
    </w:p>
    <w:p w:rsidR="002A1AD7" w:rsidRPr="00FF170D" w:rsidRDefault="002A1AD7" w:rsidP="002A1AD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F170D">
        <w:rPr>
          <w:rFonts w:ascii="Times New Roman" w:hAnsi="Times New Roman"/>
          <w:sz w:val="28"/>
          <w:szCs w:val="28"/>
          <w:lang w:val="uk-UA"/>
        </w:rPr>
        <w:t xml:space="preserve"> об’єкти оподаткування, що використовуються їх власниками </w:t>
      </w:r>
    </w:p>
    <w:p w:rsidR="002A1AD7" w:rsidRPr="00FF170D" w:rsidRDefault="002A1AD7" w:rsidP="002A1AD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F170D">
        <w:rPr>
          <w:rFonts w:ascii="Times New Roman" w:hAnsi="Times New Roman"/>
          <w:sz w:val="28"/>
          <w:szCs w:val="28"/>
          <w:lang w:val="uk-UA"/>
        </w:rPr>
        <w:t xml:space="preserve">з метою одержання доходів (здаються в оренду, лізинг, позичку, використовуються у підприємницькій діяльності). </w:t>
      </w:r>
    </w:p>
    <w:p w:rsidR="002A1AD7" w:rsidRPr="00FF170D" w:rsidRDefault="002A1AD7" w:rsidP="00FF170D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lang w:val="uk-UA"/>
        </w:rPr>
      </w:pPr>
      <w:r w:rsidRPr="00FF170D">
        <w:rPr>
          <w:b/>
          <w:sz w:val="28"/>
          <w:szCs w:val="28"/>
          <w:lang w:val="uk-UA"/>
        </w:rPr>
        <w:t>Примітка:</w:t>
      </w:r>
    </w:p>
    <w:p w:rsidR="002A1AD7" w:rsidRPr="00FF170D" w:rsidRDefault="002A1AD7" w:rsidP="002A1AD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F170D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1 </w:t>
      </w:r>
      <w:r w:rsidRPr="00FF170D">
        <w:rPr>
          <w:rFonts w:ascii="Times New Roman" w:hAnsi="Times New Roman"/>
          <w:sz w:val="28"/>
          <w:szCs w:val="28"/>
          <w:lang w:val="uk-UA"/>
        </w:rPr>
        <w:t>Пільги визначаються з урахуванням норм підпункту 12.3.7 пункту 12.3 статті 12, пункту 30.2 статті 30, пункту 266.2 статті 266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3D0BAC" w:rsidRDefault="003D0BAC">
      <w:pPr>
        <w:rPr>
          <w:lang w:val="uk-UA"/>
        </w:rPr>
      </w:pPr>
    </w:p>
    <w:p w:rsidR="00CA40BD" w:rsidRPr="00CA40BD" w:rsidRDefault="008A27F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</w:t>
      </w:r>
      <w:r w:rsidR="00CA40B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8A27FC">
        <w:rPr>
          <w:rFonts w:ascii="Times New Roman" w:hAnsi="Times New Roman" w:cs="Times New Roman"/>
          <w:b/>
          <w:sz w:val="28"/>
          <w:szCs w:val="28"/>
          <w:lang w:val="uk-UA"/>
        </w:rPr>
        <w:t>Євгеній НЕДИЩУК</w:t>
      </w:r>
    </w:p>
    <w:sectPr w:rsidR="00CA40BD" w:rsidRPr="00CA40BD" w:rsidSect="002E6E43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57B53"/>
    <w:multiLevelType w:val="hybridMultilevel"/>
    <w:tmpl w:val="F948E472"/>
    <w:lvl w:ilvl="0" w:tplc="09E4B6CC">
      <w:numFmt w:val="bullet"/>
      <w:lvlText w:val="-"/>
      <w:lvlJc w:val="left"/>
      <w:pPr>
        <w:ind w:left="1211" w:hanging="360"/>
      </w:pPr>
      <w:rPr>
        <w:rFonts w:ascii="Antiqua" w:eastAsia="Times New Roman" w:hAnsi="Antiqua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9A5315"/>
    <w:multiLevelType w:val="hybridMultilevel"/>
    <w:tmpl w:val="D17033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F452BC"/>
    <w:multiLevelType w:val="hybridMultilevel"/>
    <w:tmpl w:val="47EEC79C"/>
    <w:lvl w:ilvl="0" w:tplc="09E4B6CC">
      <w:numFmt w:val="bullet"/>
      <w:lvlText w:val="-"/>
      <w:lvlJc w:val="left"/>
      <w:pPr>
        <w:ind w:left="720" w:hanging="360"/>
      </w:pPr>
      <w:rPr>
        <w:rFonts w:ascii="Antiqua" w:eastAsia="Times New Roman" w:hAnsi="Antiqu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C4835"/>
    <w:rsid w:val="00023D68"/>
    <w:rsid w:val="0002665B"/>
    <w:rsid w:val="00032680"/>
    <w:rsid w:val="0004351B"/>
    <w:rsid w:val="000932AB"/>
    <w:rsid w:val="000B797A"/>
    <w:rsid w:val="000C5DC8"/>
    <w:rsid w:val="000F5021"/>
    <w:rsid w:val="000F5739"/>
    <w:rsid w:val="00124B43"/>
    <w:rsid w:val="001924C7"/>
    <w:rsid w:val="001953EC"/>
    <w:rsid w:val="001B698B"/>
    <w:rsid w:val="001C4835"/>
    <w:rsid w:val="001E7BA7"/>
    <w:rsid w:val="002A1AD7"/>
    <w:rsid w:val="002B1DB7"/>
    <w:rsid w:val="002D0CA3"/>
    <w:rsid w:val="002D292D"/>
    <w:rsid w:val="002E6E43"/>
    <w:rsid w:val="002F0FE6"/>
    <w:rsid w:val="003272D4"/>
    <w:rsid w:val="003606A7"/>
    <w:rsid w:val="0039434D"/>
    <w:rsid w:val="0039679D"/>
    <w:rsid w:val="0039798D"/>
    <w:rsid w:val="003D0BAC"/>
    <w:rsid w:val="003D1B01"/>
    <w:rsid w:val="00416F1D"/>
    <w:rsid w:val="00426796"/>
    <w:rsid w:val="0042725C"/>
    <w:rsid w:val="00451B96"/>
    <w:rsid w:val="00453964"/>
    <w:rsid w:val="00463413"/>
    <w:rsid w:val="004A7E2C"/>
    <w:rsid w:val="004C2C67"/>
    <w:rsid w:val="005750DD"/>
    <w:rsid w:val="005F66C3"/>
    <w:rsid w:val="00650E19"/>
    <w:rsid w:val="006E2D6C"/>
    <w:rsid w:val="00715C28"/>
    <w:rsid w:val="007737A5"/>
    <w:rsid w:val="008340A0"/>
    <w:rsid w:val="008378F0"/>
    <w:rsid w:val="0086443D"/>
    <w:rsid w:val="008A27FC"/>
    <w:rsid w:val="008B71B3"/>
    <w:rsid w:val="008D3B2D"/>
    <w:rsid w:val="008F3523"/>
    <w:rsid w:val="0094303D"/>
    <w:rsid w:val="00950CB5"/>
    <w:rsid w:val="009801B6"/>
    <w:rsid w:val="009B5D6F"/>
    <w:rsid w:val="009E7439"/>
    <w:rsid w:val="00A248F4"/>
    <w:rsid w:val="00A35D45"/>
    <w:rsid w:val="00B30AF5"/>
    <w:rsid w:val="00B5013A"/>
    <w:rsid w:val="00B6554A"/>
    <w:rsid w:val="00BD7D34"/>
    <w:rsid w:val="00BF5CBF"/>
    <w:rsid w:val="00C10608"/>
    <w:rsid w:val="00CA40BD"/>
    <w:rsid w:val="00D70810"/>
    <w:rsid w:val="00DA2A9A"/>
    <w:rsid w:val="00E0774C"/>
    <w:rsid w:val="00E10D54"/>
    <w:rsid w:val="00EA0552"/>
    <w:rsid w:val="00FF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546A35C-38CA-4C86-9564-00192E406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43D"/>
  </w:style>
  <w:style w:type="paragraph" w:styleId="1">
    <w:name w:val="heading 1"/>
    <w:basedOn w:val="a"/>
    <w:next w:val="a"/>
    <w:link w:val="10"/>
    <w:qFormat/>
    <w:rsid w:val="002A1AD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2A1AD7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1C4835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Style1">
    <w:name w:val="Style1"/>
    <w:basedOn w:val="a"/>
    <w:uiPriority w:val="99"/>
    <w:rsid w:val="001C48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Style2">
    <w:name w:val="Style2"/>
    <w:basedOn w:val="a"/>
    <w:uiPriority w:val="99"/>
    <w:rsid w:val="001C4835"/>
    <w:pPr>
      <w:widowControl w:val="0"/>
      <w:autoSpaceDE w:val="0"/>
      <w:autoSpaceDN w:val="0"/>
      <w:adjustRightInd w:val="0"/>
      <w:spacing w:after="0" w:line="331" w:lineRule="exact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FontStyle11">
    <w:name w:val="Font Style11"/>
    <w:rsid w:val="001C483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1C4835"/>
    <w:rPr>
      <w:rFonts w:ascii="Times New Roman" w:hAnsi="Times New Roman" w:cs="Times New Roman" w:hint="default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C4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C483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A1AD7"/>
    <w:rPr>
      <w:rFonts w:ascii="Arial" w:eastAsia="Times New Roman" w:hAnsi="Arial" w:cs="Arial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basedOn w:val="a0"/>
    <w:link w:val="3"/>
    <w:uiPriority w:val="9"/>
    <w:rsid w:val="002A1AD7"/>
    <w:rPr>
      <w:rFonts w:ascii="Antiqua" w:eastAsia="Times New Roman" w:hAnsi="Antiqua" w:cs="Times New Roman"/>
      <w:b/>
      <w:i/>
      <w:sz w:val="26"/>
      <w:szCs w:val="20"/>
    </w:rPr>
  </w:style>
  <w:style w:type="character" w:styleId="a6">
    <w:name w:val="Hyperlink"/>
    <w:semiHidden/>
    <w:unhideWhenUsed/>
    <w:rsid w:val="002A1AD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A1AD7"/>
    <w:rPr>
      <w:color w:val="800080" w:themeColor="followedHyperlink"/>
      <w:u w:val="single"/>
    </w:rPr>
  </w:style>
  <w:style w:type="paragraph" w:styleId="a8">
    <w:name w:val="Normal (Web)"/>
    <w:aliases w:val="Обычный (Web)"/>
    <w:basedOn w:val="a"/>
    <w:uiPriority w:val="99"/>
    <w:unhideWhenUsed/>
    <w:qFormat/>
    <w:rsid w:val="002A1AD7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9">
    <w:name w:val="Верхній колонтитул Знак"/>
    <w:basedOn w:val="a0"/>
    <w:link w:val="aa"/>
    <w:uiPriority w:val="99"/>
    <w:semiHidden/>
    <w:locked/>
    <w:rsid w:val="002A1AD7"/>
    <w:rPr>
      <w:rFonts w:ascii="Antiqua" w:eastAsia="Times New Roman" w:hAnsi="Antiqua"/>
      <w:sz w:val="26"/>
    </w:rPr>
  </w:style>
  <w:style w:type="character" w:customStyle="1" w:styleId="ab">
    <w:name w:val="Нижній колонтитул Знак"/>
    <w:basedOn w:val="a0"/>
    <w:link w:val="ac"/>
    <w:uiPriority w:val="99"/>
    <w:semiHidden/>
    <w:locked/>
    <w:rsid w:val="002A1AD7"/>
    <w:rPr>
      <w:rFonts w:ascii="Antiqua" w:eastAsia="Times New Roman" w:hAnsi="Antiqua"/>
      <w:sz w:val="26"/>
    </w:rPr>
  </w:style>
  <w:style w:type="character" w:customStyle="1" w:styleId="ad">
    <w:name w:val="Текст кінцевої виноски Знак"/>
    <w:basedOn w:val="a0"/>
    <w:link w:val="ae"/>
    <w:uiPriority w:val="99"/>
    <w:semiHidden/>
    <w:locked/>
    <w:rsid w:val="002A1AD7"/>
    <w:rPr>
      <w:rFonts w:ascii="Antiqua" w:eastAsia="Times New Roman" w:hAnsi="Antiqua"/>
    </w:rPr>
  </w:style>
  <w:style w:type="character" w:customStyle="1" w:styleId="af">
    <w:name w:val="Основний текст з відступом Знак"/>
    <w:basedOn w:val="a0"/>
    <w:link w:val="af0"/>
    <w:semiHidden/>
    <w:locked/>
    <w:rsid w:val="002A1AD7"/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бычный (веб) Знак"/>
    <w:aliases w:val="Обычный (Web) Знак"/>
    <w:basedOn w:val="a0"/>
    <w:uiPriority w:val="99"/>
    <w:semiHidden/>
    <w:locked/>
    <w:rsid w:val="002A1AD7"/>
    <w:rPr>
      <w:rFonts w:ascii="Segoe UI" w:eastAsia="Times New Roman" w:hAnsi="Segoe UI" w:cs="Segoe UI"/>
      <w:sz w:val="18"/>
      <w:szCs w:val="18"/>
    </w:rPr>
  </w:style>
  <w:style w:type="paragraph" w:customStyle="1" w:styleId="af2">
    <w:name w:val="Назва документа"/>
    <w:basedOn w:val="a"/>
    <w:next w:val="a3"/>
    <w:rsid w:val="002A1AD7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2A1AD7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paragraph" w:customStyle="1" w:styleId="rvps12">
    <w:name w:val="rvps12"/>
    <w:basedOn w:val="a"/>
    <w:rsid w:val="002A1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">
    <w:name w:val="rvps7"/>
    <w:basedOn w:val="a"/>
    <w:rsid w:val="002A1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2A1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2A1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8">
    <w:name w:val="rvps8"/>
    <w:basedOn w:val="a"/>
    <w:rsid w:val="002A1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">
    <w:name w:val="rvps3"/>
    <w:basedOn w:val="a"/>
    <w:rsid w:val="002A1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Стиль Знак"/>
    <w:basedOn w:val="a"/>
    <w:rsid w:val="002A1A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rsid w:val="002A1A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4">
    <w:name w:val="endnote reference"/>
    <w:uiPriority w:val="99"/>
    <w:semiHidden/>
    <w:unhideWhenUsed/>
    <w:rsid w:val="002A1AD7"/>
    <w:rPr>
      <w:vertAlign w:val="superscript"/>
    </w:rPr>
  </w:style>
  <w:style w:type="character" w:customStyle="1" w:styleId="12">
    <w:name w:val="Текст выноски Знак1"/>
    <w:basedOn w:val="a0"/>
    <w:uiPriority w:val="99"/>
    <w:semiHidden/>
    <w:rsid w:val="002A1AD7"/>
    <w:rPr>
      <w:rFonts w:ascii="Tahoma" w:eastAsia="Times New Roman" w:hAnsi="Tahoma" w:cs="Tahoma"/>
      <w:sz w:val="16"/>
      <w:szCs w:val="16"/>
      <w:lang w:val="uk-UA"/>
    </w:rPr>
  </w:style>
  <w:style w:type="character" w:customStyle="1" w:styleId="apple-converted-space">
    <w:name w:val="apple-converted-space"/>
    <w:basedOn w:val="a0"/>
    <w:rsid w:val="002A1AD7"/>
  </w:style>
  <w:style w:type="character" w:customStyle="1" w:styleId="rvts15">
    <w:name w:val="rvts15"/>
    <w:basedOn w:val="a0"/>
    <w:rsid w:val="002A1AD7"/>
  </w:style>
  <w:style w:type="character" w:customStyle="1" w:styleId="rvts82">
    <w:name w:val="rvts82"/>
    <w:basedOn w:val="a0"/>
    <w:rsid w:val="002A1AD7"/>
  </w:style>
  <w:style w:type="character" w:customStyle="1" w:styleId="rvts58">
    <w:name w:val="rvts58"/>
    <w:basedOn w:val="a0"/>
    <w:rsid w:val="002A1AD7"/>
  </w:style>
  <w:style w:type="character" w:customStyle="1" w:styleId="rvts11">
    <w:name w:val="rvts11"/>
    <w:basedOn w:val="a0"/>
    <w:rsid w:val="002A1AD7"/>
  </w:style>
  <w:style w:type="character" w:styleId="af5">
    <w:name w:val="line number"/>
    <w:basedOn w:val="a0"/>
    <w:semiHidden/>
    <w:unhideWhenUsed/>
    <w:rsid w:val="002A1AD7"/>
  </w:style>
  <w:style w:type="character" w:customStyle="1" w:styleId="2">
    <w:name w:val="Стиль2"/>
    <w:basedOn w:val="af5"/>
    <w:rsid w:val="002A1AD7"/>
  </w:style>
  <w:style w:type="paragraph" w:styleId="af0">
    <w:name w:val="Body Text Indent"/>
    <w:basedOn w:val="a"/>
    <w:link w:val="af"/>
    <w:semiHidden/>
    <w:unhideWhenUsed/>
    <w:rsid w:val="002A1AD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Основной текст с отступом Знак1"/>
    <w:basedOn w:val="a0"/>
    <w:semiHidden/>
    <w:rsid w:val="002A1AD7"/>
  </w:style>
  <w:style w:type="paragraph" w:styleId="aa">
    <w:name w:val="header"/>
    <w:basedOn w:val="a"/>
    <w:link w:val="a9"/>
    <w:uiPriority w:val="99"/>
    <w:semiHidden/>
    <w:unhideWhenUsed/>
    <w:rsid w:val="002A1AD7"/>
    <w:pPr>
      <w:tabs>
        <w:tab w:val="center" w:pos="4677"/>
        <w:tab w:val="right" w:pos="9355"/>
      </w:tabs>
      <w:spacing w:after="0" w:line="240" w:lineRule="auto"/>
    </w:pPr>
    <w:rPr>
      <w:rFonts w:ascii="Antiqua" w:eastAsia="Times New Roman" w:hAnsi="Antiqua"/>
      <w:sz w:val="26"/>
    </w:rPr>
  </w:style>
  <w:style w:type="character" w:customStyle="1" w:styleId="14">
    <w:name w:val="Верхний колонтитул Знак1"/>
    <w:basedOn w:val="a0"/>
    <w:uiPriority w:val="99"/>
    <w:semiHidden/>
    <w:rsid w:val="002A1AD7"/>
  </w:style>
  <w:style w:type="paragraph" w:styleId="ac">
    <w:name w:val="footer"/>
    <w:basedOn w:val="a"/>
    <w:link w:val="ab"/>
    <w:uiPriority w:val="99"/>
    <w:semiHidden/>
    <w:unhideWhenUsed/>
    <w:rsid w:val="002A1AD7"/>
    <w:pPr>
      <w:tabs>
        <w:tab w:val="center" w:pos="4677"/>
        <w:tab w:val="right" w:pos="9355"/>
      </w:tabs>
      <w:spacing w:after="0" w:line="240" w:lineRule="auto"/>
    </w:pPr>
    <w:rPr>
      <w:rFonts w:ascii="Antiqua" w:eastAsia="Times New Roman" w:hAnsi="Antiqua"/>
      <w:sz w:val="26"/>
    </w:rPr>
  </w:style>
  <w:style w:type="character" w:customStyle="1" w:styleId="15">
    <w:name w:val="Нижний колонтитул Знак1"/>
    <w:basedOn w:val="a0"/>
    <w:uiPriority w:val="99"/>
    <w:semiHidden/>
    <w:rsid w:val="002A1AD7"/>
  </w:style>
  <w:style w:type="paragraph" w:styleId="ae">
    <w:name w:val="endnote text"/>
    <w:basedOn w:val="a"/>
    <w:link w:val="ad"/>
    <w:uiPriority w:val="99"/>
    <w:semiHidden/>
    <w:unhideWhenUsed/>
    <w:rsid w:val="002A1AD7"/>
    <w:pPr>
      <w:spacing w:after="0" w:line="240" w:lineRule="auto"/>
    </w:pPr>
    <w:rPr>
      <w:rFonts w:ascii="Antiqua" w:eastAsia="Times New Roman" w:hAnsi="Antiqua"/>
    </w:rPr>
  </w:style>
  <w:style w:type="character" w:customStyle="1" w:styleId="16">
    <w:name w:val="Текст концевой сноски Знак1"/>
    <w:basedOn w:val="a0"/>
    <w:uiPriority w:val="99"/>
    <w:semiHidden/>
    <w:rsid w:val="002A1AD7"/>
    <w:rPr>
      <w:sz w:val="20"/>
      <w:szCs w:val="20"/>
    </w:rPr>
  </w:style>
  <w:style w:type="table" w:styleId="af6">
    <w:name w:val="Table Grid"/>
    <w:basedOn w:val="a1"/>
    <w:uiPriority w:val="59"/>
    <w:rsid w:val="002A1AD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ветлая заливка1"/>
    <w:basedOn w:val="a1"/>
    <w:uiPriority w:val="60"/>
    <w:rsid w:val="002A1AD7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af7">
    <w:name w:val="Light Shading"/>
    <w:basedOn w:val="a1"/>
    <w:uiPriority w:val="60"/>
    <w:rsid w:val="002A1AD7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8">
    <w:name w:val="Light Shading Accent 1"/>
    <w:basedOn w:val="a1"/>
    <w:uiPriority w:val="60"/>
    <w:rsid w:val="002A1AD7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af8">
    <w:name w:val="Strong"/>
    <w:basedOn w:val="a0"/>
    <w:qFormat/>
    <w:rsid w:val="002A1A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4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2384A-89AE-40F3-991E-FA39B4E3C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740</TotalTime>
  <Pages>14</Pages>
  <Words>12810</Words>
  <Characters>7302</Characters>
  <Application>Microsoft Office Word</Application>
  <DocSecurity>0</DocSecurity>
  <Lines>60</Lines>
  <Paragraphs>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Ya Blondinko Edition</Company>
  <LinksUpToDate>false</LinksUpToDate>
  <CharactersWithSpaces>20072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Поромів 3</cp:lastModifiedBy>
  <cp:revision>58</cp:revision>
  <cp:lastPrinted>2020-06-24T06:12:00Z</cp:lastPrinted>
  <dcterms:created xsi:type="dcterms:W3CDTF">2018-07-06T08:06:00Z</dcterms:created>
  <dcterms:modified xsi:type="dcterms:W3CDTF">2020-06-24T06:13:00Z</dcterms:modified>
</cp:coreProperties>
</file>