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683C9" w14:textId="50AEDA76" w:rsidR="00E403E2" w:rsidRPr="00402E84" w:rsidRDefault="00284F73" w:rsidP="00402E84">
      <w:pPr>
        <w:spacing w:after="0" w:line="240" w:lineRule="auto"/>
        <w:jc w:val="center"/>
        <w:rPr>
          <w:rFonts w:ascii="Times New Roman" w:hAnsi="Times New Roman"/>
          <w:b/>
          <w:color w:val="000000"/>
          <w:sz w:val="28"/>
          <w:szCs w:val="28"/>
        </w:rPr>
      </w:pPr>
      <w:r>
        <w:rPr>
          <w:rFonts w:ascii="Times New Roman" w:hAnsi="Times New Roman"/>
          <w:b/>
          <w:noProof/>
          <w:color w:val="000000"/>
          <w:sz w:val="28"/>
          <w:szCs w:val="28"/>
          <w:lang w:val="en-US"/>
        </w:rPr>
        <w:drawing>
          <wp:inline distT="0" distB="0" distL="0" distR="0" wp14:anchorId="28D9D28F" wp14:editId="22149714">
            <wp:extent cx="542925"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502A6D77" w14:textId="77777777" w:rsidR="00E403E2" w:rsidRPr="00824333" w:rsidRDefault="00E403E2" w:rsidP="00824333">
      <w:pPr>
        <w:spacing w:after="0" w:line="240" w:lineRule="auto"/>
        <w:ind w:right="-99"/>
        <w:jc w:val="center"/>
        <w:rPr>
          <w:rFonts w:ascii="Times New Roman" w:hAnsi="Times New Roman"/>
          <w:b/>
          <w:bCs/>
          <w:color w:val="000000"/>
          <w:sz w:val="28"/>
          <w:szCs w:val="28"/>
        </w:rPr>
      </w:pPr>
      <w:r w:rsidRPr="00824333">
        <w:rPr>
          <w:rFonts w:ascii="Times New Roman" w:hAnsi="Times New Roman"/>
          <w:b/>
          <w:bCs/>
          <w:color w:val="000000"/>
          <w:sz w:val="28"/>
          <w:szCs w:val="28"/>
        </w:rPr>
        <w:t>ТОРЧИНСЬКА СЕЛИЩНА РАДА</w:t>
      </w:r>
    </w:p>
    <w:p w14:paraId="06B657F5" w14:textId="77777777" w:rsidR="00E403E2" w:rsidRPr="00824333" w:rsidRDefault="00E403E2" w:rsidP="00824333">
      <w:pPr>
        <w:spacing w:after="0" w:line="240" w:lineRule="auto"/>
        <w:ind w:right="-99"/>
        <w:jc w:val="center"/>
        <w:rPr>
          <w:rFonts w:ascii="Times New Roman" w:hAnsi="Times New Roman"/>
          <w:b/>
          <w:color w:val="000000"/>
          <w:sz w:val="28"/>
          <w:szCs w:val="28"/>
        </w:rPr>
      </w:pPr>
      <w:r w:rsidRPr="00824333">
        <w:rPr>
          <w:rFonts w:ascii="Times New Roman" w:hAnsi="Times New Roman"/>
          <w:b/>
          <w:bCs/>
          <w:color w:val="000000"/>
          <w:sz w:val="28"/>
          <w:szCs w:val="28"/>
        </w:rPr>
        <w:t xml:space="preserve">ЛУЦЬКИЙ РАЙОН  </w:t>
      </w:r>
      <w:r w:rsidRPr="00824333">
        <w:rPr>
          <w:rFonts w:ascii="Times New Roman" w:hAnsi="Times New Roman"/>
          <w:b/>
          <w:color w:val="000000"/>
          <w:sz w:val="28"/>
          <w:szCs w:val="28"/>
        </w:rPr>
        <w:t>ВОЛИНСЬКА ОБЛАСТЬ</w:t>
      </w:r>
    </w:p>
    <w:p w14:paraId="1C5910CC" w14:textId="77777777" w:rsidR="00E403E2" w:rsidRPr="00824333" w:rsidRDefault="00E403E2" w:rsidP="00824333">
      <w:pPr>
        <w:pStyle w:val="1"/>
        <w:spacing w:before="0" w:line="240" w:lineRule="auto"/>
        <w:rPr>
          <w:rFonts w:ascii="Times New Roman" w:hAnsi="Times New Roman"/>
          <w:color w:val="000000"/>
        </w:rPr>
      </w:pPr>
      <w:r>
        <w:rPr>
          <w:rFonts w:ascii="Times New Roman" w:hAnsi="Times New Roman"/>
          <w:color w:val="000000"/>
        </w:rPr>
        <w:t xml:space="preserve">                                                       </w:t>
      </w:r>
      <w:r w:rsidRPr="00824333">
        <w:rPr>
          <w:rFonts w:ascii="Times New Roman" w:hAnsi="Times New Roman"/>
          <w:color w:val="000000"/>
        </w:rPr>
        <w:t>Восьме скликання</w:t>
      </w:r>
    </w:p>
    <w:p w14:paraId="1FE61DD4" w14:textId="77777777" w:rsidR="00E403E2" w:rsidRPr="00824333" w:rsidRDefault="00E403E2" w:rsidP="00824333">
      <w:pPr>
        <w:pStyle w:val="1"/>
        <w:spacing w:before="0" w:line="240" w:lineRule="auto"/>
        <w:rPr>
          <w:rFonts w:ascii="Times New Roman" w:hAnsi="Times New Roman"/>
          <w:color w:val="000000"/>
        </w:rPr>
      </w:pPr>
      <w:r>
        <w:rPr>
          <w:rFonts w:ascii="Times New Roman" w:hAnsi="Times New Roman"/>
          <w:color w:val="000000"/>
        </w:rPr>
        <w:t xml:space="preserve">                                                            </w:t>
      </w:r>
      <w:r w:rsidRPr="00824333">
        <w:rPr>
          <w:rFonts w:ascii="Times New Roman" w:hAnsi="Times New Roman"/>
          <w:color w:val="000000"/>
        </w:rPr>
        <w:t>РІШЕННЯ</w:t>
      </w:r>
    </w:p>
    <w:p w14:paraId="73F54DD5" w14:textId="497ECB93" w:rsidR="00E403E2" w:rsidRPr="00F73176" w:rsidRDefault="00E403E2" w:rsidP="00F73176">
      <w:pPr>
        <w:spacing w:after="0" w:line="240" w:lineRule="auto"/>
        <w:jc w:val="center"/>
        <w:rPr>
          <w:rFonts w:ascii="Times New Roman" w:hAnsi="Times New Roman"/>
          <w:b/>
          <w:bCs/>
          <w:sz w:val="28"/>
          <w:szCs w:val="28"/>
        </w:rPr>
      </w:pPr>
      <w:r>
        <w:rPr>
          <w:rFonts w:ascii="Times New Roman" w:hAnsi="Times New Roman"/>
          <w:b/>
          <w:bCs/>
          <w:sz w:val="28"/>
          <w:szCs w:val="28"/>
        </w:rPr>
        <w:t xml:space="preserve">                                                                                                                    </w:t>
      </w:r>
    </w:p>
    <w:p w14:paraId="24B7D2C0" w14:textId="020A186D" w:rsidR="00E403E2" w:rsidRPr="00BC5577" w:rsidRDefault="004E03C7" w:rsidP="00824333">
      <w:pPr>
        <w:pStyle w:val="a3"/>
        <w:shd w:val="clear" w:color="auto" w:fill="FFFFFF"/>
        <w:spacing w:before="0" w:beforeAutospacing="0" w:after="0" w:afterAutospacing="0"/>
        <w:textAlignment w:val="baseline"/>
        <w:rPr>
          <w:sz w:val="28"/>
          <w:szCs w:val="28"/>
          <w:bdr w:val="none" w:sz="0" w:space="0" w:color="auto" w:frame="1"/>
          <w:lang w:val="uk-UA"/>
        </w:rPr>
      </w:pPr>
      <w:r>
        <w:rPr>
          <w:sz w:val="28"/>
          <w:szCs w:val="28"/>
          <w:bdr w:val="none" w:sz="0" w:space="0" w:color="auto" w:frame="1"/>
          <w:lang w:val="uk-UA"/>
        </w:rPr>
        <w:t xml:space="preserve">  </w:t>
      </w:r>
      <w:r w:rsidR="00E72D73">
        <w:rPr>
          <w:sz w:val="28"/>
          <w:szCs w:val="28"/>
          <w:bdr w:val="none" w:sz="0" w:space="0" w:color="auto" w:frame="1"/>
          <w:lang w:val="uk-UA"/>
        </w:rPr>
        <w:t>жовтня</w:t>
      </w:r>
      <w:r w:rsidR="00E403E2" w:rsidRPr="00BC5577">
        <w:rPr>
          <w:sz w:val="28"/>
          <w:szCs w:val="28"/>
          <w:bdr w:val="none" w:sz="0" w:space="0" w:color="auto" w:frame="1"/>
        </w:rPr>
        <w:t xml:space="preserve"> 202</w:t>
      </w:r>
      <w:r w:rsidR="005E7B09">
        <w:rPr>
          <w:sz w:val="28"/>
          <w:szCs w:val="28"/>
          <w:bdr w:val="none" w:sz="0" w:space="0" w:color="auto" w:frame="1"/>
          <w:lang w:val="uk-UA"/>
        </w:rPr>
        <w:t>5</w:t>
      </w:r>
      <w:r w:rsidR="00E403E2" w:rsidRPr="00BC5577">
        <w:rPr>
          <w:sz w:val="28"/>
          <w:szCs w:val="28"/>
          <w:bdr w:val="none" w:sz="0" w:space="0" w:color="auto" w:frame="1"/>
        </w:rPr>
        <w:t xml:space="preserve"> року      </w:t>
      </w:r>
      <w:r w:rsidR="00BC5577">
        <w:rPr>
          <w:sz w:val="28"/>
          <w:szCs w:val="28"/>
          <w:bdr w:val="none" w:sz="0" w:space="0" w:color="auto" w:frame="1"/>
          <w:lang w:val="uk-UA"/>
        </w:rPr>
        <w:t xml:space="preserve">         </w:t>
      </w:r>
      <w:r w:rsidR="0040275D">
        <w:rPr>
          <w:sz w:val="28"/>
          <w:szCs w:val="28"/>
          <w:bdr w:val="none" w:sz="0" w:space="0" w:color="auto" w:frame="1"/>
          <w:lang w:val="uk-UA"/>
        </w:rPr>
        <w:t xml:space="preserve">   </w:t>
      </w:r>
      <w:r w:rsidR="00BC5577">
        <w:rPr>
          <w:sz w:val="28"/>
          <w:szCs w:val="28"/>
          <w:bdr w:val="none" w:sz="0" w:space="0" w:color="auto" w:frame="1"/>
          <w:lang w:val="uk-UA"/>
        </w:rPr>
        <w:t>селище Торчин</w:t>
      </w:r>
      <w:r w:rsidR="00E403E2" w:rsidRPr="00BC5577">
        <w:rPr>
          <w:sz w:val="28"/>
          <w:szCs w:val="28"/>
          <w:bdr w:val="none" w:sz="0" w:space="0" w:color="auto" w:frame="1"/>
        </w:rPr>
        <w:t xml:space="preserve">                               </w:t>
      </w:r>
      <w:r w:rsidR="0018565B">
        <w:rPr>
          <w:sz w:val="28"/>
          <w:szCs w:val="28"/>
          <w:bdr w:val="none" w:sz="0" w:space="0" w:color="auto" w:frame="1"/>
          <w:lang w:val="uk-UA"/>
        </w:rPr>
        <w:t xml:space="preserve">№ </w:t>
      </w:r>
      <w:r w:rsidR="00E72D73">
        <w:rPr>
          <w:sz w:val="28"/>
          <w:szCs w:val="28"/>
          <w:bdr w:val="none" w:sz="0" w:space="0" w:color="auto" w:frame="1"/>
          <w:lang w:val="uk-UA"/>
        </w:rPr>
        <w:t>ПРОЄКТ</w:t>
      </w:r>
    </w:p>
    <w:p w14:paraId="3B1CD8A8" w14:textId="77777777" w:rsidR="00E403E2" w:rsidRDefault="00E403E2" w:rsidP="00810E1A">
      <w:pPr>
        <w:pStyle w:val="a3"/>
        <w:shd w:val="clear" w:color="auto" w:fill="FFFFFF"/>
        <w:spacing w:before="0" w:beforeAutospacing="0" w:after="0" w:afterAutospacing="0"/>
        <w:jc w:val="both"/>
        <w:textAlignment w:val="baseline"/>
        <w:rPr>
          <w:sz w:val="28"/>
          <w:szCs w:val="28"/>
          <w:bdr w:val="none" w:sz="0" w:space="0" w:color="auto" w:frame="1"/>
        </w:rPr>
      </w:pPr>
    </w:p>
    <w:p w14:paraId="5CB074C1" w14:textId="420826E6" w:rsidR="00E403E2" w:rsidRPr="00BC5577" w:rsidRDefault="00E403E2" w:rsidP="003C515C">
      <w:pPr>
        <w:spacing w:after="0"/>
        <w:jc w:val="center"/>
        <w:rPr>
          <w:rFonts w:ascii="Times New Roman" w:hAnsi="Times New Roman"/>
          <w:sz w:val="28"/>
          <w:szCs w:val="28"/>
        </w:rPr>
      </w:pPr>
      <w:r w:rsidRPr="00BC5577">
        <w:rPr>
          <w:rFonts w:ascii="Times New Roman" w:hAnsi="Times New Roman"/>
          <w:sz w:val="28"/>
          <w:szCs w:val="28"/>
          <w:lang w:eastAsia="uk-UA"/>
        </w:rPr>
        <w:t xml:space="preserve">Про </w:t>
      </w:r>
      <w:r w:rsidR="004E03C7">
        <w:rPr>
          <w:rFonts w:ascii="Times New Roman" w:hAnsi="Times New Roman"/>
          <w:sz w:val="28"/>
          <w:szCs w:val="28"/>
          <w:lang w:eastAsia="uk-UA"/>
        </w:rPr>
        <w:t xml:space="preserve">внесення змін до </w:t>
      </w:r>
      <w:r w:rsidRPr="00BC5577">
        <w:rPr>
          <w:rFonts w:ascii="Times New Roman" w:hAnsi="Times New Roman"/>
          <w:sz w:val="28"/>
          <w:szCs w:val="28"/>
        </w:rPr>
        <w:t>Програм</w:t>
      </w:r>
      <w:r w:rsidR="004E03C7">
        <w:rPr>
          <w:rFonts w:ascii="Times New Roman" w:hAnsi="Times New Roman"/>
          <w:sz w:val="28"/>
          <w:szCs w:val="28"/>
        </w:rPr>
        <w:t>и</w:t>
      </w:r>
      <w:r w:rsidRPr="00BC5577">
        <w:rPr>
          <w:rFonts w:ascii="Times New Roman" w:hAnsi="Times New Roman"/>
          <w:sz w:val="28"/>
          <w:szCs w:val="28"/>
        </w:rPr>
        <w:t xml:space="preserve"> інформатизації </w:t>
      </w:r>
      <w:proofErr w:type="spellStart"/>
      <w:r w:rsidRPr="00BC5577">
        <w:rPr>
          <w:rFonts w:ascii="Times New Roman" w:hAnsi="Times New Roman"/>
          <w:sz w:val="28"/>
          <w:szCs w:val="28"/>
        </w:rPr>
        <w:t>Торчинської</w:t>
      </w:r>
      <w:proofErr w:type="spellEnd"/>
    </w:p>
    <w:p w14:paraId="787BF424" w14:textId="77777777" w:rsidR="00E403E2" w:rsidRPr="00BC5577" w:rsidRDefault="00E403E2" w:rsidP="003C515C">
      <w:pPr>
        <w:spacing w:after="0"/>
        <w:jc w:val="center"/>
        <w:rPr>
          <w:rFonts w:ascii="Times New Roman" w:hAnsi="Times New Roman"/>
          <w:sz w:val="28"/>
          <w:szCs w:val="28"/>
        </w:rPr>
      </w:pPr>
      <w:r w:rsidRPr="00BC5577">
        <w:rPr>
          <w:rFonts w:ascii="Times New Roman" w:hAnsi="Times New Roman"/>
          <w:sz w:val="28"/>
          <w:szCs w:val="28"/>
        </w:rPr>
        <w:t>територіальної громади на 2024-2025 роки</w:t>
      </w:r>
    </w:p>
    <w:p w14:paraId="4651F5B9" w14:textId="77777777" w:rsidR="00E403E2" w:rsidRPr="003B54EC" w:rsidRDefault="00E403E2" w:rsidP="008C4D72">
      <w:pPr>
        <w:pStyle w:val="a3"/>
        <w:widowControl w:val="0"/>
        <w:spacing w:before="0" w:beforeAutospacing="0" w:after="0" w:afterAutospacing="0"/>
        <w:jc w:val="both"/>
        <w:rPr>
          <w:sz w:val="28"/>
          <w:szCs w:val="28"/>
        </w:rPr>
      </w:pPr>
    </w:p>
    <w:p w14:paraId="6529B812" w14:textId="77777777" w:rsidR="00F20EDE" w:rsidRDefault="00E403E2" w:rsidP="00CE5CFA">
      <w:pPr>
        <w:ind w:right="-1"/>
        <w:jc w:val="both"/>
        <w:rPr>
          <w:rFonts w:ascii="Times New Roman" w:hAnsi="Times New Roman"/>
          <w:sz w:val="28"/>
          <w:szCs w:val="28"/>
        </w:rPr>
      </w:pPr>
      <w:r w:rsidRPr="003B54EC">
        <w:rPr>
          <w:rFonts w:ascii="Times New Roman" w:hAnsi="Times New Roman"/>
          <w:sz w:val="28"/>
          <w:szCs w:val="28"/>
        </w:rPr>
        <w:tab/>
      </w:r>
      <w:r w:rsidRPr="00CE5CFA">
        <w:rPr>
          <w:rFonts w:ascii="Times New Roman" w:hAnsi="Times New Roman"/>
          <w:sz w:val="28"/>
          <w:szCs w:val="28"/>
        </w:rPr>
        <w:t xml:space="preserve">Відповідно до Закону України  «Про місцеве самоврядування в Україні», керуючись законами України «Про Національну програму інформатизації», </w:t>
      </w:r>
      <w:r>
        <w:rPr>
          <w:rFonts w:ascii="Times New Roman" w:hAnsi="Times New Roman"/>
          <w:sz w:val="28"/>
          <w:szCs w:val="28"/>
          <w:lang w:eastAsia="ru-RU"/>
        </w:rPr>
        <w:t xml:space="preserve">Положення про Міністерство цифрової трансформації України, затвердженого </w:t>
      </w:r>
      <w:r w:rsidRPr="00CE5CFA">
        <w:rPr>
          <w:rFonts w:ascii="Times New Roman" w:hAnsi="Times New Roman"/>
          <w:sz w:val="28"/>
          <w:szCs w:val="28"/>
        </w:rPr>
        <w:t xml:space="preserve"> </w:t>
      </w:r>
      <w:r>
        <w:rPr>
          <w:rFonts w:ascii="Times New Roman" w:hAnsi="Times New Roman"/>
          <w:sz w:val="28"/>
          <w:szCs w:val="28"/>
        </w:rPr>
        <w:t xml:space="preserve">постановою Кабінету Міністрів України від 18.09.2019 №856, Постанова Кабінету Міністрів України від 02.02.2024 №119 «Деякі питання національної програми інформатизації», </w:t>
      </w:r>
      <w:r w:rsidRPr="00CE5CFA">
        <w:rPr>
          <w:rFonts w:ascii="Times New Roman" w:hAnsi="Times New Roman"/>
          <w:sz w:val="28"/>
          <w:szCs w:val="28"/>
        </w:rPr>
        <w:t xml:space="preserve">з метою поглиблення впровадження інформаційно-комунікаційних технологій у життєдіяльність громади, створення оптимальних умов для задоволення інформаційних потреб і реалізації прав громадян, підприємств, установ та організацій, </w:t>
      </w:r>
      <w:r>
        <w:rPr>
          <w:rFonts w:ascii="Times New Roman" w:hAnsi="Times New Roman"/>
          <w:sz w:val="28"/>
          <w:szCs w:val="28"/>
        </w:rPr>
        <w:t>селищної</w:t>
      </w:r>
      <w:r w:rsidRPr="00CE5CFA">
        <w:rPr>
          <w:rFonts w:ascii="Times New Roman" w:hAnsi="Times New Roman"/>
          <w:sz w:val="28"/>
          <w:szCs w:val="28"/>
        </w:rPr>
        <w:t xml:space="preserve"> ради та її виконавчого комітету, забезпечення їх своєчасною, достовірною та повною інформацією</w:t>
      </w:r>
      <w:r w:rsidRPr="00CE5CFA">
        <w:rPr>
          <w:rFonts w:ascii="Times New Roman" w:hAnsi="Times New Roman"/>
          <w:b/>
          <w:bCs/>
          <w:sz w:val="28"/>
          <w:szCs w:val="28"/>
          <w:bdr w:val="none" w:sz="0" w:space="0" w:color="auto" w:frame="1"/>
        </w:rPr>
        <w:t>, </w:t>
      </w:r>
      <w:r>
        <w:rPr>
          <w:rFonts w:ascii="Times New Roman" w:hAnsi="Times New Roman"/>
          <w:sz w:val="28"/>
          <w:szCs w:val="28"/>
        </w:rPr>
        <w:t>враховуючи висновки постійної</w:t>
      </w:r>
      <w:r w:rsidRPr="00CE5CFA">
        <w:rPr>
          <w:rFonts w:ascii="Times New Roman" w:hAnsi="Times New Roman"/>
          <w:sz w:val="28"/>
          <w:szCs w:val="28"/>
        </w:rPr>
        <w:t xml:space="preserve"> комісій </w:t>
      </w:r>
      <w:r>
        <w:rPr>
          <w:rFonts w:ascii="Times New Roman" w:hAnsi="Times New Roman"/>
          <w:sz w:val="28"/>
          <w:szCs w:val="28"/>
        </w:rPr>
        <w:t>селищної</w:t>
      </w:r>
      <w:r w:rsidRPr="00CE5CFA">
        <w:rPr>
          <w:rFonts w:ascii="Times New Roman" w:hAnsi="Times New Roman"/>
          <w:sz w:val="28"/>
          <w:szCs w:val="28"/>
        </w:rPr>
        <w:t xml:space="preserve"> ради з </w:t>
      </w:r>
      <w:proofErr w:type="spellStart"/>
      <w:r>
        <w:rPr>
          <w:rStyle w:val="normaltextrun"/>
          <w:rFonts w:ascii="Times New Roman" w:hAnsi="Times New Roman"/>
          <w:sz w:val="28"/>
          <w:szCs w:val="28"/>
        </w:rPr>
        <w:t>з</w:t>
      </w:r>
      <w:proofErr w:type="spellEnd"/>
      <w:r>
        <w:rPr>
          <w:rStyle w:val="normaltextrun"/>
          <w:rFonts w:ascii="Times New Roman" w:hAnsi="Times New Roman"/>
          <w:sz w:val="28"/>
          <w:szCs w:val="28"/>
        </w:rPr>
        <w:t xml:space="preserve"> питань фінансів, бюджету, планування соціально-економічного розвитку, інвестицій та міжнародного співробітництва</w:t>
      </w:r>
      <w:r>
        <w:rPr>
          <w:rFonts w:ascii="Times New Roman" w:hAnsi="Times New Roman"/>
          <w:sz w:val="28"/>
          <w:szCs w:val="28"/>
        </w:rPr>
        <w:t xml:space="preserve"> селищна</w:t>
      </w:r>
      <w:r w:rsidRPr="00CE5CFA">
        <w:rPr>
          <w:rFonts w:ascii="Times New Roman" w:hAnsi="Times New Roman"/>
          <w:sz w:val="28"/>
          <w:szCs w:val="28"/>
        </w:rPr>
        <w:t xml:space="preserve"> рада </w:t>
      </w:r>
    </w:p>
    <w:p w14:paraId="514CA2BB" w14:textId="0F4F02C3" w:rsidR="00E403E2" w:rsidRPr="00CE5CFA" w:rsidRDefault="00E403E2" w:rsidP="00F20EDE">
      <w:pPr>
        <w:ind w:right="-1"/>
        <w:jc w:val="center"/>
        <w:rPr>
          <w:rFonts w:ascii="Times New Roman" w:hAnsi="Times New Roman"/>
        </w:rPr>
      </w:pPr>
      <w:r w:rsidRPr="00CE5CFA">
        <w:rPr>
          <w:rFonts w:ascii="Times New Roman" w:hAnsi="Times New Roman"/>
          <w:sz w:val="28"/>
          <w:szCs w:val="28"/>
        </w:rPr>
        <w:t>ВИРІШИЛА:</w:t>
      </w:r>
    </w:p>
    <w:p w14:paraId="531EB8DD" w14:textId="5B538BA2" w:rsidR="00E403E2" w:rsidRPr="003B54EC" w:rsidRDefault="005E7B09" w:rsidP="005E7B09">
      <w:pPr>
        <w:spacing w:after="0"/>
        <w:rPr>
          <w:rFonts w:ascii="Times New Roman" w:hAnsi="Times New Roman"/>
          <w:sz w:val="28"/>
          <w:szCs w:val="28"/>
        </w:rPr>
      </w:pPr>
      <w:r>
        <w:rPr>
          <w:rFonts w:ascii="Times New Roman" w:hAnsi="Times New Roman"/>
          <w:sz w:val="28"/>
          <w:szCs w:val="28"/>
          <w:lang w:eastAsia="uk-UA"/>
        </w:rPr>
        <w:t xml:space="preserve">          </w:t>
      </w:r>
      <w:r w:rsidR="00E403E2" w:rsidRPr="003B54EC">
        <w:rPr>
          <w:rFonts w:ascii="Times New Roman" w:hAnsi="Times New Roman"/>
          <w:sz w:val="28"/>
          <w:szCs w:val="28"/>
          <w:lang w:eastAsia="uk-UA"/>
        </w:rPr>
        <w:t>1.</w:t>
      </w:r>
      <w:r>
        <w:rPr>
          <w:rFonts w:ascii="Times New Roman" w:hAnsi="Times New Roman"/>
          <w:sz w:val="28"/>
          <w:szCs w:val="28"/>
          <w:lang w:eastAsia="uk-UA"/>
        </w:rPr>
        <w:t xml:space="preserve"> </w:t>
      </w:r>
      <w:proofErr w:type="spellStart"/>
      <w:r>
        <w:rPr>
          <w:rFonts w:ascii="Times New Roman" w:hAnsi="Times New Roman"/>
          <w:sz w:val="28"/>
          <w:szCs w:val="28"/>
          <w:lang w:eastAsia="uk-UA"/>
        </w:rPr>
        <w:t>Внести</w:t>
      </w:r>
      <w:proofErr w:type="spellEnd"/>
      <w:r>
        <w:rPr>
          <w:rFonts w:ascii="Times New Roman" w:hAnsi="Times New Roman"/>
          <w:sz w:val="28"/>
          <w:szCs w:val="28"/>
          <w:lang w:eastAsia="uk-UA"/>
        </w:rPr>
        <w:t xml:space="preserve"> зміни до Програми </w:t>
      </w:r>
      <w:r w:rsidRPr="00BC5577">
        <w:rPr>
          <w:rFonts w:ascii="Times New Roman" w:hAnsi="Times New Roman"/>
          <w:sz w:val="28"/>
          <w:szCs w:val="28"/>
        </w:rPr>
        <w:t xml:space="preserve">інформатизації </w:t>
      </w:r>
      <w:proofErr w:type="spellStart"/>
      <w:r w:rsidRPr="00BC5577">
        <w:rPr>
          <w:rFonts w:ascii="Times New Roman" w:hAnsi="Times New Roman"/>
          <w:sz w:val="28"/>
          <w:szCs w:val="28"/>
        </w:rPr>
        <w:t>Торчинської</w:t>
      </w:r>
      <w:proofErr w:type="spellEnd"/>
      <w:r>
        <w:rPr>
          <w:rFonts w:ascii="Times New Roman" w:hAnsi="Times New Roman"/>
          <w:sz w:val="28"/>
          <w:szCs w:val="28"/>
        </w:rPr>
        <w:t xml:space="preserve"> </w:t>
      </w:r>
      <w:r w:rsidRPr="00BC5577">
        <w:rPr>
          <w:rFonts w:ascii="Times New Roman" w:hAnsi="Times New Roman"/>
          <w:sz w:val="28"/>
          <w:szCs w:val="28"/>
        </w:rPr>
        <w:t>територіальної громади на 2024-2025 роки</w:t>
      </w:r>
      <w:r>
        <w:rPr>
          <w:rFonts w:ascii="Times New Roman" w:hAnsi="Times New Roman"/>
          <w:sz w:val="28"/>
          <w:szCs w:val="28"/>
        </w:rPr>
        <w:t>, змінивши загальний обсяг фінансових ресурсів, необхідних для реалізації Програми з «</w:t>
      </w:r>
      <w:r w:rsidR="00E72D73">
        <w:rPr>
          <w:rFonts w:ascii="Times New Roman" w:hAnsi="Times New Roman"/>
          <w:sz w:val="28"/>
          <w:szCs w:val="28"/>
        </w:rPr>
        <w:t>831 454</w:t>
      </w:r>
      <w:r>
        <w:rPr>
          <w:rFonts w:ascii="Times New Roman" w:hAnsi="Times New Roman"/>
          <w:sz w:val="28"/>
          <w:szCs w:val="28"/>
        </w:rPr>
        <w:t>» на «8</w:t>
      </w:r>
      <w:r w:rsidR="00E72D73">
        <w:rPr>
          <w:rFonts w:ascii="Times New Roman" w:hAnsi="Times New Roman"/>
          <w:sz w:val="28"/>
          <w:szCs w:val="28"/>
        </w:rPr>
        <w:t>96</w:t>
      </w:r>
      <w:r>
        <w:rPr>
          <w:rFonts w:ascii="Times New Roman" w:hAnsi="Times New Roman"/>
          <w:sz w:val="28"/>
          <w:szCs w:val="28"/>
        </w:rPr>
        <w:t xml:space="preserve"> 454».</w:t>
      </w:r>
    </w:p>
    <w:p w14:paraId="5CA6E793" w14:textId="3D7221A5" w:rsidR="00E403E2" w:rsidRDefault="00E403E2" w:rsidP="00E57E93">
      <w:pPr>
        <w:shd w:val="clear" w:color="auto" w:fill="FFFFFF"/>
        <w:spacing w:after="0"/>
        <w:jc w:val="both"/>
        <w:textAlignment w:val="baseline"/>
        <w:rPr>
          <w:rStyle w:val="normaltextrun"/>
          <w:rFonts w:ascii="Times New Roman" w:hAnsi="Times New Roman"/>
          <w:sz w:val="28"/>
          <w:szCs w:val="28"/>
        </w:rPr>
      </w:pPr>
      <w:r w:rsidRPr="003B54EC">
        <w:rPr>
          <w:rFonts w:ascii="Times New Roman" w:hAnsi="Times New Roman"/>
          <w:sz w:val="28"/>
          <w:szCs w:val="28"/>
          <w:lang w:eastAsia="uk-UA"/>
        </w:rPr>
        <w:tab/>
      </w:r>
      <w:r w:rsidR="005E7B09">
        <w:rPr>
          <w:rFonts w:ascii="Times New Roman" w:hAnsi="Times New Roman"/>
          <w:sz w:val="28"/>
          <w:szCs w:val="28"/>
        </w:rPr>
        <w:t>2</w:t>
      </w:r>
      <w:r w:rsidRPr="003B54EC">
        <w:rPr>
          <w:rFonts w:ascii="Times New Roman" w:hAnsi="Times New Roman"/>
          <w:sz w:val="28"/>
          <w:szCs w:val="28"/>
        </w:rPr>
        <w:t xml:space="preserve">. </w:t>
      </w:r>
      <w:r w:rsidRPr="00EE65F9">
        <w:rPr>
          <w:rFonts w:ascii="Times New Roman" w:hAnsi="Times New Roman"/>
          <w:sz w:val="28"/>
          <w:szCs w:val="28"/>
        </w:rPr>
        <w:t xml:space="preserve">Контроль за виконанням даного рішення покласти на постійну комісію </w:t>
      </w:r>
      <w:r>
        <w:rPr>
          <w:rStyle w:val="normaltextrun"/>
          <w:rFonts w:ascii="Times New Roman" w:hAnsi="Times New Roman"/>
          <w:sz w:val="28"/>
          <w:szCs w:val="28"/>
        </w:rPr>
        <w:t>з питань фінансів, бюджету, планування соціально-економічного розвитку, інвестицій та міжнародного співробітництва.</w:t>
      </w:r>
    </w:p>
    <w:p w14:paraId="0A0EE4D2" w14:textId="77777777" w:rsidR="00E403E2" w:rsidRDefault="00E403E2" w:rsidP="00E57E93">
      <w:pPr>
        <w:shd w:val="clear" w:color="auto" w:fill="FFFFFF"/>
        <w:spacing w:after="0"/>
        <w:jc w:val="both"/>
        <w:textAlignment w:val="baseline"/>
        <w:rPr>
          <w:rStyle w:val="normaltextrun"/>
          <w:rFonts w:ascii="Times New Roman" w:hAnsi="Times New Roman"/>
          <w:sz w:val="28"/>
          <w:szCs w:val="28"/>
        </w:rPr>
      </w:pPr>
    </w:p>
    <w:p w14:paraId="786D0DC6" w14:textId="77777777" w:rsidR="00E403E2" w:rsidRPr="003B54EC" w:rsidRDefault="00E403E2" w:rsidP="00E57E93">
      <w:pPr>
        <w:shd w:val="clear" w:color="auto" w:fill="FFFFFF"/>
        <w:spacing w:after="0"/>
        <w:jc w:val="both"/>
        <w:textAlignment w:val="baseline"/>
        <w:rPr>
          <w:rFonts w:ascii="Times New Roman" w:hAnsi="Times New Roman"/>
          <w:sz w:val="28"/>
          <w:szCs w:val="28"/>
          <w:lang w:eastAsia="uk-UA"/>
        </w:rPr>
      </w:pPr>
    </w:p>
    <w:p w14:paraId="0AB65BB2" w14:textId="77777777" w:rsidR="00E403E2" w:rsidRPr="007F6D0A" w:rsidRDefault="00E403E2" w:rsidP="00810E1A">
      <w:pPr>
        <w:spacing w:after="0" w:line="240" w:lineRule="auto"/>
        <w:jc w:val="both"/>
        <w:rPr>
          <w:rFonts w:ascii="Times New Roman" w:hAnsi="Times New Roman"/>
          <w:b/>
          <w:sz w:val="28"/>
          <w:szCs w:val="28"/>
          <w:lang w:eastAsia="ru-RU"/>
        </w:rPr>
      </w:pPr>
      <w:r w:rsidRPr="00E57E93">
        <w:rPr>
          <w:rFonts w:ascii="Times New Roman" w:hAnsi="Times New Roman"/>
          <w:sz w:val="28"/>
          <w:szCs w:val="28"/>
          <w:lang w:eastAsia="ru-RU"/>
        </w:rPr>
        <w:t>Селищний голова</w:t>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t xml:space="preserve">      Юрій КРЕВСЬКИЙ</w:t>
      </w:r>
    </w:p>
    <w:p w14:paraId="10E86B66" w14:textId="77777777" w:rsidR="00E403E2" w:rsidRDefault="00E403E2" w:rsidP="00810E1A">
      <w:pPr>
        <w:spacing w:after="0" w:line="240" w:lineRule="auto"/>
        <w:jc w:val="both"/>
        <w:rPr>
          <w:rFonts w:ascii="Times New Roman" w:hAnsi="Times New Roman"/>
          <w:sz w:val="24"/>
          <w:szCs w:val="24"/>
        </w:rPr>
      </w:pPr>
    </w:p>
    <w:p w14:paraId="3F6CD037" w14:textId="77777777" w:rsidR="00E403E2" w:rsidRPr="00155FEE" w:rsidRDefault="00E403E2" w:rsidP="00810E1A">
      <w:pPr>
        <w:spacing w:after="0" w:line="240" w:lineRule="auto"/>
        <w:jc w:val="both"/>
        <w:rPr>
          <w:sz w:val="24"/>
          <w:szCs w:val="24"/>
        </w:rPr>
      </w:pPr>
    </w:p>
    <w:p w14:paraId="677214C4" w14:textId="77777777" w:rsidR="00F73176" w:rsidRDefault="00F73176" w:rsidP="00A5186E">
      <w:pPr>
        <w:spacing w:after="0" w:line="240" w:lineRule="auto"/>
        <w:ind w:left="5670"/>
        <w:rPr>
          <w:rFonts w:ascii="Times New Roman" w:hAnsi="Times New Roman"/>
          <w:sz w:val="28"/>
          <w:szCs w:val="28"/>
        </w:rPr>
      </w:pPr>
    </w:p>
    <w:p w14:paraId="11F89C7E" w14:textId="77777777" w:rsidR="00402E84" w:rsidRDefault="00402E84" w:rsidP="00A5186E">
      <w:pPr>
        <w:spacing w:after="0" w:line="240" w:lineRule="auto"/>
        <w:ind w:left="5670"/>
        <w:rPr>
          <w:rFonts w:ascii="Times New Roman" w:hAnsi="Times New Roman"/>
          <w:sz w:val="28"/>
          <w:szCs w:val="28"/>
        </w:rPr>
      </w:pPr>
    </w:p>
    <w:p w14:paraId="7D1E5AC8" w14:textId="77777777" w:rsidR="00A278DF" w:rsidRDefault="00A278DF" w:rsidP="00A5186E">
      <w:pPr>
        <w:spacing w:after="0" w:line="240" w:lineRule="auto"/>
        <w:ind w:left="5670"/>
        <w:rPr>
          <w:rFonts w:ascii="Times New Roman" w:hAnsi="Times New Roman"/>
          <w:sz w:val="28"/>
          <w:szCs w:val="28"/>
        </w:rPr>
      </w:pPr>
    </w:p>
    <w:p w14:paraId="4C7CB59B" w14:textId="4CF8BAAD" w:rsidR="00E403E2" w:rsidRPr="003B54EC" w:rsidRDefault="00E403E2" w:rsidP="00A5186E">
      <w:pPr>
        <w:spacing w:after="0" w:line="240" w:lineRule="auto"/>
        <w:ind w:left="5670"/>
        <w:rPr>
          <w:rFonts w:ascii="Times New Roman" w:hAnsi="Times New Roman"/>
          <w:sz w:val="28"/>
          <w:szCs w:val="28"/>
        </w:rPr>
      </w:pPr>
      <w:r w:rsidRPr="003B54EC">
        <w:rPr>
          <w:rFonts w:ascii="Times New Roman" w:hAnsi="Times New Roman"/>
          <w:sz w:val="28"/>
          <w:szCs w:val="28"/>
        </w:rPr>
        <w:lastRenderedPageBreak/>
        <w:t>Додаток</w:t>
      </w:r>
    </w:p>
    <w:p w14:paraId="674FDD2A" w14:textId="64FD41BA" w:rsidR="00E403E2" w:rsidRPr="003B54EC" w:rsidRDefault="00E403E2" w:rsidP="00A5186E">
      <w:pPr>
        <w:spacing w:after="0" w:line="240" w:lineRule="auto"/>
        <w:ind w:left="5670"/>
        <w:rPr>
          <w:rFonts w:ascii="Times New Roman" w:hAnsi="Times New Roman"/>
          <w:sz w:val="28"/>
          <w:szCs w:val="28"/>
        </w:rPr>
      </w:pPr>
      <w:r w:rsidRPr="003B54EC">
        <w:rPr>
          <w:rFonts w:ascii="Times New Roman" w:hAnsi="Times New Roman"/>
          <w:sz w:val="28"/>
          <w:szCs w:val="28"/>
        </w:rPr>
        <w:t xml:space="preserve">до рішення </w:t>
      </w:r>
      <w:r>
        <w:rPr>
          <w:rFonts w:ascii="Times New Roman" w:hAnsi="Times New Roman"/>
          <w:sz w:val="28"/>
          <w:szCs w:val="28"/>
        </w:rPr>
        <w:t xml:space="preserve">селищної </w:t>
      </w:r>
      <w:r w:rsidRPr="003B54EC">
        <w:rPr>
          <w:rFonts w:ascii="Times New Roman" w:hAnsi="Times New Roman"/>
          <w:sz w:val="28"/>
          <w:szCs w:val="28"/>
        </w:rPr>
        <w:t>ради</w:t>
      </w:r>
      <w:r>
        <w:rPr>
          <w:rFonts w:ascii="Times New Roman" w:hAnsi="Times New Roman"/>
          <w:sz w:val="28"/>
          <w:szCs w:val="28"/>
        </w:rPr>
        <w:t xml:space="preserve"> №</w:t>
      </w:r>
    </w:p>
    <w:p w14:paraId="7DE476A3" w14:textId="4B040F39" w:rsidR="00E403E2" w:rsidRPr="003B54EC" w:rsidRDefault="00E403E2" w:rsidP="00A5186E">
      <w:pPr>
        <w:spacing w:after="0" w:line="240" w:lineRule="auto"/>
        <w:ind w:left="5670"/>
        <w:rPr>
          <w:rFonts w:ascii="Times New Roman" w:hAnsi="Times New Roman"/>
          <w:sz w:val="28"/>
          <w:szCs w:val="28"/>
        </w:rPr>
      </w:pPr>
      <w:r w:rsidRPr="003B54EC">
        <w:rPr>
          <w:rFonts w:ascii="Times New Roman" w:hAnsi="Times New Roman"/>
          <w:sz w:val="28"/>
          <w:szCs w:val="28"/>
        </w:rPr>
        <w:t>від</w:t>
      </w:r>
      <w:r w:rsidR="00284F73">
        <w:rPr>
          <w:rFonts w:ascii="Times New Roman" w:hAnsi="Times New Roman"/>
          <w:sz w:val="28"/>
          <w:szCs w:val="28"/>
        </w:rPr>
        <w:t xml:space="preserve"> </w:t>
      </w:r>
      <w:r w:rsidR="00A278DF">
        <w:rPr>
          <w:rFonts w:ascii="Times New Roman" w:hAnsi="Times New Roman"/>
          <w:sz w:val="28"/>
          <w:szCs w:val="28"/>
        </w:rPr>
        <w:t xml:space="preserve">  серпня</w:t>
      </w:r>
      <w:r w:rsidRPr="003B54EC">
        <w:rPr>
          <w:rFonts w:ascii="Times New Roman" w:hAnsi="Times New Roman"/>
          <w:sz w:val="28"/>
          <w:szCs w:val="28"/>
        </w:rPr>
        <w:t xml:space="preserve">  202</w:t>
      </w:r>
      <w:r w:rsidR="00A278DF">
        <w:rPr>
          <w:rFonts w:ascii="Times New Roman" w:hAnsi="Times New Roman"/>
          <w:sz w:val="28"/>
          <w:szCs w:val="28"/>
        </w:rPr>
        <w:t>5</w:t>
      </w:r>
      <w:r w:rsidRPr="003B54EC">
        <w:rPr>
          <w:rFonts w:ascii="Times New Roman" w:hAnsi="Times New Roman"/>
          <w:sz w:val="28"/>
          <w:szCs w:val="28"/>
        </w:rPr>
        <w:t xml:space="preserve"> року</w:t>
      </w:r>
    </w:p>
    <w:p w14:paraId="40A83803" w14:textId="77777777" w:rsidR="00E403E2" w:rsidRPr="003B54EC" w:rsidRDefault="00E403E2" w:rsidP="003546E1">
      <w:pPr>
        <w:spacing w:after="0" w:line="240" w:lineRule="auto"/>
        <w:ind w:left="5670"/>
        <w:rPr>
          <w:rFonts w:ascii="Times New Roman" w:hAnsi="Times New Roman"/>
          <w:b/>
          <w:bCs/>
          <w:sz w:val="28"/>
          <w:szCs w:val="28"/>
        </w:rPr>
      </w:pPr>
    </w:p>
    <w:p w14:paraId="10799B0B" w14:textId="77777777" w:rsidR="00E403E2" w:rsidRPr="003B54EC" w:rsidRDefault="00E403E2" w:rsidP="00F21A21">
      <w:pPr>
        <w:autoSpaceDE w:val="0"/>
        <w:autoSpaceDN w:val="0"/>
        <w:adjustRightInd w:val="0"/>
        <w:spacing w:after="0" w:line="360" w:lineRule="auto"/>
        <w:jc w:val="center"/>
        <w:rPr>
          <w:rFonts w:ascii="Times New Roman" w:hAnsi="Times New Roman"/>
          <w:b/>
          <w:bCs/>
          <w:sz w:val="28"/>
          <w:szCs w:val="28"/>
        </w:rPr>
      </w:pPr>
      <w:r w:rsidRPr="003B54EC">
        <w:rPr>
          <w:rFonts w:ascii="Times New Roman" w:hAnsi="Times New Roman"/>
          <w:b/>
          <w:bCs/>
          <w:sz w:val="28"/>
          <w:szCs w:val="28"/>
        </w:rPr>
        <w:t>ПРОГРАМА</w:t>
      </w:r>
    </w:p>
    <w:p w14:paraId="243DA135" w14:textId="77777777" w:rsidR="00E403E2" w:rsidRPr="003B54EC" w:rsidRDefault="00E403E2" w:rsidP="00F21A21">
      <w:pPr>
        <w:spacing w:after="0" w:line="360" w:lineRule="auto"/>
        <w:jc w:val="center"/>
        <w:rPr>
          <w:rFonts w:ascii="Times New Roman" w:hAnsi="Times New Roman"/>
          <w:b/>
          <w:sz w:val="28"/>
          <w:szCs w:val="28"/>
        </w:rPr>
      </w:pPr>
      <w:r w:rsidRPr="003B54EC">
        <w:rPr>
          <w:rFonts w:ascii="Times New Roman" w:hAnsi="Times New Roman"/>
          <w:b/>
          <w:bCs/>
          <w:sz w:val="28"/>
          <w:szCs w:val="28"/>
        </w:rPr>
        <w:t xml:space="preserve">інформатизації </w:t>
      </w:r>
      <w:proofErr w:type="spellStart"/>
      <w:r>
        <w:rPr>
          <w:rFonts w:ascii="Times New Roman" w:hAnsi="Times New Roman"/>
          <w:b/>
          <w:sz w:val="28"/>
          <w:szCs w:val="28"/>
        </w:rPr>
        <w:t>Торчинської</w:t>
      </w:r>
      <w:proofErr w:type="spellEnd"/>
    </w:p>
    <w:p w14:paraId="6B5E282C" w14:textId="77777777" w:rsidR="00E403E2" w:rsidRPr="003B54EC" w:rsidRDefault="00E403E2" w:rsidP="00F21A21">
      <w:pPr>
        <w:spacing w:after="0" w:line="360" w:lineRule="auto"/>
        <w:jc w:val="center"/>
        <w:rPr>
          <w:rFonts w:ascii="Times New Roman" w:hAnsi="Times New Roman"/>
          <w:b/>
          <w:bCs/>
          <w:sz w:val="28"/>
          <w:szCs w:val="28"/>
        </w:rPr>
      </w:pPr>
      <w:r w:rsidRPr="003B54EC">
        <w:rPr>
          <w:rFonts w:ascii="Times New Roman" w:hAnsi="Times New Roman"/>
          <w:b/>
          <w:sz w:val="28"/>
          <w:szCs w:val="28"/>
        </w:rPr>
        <w:t>територіальної громади</w:t>
      </w:r>
      <w:r w:rsidRPr="003B54EC">
        <w:rPr>
          <w:rFonts w:ascii="Times New Roman" w:hAnsi="Times New Roman"/>
          <w:b/>
          <w:bCs/>
          <w:sz w:val="28"/>
          <w:szCs w:val="28"/>
        </w:rPr>
        <w:t xml:space="preserve"> на 202</w:t>
      </w:r>
      <w:r>
        <w:rPr>
          <w:rFonts w:ascii="Times New Roman" w:hAnsi="Times New Roman"/>
          <w:b/>
          <w:bCs/>
          <w:sz w:val="28"/>
          <w:szCs w:val="28"/>
        </w:rPr>
        <w:t>4</w:t>
      </w:r>
      <w:r w:rsidRPr="003B54EC">
        <w:rPr>
          <w:rFonts w:ascii="Times New Roman" w:hAnsi="Times New Roman"/>
          <w:b/>
          <w:bCs/>
          <w:sz w:val="28"/>
          <w:szCs w:val="28"/>
        </w:rPr>
        <w:t xml:space="preserve"> – 2025 роки</w:t>
      </w:r>
    </w:p>
    <w:p w14:paraId="1638097C" w14:textId="77777777" w:rsidR="00E403E2" w:rsidRPr="003B54EC" w:rsidRDefault="00E403E2" w:rsidP="00F21A21">
      <w:pPr>
        <w:jc w:val="center"/>
        <w:rPr>
          <w:rFonts w:ascii="Times New Roman" w:hAnsi="Times New Roman"/>
          <w:b/>
          <w:bCs/>
          <w:sz w:val="28"/>
          <w:szCs w:val="28"/>
        </w:rPr>
      </w:pPr>
    </w:p>
    <w:p w14:paraId="7ED0AA4B" w14:textId="77777777" w:rsidR="00E403E2" w:rsidRPr="003B54EC" w:rsidRDefault="00E403E2" w:rsidP="00F21A21">
      <w:pPr>
        <w:jc w:val="center"/>
        <w:rPr>
          <w:rFonts w:ascii="Times New Roman" w:hAnsi="Times New Roman"/>
          <w:b/>
          <w:bCs/>
          <w:sz w:val="28"/>
          <w:szCs w:val="28"/>
        </w:rPr>
      </w:pPr>
      <w:r w:rsidRPr="003B54EC">
        <w:rPr>
          <w:rFonts w:ascii="Times New Roman" w:hAnsi="Times New Roman"/>
          <w:b/>
          <w:bCs/>
          <w:sz w:val="28"/>
          <w:szCs w:val="28"/>
        </w:rPr>
        <w:t>Паспорт Програми</w:t>
      </w:r>
    </w:p>
    <w:tbl>
      <w:tblPr>
        <w:tblW w:w="10207" w:type="dxa"/>
        <w:tblInd w:w="-318" w:type="dxa"/>
        <w:tblLayout w:type="fixed"/>
        <w:tblLook w:val="0000" w:firstRow="0" w:lastRow="0" w:firstColumn="0" w:lastColumn="0" w:noHBand="0" w:noVBand="0"/>
      </w:tblPr>
      <w:tblGrid>
        <w:gridCol w:w="704"/>
        <w:gridCol w:w="2841"/>
        <w:gridCol w:w="6662"/>
      </w:tblGrid>
      <w:tr w:rsidR="00E403E2" w:rsidRPr="00C52DE0" w14:paraId="6318A4B8" w14:textId="77777777" w:rsidTr="002B671C">
        <w:tc>
          <w:tcPr>
            <w:tcW w:w="704" w:type="dxa"/>
            <w:tcBorders>
              <w:top w:val="single" w:sz="4" w:space="0" w:color="000000"/>
              <w:left w:val="single" w:sz="4" w:space="0" w:color="000000"/>
              <w:bottom w:val="single" w:sz="4" w:space="0" w:color="000000"/>
            </w:tcBorders>
            <w:shd w:val="clear" w:color="auto" w:fill="FFFFFF"/>
          </w:tcPr>
          <w:p w14:paraId="2621EDB1" w14:textId="77777777" w:rsidR="00E403E2" w:rsidRPr="00C52DE0" w:rsidRDefault="00E403E2" w:rsidP="001C650E">
            <w:pPr>
              <w:spacing w:before="120" w:after="0"/>
              <w:jc w:val="center"/>
              <w:rPr>
                <w:rFonts w:ascii="Times New Roman" w:hAnsi="Times New Roman"/>
                <w:sz w:val="26"/>
                <w:szCs w:val="26"/>
              </w:rPr>
            </w:pPr>
            <w:r w:rsidRPr="00C52DE0">
              <w:rPr>
                <w:rFonts w:ascii="Times New Roman" w:hAnsi="Times New Roman"/>
                <w:sz w:val="26"/>
                <w:szCs w:val="26"/>
              </w:rPr>
              <w:t>1.</w:t>
            </w:r>
          </w:p>
        </w:tc>
        <w:tc>
          <w:tcPr>
            <w:tcW w:w="2841" w:type="dxa"/>
            <w:tcBorders>
              <w:top w:val="single" w:sz="4" w:space="0" w:color="000000"/>
              <w:left w:val="single" w:sz="4" w:space="0" w:color="000000"/>
              <w:bottom w:val="single" w:sz="4" w:space="0" w:color="000000"/>
            </w:tcBorders>
            <w:shd w:val="clear" w:color="auto" w:fill="FFFFFF"/>
          </w:tcPr>
          <w:p w14:paraId="7EA86F3F" w14:textId="77777777" w:rsidR="00E403E2" w:rsidRPr="00C52DE0" w:rsidRDefault="00E403E2" w:rsidP="001C650E">
            <w:pPr>
              <w:spacing w:before="120" w:after="0"/>
              <w:rPr>
                <w:rFonts w:ascii="Times New Roman" w:hAnsi="Times New Roman"/>
                <w:sz w:val="26"/>
                <w:szCs w:val="26"/>
              </w:rPr>
            </w:pPr>
            <w:r w:rsidRPr="00C52DE0">
              <w:rPr>
                <w:rFonts w:ascii="Times New Roman" w:hAnsi="Times New Roman"/>
                <w:sz w:val="26"/>
                <w:szCs w:val="26"/>
              </w:rPr>
              <w:t>Ініціатор розроблення і розробник Програми </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14:paraId="1EC0BCD3" w14:textId="77777777" w:rsidR="00E403E2" w:rsidRPr="00C52DE0" w:rsidRDefault="00E403E2" w:rsidP="00E35A4C">
            <w:pPr>
              <w:spacing w:before="120" w:after="0"/>
              <w:rPr>
                <w:rFonts w:ascii="Times New Roman" w:hAnsi="Times New Roman"/>
                <w:sz w:val="26"/>
                <w:szCs w:val="26"/>
              </w:rPr>
            </w:pPr>
            <w:r w:rsidRPr="00C52DE0">
              <w:rPr>
                <w:rFonts w:ascii="Times New Roman" w:hAnsi="Times New Roman"/>
                <w:sz w:val="26"/>
                <w:szCs w:val="26"/>
              </w:rPr>
              <w:t>Виконавчий к</w:t>
            </w:r>
            <w:r>
              <w:rPr>
                <w:rFonts w:ascii="Times New Roman" w:hAnsi="Times New Roman"/>
                <w:sz w:val="26"/>
                <w:szCs w:val="26"/>
              </w:rPr>
              <w:t xml:space="preserve">омітет </w:t>
            </w:r>
            <w:proofErr w:type="spellStart"/>
            <w:r>
              <w:rPr>
                <w:rFonts w:ascii="Times New Roman" w:hAnsi="Times New Roman"/>
                <w:sz w:val="26"/>
                <w:szCs w:val="26"/>
              </w:rPr>
              <w:t>Торчинської</w:t>
            </w:r>
            <w:proofErr w:type="spellEnd"/>
            <w:r>
              <w:rPr>
                <w:rFonts w:ascii="Times New Roman" w:hAnsi="Times New Roman"/>
                <w:sz w:val="26"/>
                <w:szCs w:val="26"/>
              </w:rPr>
              <w:t xml:space="preserve"> селищної </w:t>
            </w:r>
            <w:r w:rsidRPr="00C52DE0">
              <w:rPr>
                <w:rFonts w:ascii="Times New Roman" w:hAnsi="Times New Roman"/>
                <w:sz w:val="26"/>
                <w:szCs w:val="26"/>
              </w:rPr>
              <w:t xml:space="preserve">ради </w:t>
            </w:r>
          </w:p>
        </w:tc>
      </w:tr>
      <w:tr w:rsidR="00E403E2" w:rsidRPr="00C52DE0" w14:paraId="6DDB9552" w14:textId="77777777" w:rsidTr="002B671C">
        <w:tc>
          <w:tcPr>
            <w:tcW w:w="704" w:type="dxa"/>
            <w:tcBorders>
              <w:top w:val="single" w:sz="4" w:space="0" w:color="000000"/>
              <w:left w:val="single" w:sz="4" w:space="0" w:color="000000"/>
              <w:bottom w:val="single" w:sz="4" w:space="0" w:color="000000"/>
            </w:tcBorders>
            <w:shd w:val="clear" w:color="auto" w:fill="FFFFFF"/>
          </w:tcPr>
          <w:p w14:paraId="43741E48" w14:textId="77777777" w:rsidR="00E403E2" w:rsidRPr="00C52DE0" w:rsidRDefault="00E403E2" w:rsidP="001C650E">
            <w:pPr>
              <w:spacing w:before="120" w:after="0"/>
              <w:jc w:val="center"/>
              <w:rPr>
                <w:rFonts w:ascii="Times New Roman" w:hAnsi="Times New Roman"/>
                <w:sz w:val="26"/>
                <w:szCs w:val="26"/>
              </w:rPr>
            </w:pPr>
            <w:r w:rsidRPr="00C52DE0">
              <w:rPr>
                <w:rFonts w:ascii="Times New Roman" w:hAnsi="Times New Roman"/>
                <w:sz w:val="26"/>
                <w:szCs w:val="26"/>
              </w:rPr>
              <w:t>2.</w:t>
            </w:r>
          </w:p>
        </w:tc>
        <w:tc>
          <w:tcPr>
            <w:tcW w:w="2841" w:type="dxa"/>
            <w:tcBorders>
              <w:top w:val="single" w:sz="4" w:space="0" w:color="000000"/>
              <w:left w:val="single" w:sz="4" w:space="0" w:color="000000"/>
              <w:bottom w:val="single" w:sz="4" w:space="0" w:color="000000"/>
            </w:tcBorders>
            <w:shd w:val="clear" w:color="auto" w:fill="FFFFFF"/>
          </w:tcPr>
          <w:p w14:paraId="58BA7829" w14:textId="77777777" w:rsidR="00E403E2" w:rsidRPr="00C52DE0" w:rsidRDefault="00E403E2" w:rsidP="001C650E">
            <w:pPr>
              <w:spacing w:before="120" w:after="0"/>
              <w:rPr>
                <w:rFonts w:ascii="Times New Roman" w:hAnsi="Times New Roman"/>
                <w:sz w:val="26"/>
                <w:szCs w:val="26"/>
              </w:rPr>
            </w:pPr>
            <w:r w:rsidRPr="00F41F82">
              <w:rPr>
                <w:rFonts w:ascii="Times New Roman" w:hAnsi="Times New Roman"/>
                <w:sz w:val="26"/>
                <w:szCs w:val="26"/>
                <w:lang w:eastAsia="uk-UA"/>
              </w:rPr>
              <w:t>Учасники</w:t>
            </w:r>
            <w:r w:rsidRPr="00F41F82">
              <w:rPr>
                <w:rFonts w:ascii="Times New Roman" w:hAnsi="Times New Roman"/>
                <w:sz w:val="26"/>
                <w:szCs w:val="26"/>
                <w:lang w:eastAsia="uk-UA"/>
              </w:rPr>
              <w:br/>
              <w:t>програми</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14:paraId="22F6B71D" w14:textId="0F281CD1" w:rsidR="00E403E2" w:rsidRPr="00C52DE0" w:rsidRDefault="00C531B3" w:rsidP="002B671C">
            <w:pPr>
              <w:spacing w:before="120" w:after="0" w:line="240" w:lineRule="auto"/>
              <w:rPr>
                <w:rFonts w:ascii="Times New Roman" w:hAnsi="Times New Roman"/>
                <w:sz w:val="26"/>
                <w:szCs w:val="26"/>
                <w:lang w:eastAsia="uk-UA"/>
              </w:rPr>
            </w:pPr>
            <w:r>
              <w:rPr>
                <w:rFonts w:ascii="Times New Roman" w:hAnsi="Times New Roman"/>
                <w:sz w:val="26"/>
                <w:szCs w:val="26"/>
                <w:lang w:eastAsia="uk-UA"/>
              </w:rPr>
              <w:t xml:space="preserve">Відділ фінансів та структурні підрозділи </w:t>
            </w:r>
            <w:proofErr w:type="spellStart"/>
            <w:r>
              <w:rPr>
                <w:rFonts w:ascii="Times New Roman" w:hAnsi="Times New Roman"/>
                <w:sz w:val="26"/>
                <w:szCs w:val="26"/>
                <w:lang w:eastAsia="uk-UA"/>
              </w:rPr>
              <w:t>Торчинської</w:t>
            </w:r>
            <w:proofErr w:type="spellEnd"/>
            <w:r>
              <w:rPr>
                <w:rFonts w:ascii="Times New Roman" w:hAnsi="Times New Roman"/>
                <w:sz w:val="26"/>
                <w:szCs w:val="26"/>
                <w:lang w:eastAsia="uk-UA"/>
              </w:rPr>
              <w:t xml:space="preserve"> селищної ради, заклади дошкільної та загальної середньої освіти </w:t>
            </w:r>
            <w:proofErr w:type="spellStart"/>
            <w:r>
              <w:rPr>
                <w:rFonts w:ascii="Times New Roman" w:hAnsi="Times New Roman"/>
                <w:sz w:val="26"/>
                <w:szCs w:val="26"/>
                <w:lang w:eastAsia="uk-UA"/>
              </w:rPr>
              <w:t>Торчинської</w:t>
            </w:r>
            <w:proofErr w:type="spellEnd"/>
            <w:r>
              <w:rPr>
                <w:rFonts w:ascii="Times New Roman" w:hAnsi="Times New Roman"/>
                <w:sz w:val="26"/>
                <w:szCs w:val="26"/>
                <w:lang w:eastAsia="uk-UA"/>
              </w:rPr>
              <w:t xml:space="preserve"> селищної ради, бібліотеки</w:t>
            </w:r>
            <w:r w:rsidR="00A278DF">
              <w:rPr>
                <w:rFonts w:ascii="Times New Roman" w:hAnsi="Times New Roman"/>
                <w:sz w:val="26"/>
                <w:szCs w:val="26"/>
                <w:lang w:eastAsia="uk-UA"/>
              </w:rPr>
              <w:t xml:space="preserve"> , палаци, будинки культури, клуби , центри дозвілля </w:t>
            </w:r>
            <w:proofErr w:type="spellStart"/>
            <w:r w:rsidR="00A278DF">
              <w:rPr>
                <w:rFonts w:ascii="Times New Roman" w:hAnsi="Times New Roman"/>
                <w:sz w:val="26"/>
                <w:szCs w:val="26"/>
                <w:lang w:eastAsia="uk-UA"/>
              </w:rPr>
              <w:t>Торчинської</w:t>
            </w:r>
            <w:proofErr w:type="spellEnd"/>
            <w:r w:rsidR="00A278DF">
              <w:rPr>
                <w:rFonts w:ascii="Times New Roman" w:hAnsi="Times New Roman"/>
                <w:sz w:val="26"/>
                <w:szCs w:val="26"/>
                <w:lang w:eastAsia="uk-UA"/>
              </w:rPr>
              <w:t xml:space="preserve"> селищної ради</w:t>
            </w:r>
          </w:p>
        </w:tc>
      </w:tr>
      <w:tr w:rsidR="00E403E2" w:rsidRPr="00C52DE0" w14:paraId="2E06D684" w14:textId="77777777" w:rsidTr="002B671C">
        <w:tc>
          <w:tcPr>
            <w:tcW w:w="704" w:type="dxa"/>
            <w:tcBorders>
              <w:top w:val="single" w:sz="4" w:space="0" w:color="000000"/>
              <w:left w:val="single" w:sz="4" w:space="0" w:color="000000"/>
              <w:bottom w:val="single" w:sz="4" w:space="0" w:color="000000"/>
            </w:tcBorders>
            <w:shd w:val="clear" w:color="auto" w:fill="FFFFFF"/>
          </w:tcPr>
          <w:p w14:paraId="1BFC5710" w14:textId="77777777" w:rsidR="00E403E2" w:rsidRPr="00C52DE0" w:rsidRDefault="00E403E2" w:rsidP="001C650E">
            <w:pPr>
              <w:spacing w:before="120" w:after="0"/>
              <w:jc w:val="center"/>
              <w:rPr>
                <w:rFonts w:ascii="Times New Roman" w:hAnsi="Times New Roman"/>
                <w:sz w:val="26"/>
                <w:szCs w:val="26"/>
              </w:rPr>
            </w:pPr>
            <w:r w:rsidRPr="00C52DE0">
              <w:rPr>
                <w:rFonts w:ascii="Times New Roman" w:hAnsi="Times New Roman"/>
                <w:sz w:val="26"/>
                <w:szCs w:val="26"/>
              </w:rPr>
              <w:t>3.</w:t>
            </w:r>
          </w:p>
        </w:tc>
        <w:tc>
          <w:tcPr>
            <w:tcW w:w="2841" w:type="dxa"/>
            <w:tcBorders>
              <w:top w:val="single" w:sz="4" w:space="0" w:color="000000"/>
              <w:left w:val="single" w:sz="4" w:space="0" w:color="000000"/>
              <w:bottom w:val="single" w:sz="4" w:space="0" w:color="000000"/>
            </w:tcBorders>
            <w:shd w:val="clear" w:color="auto" w:fill="FFFFFF"/>
          </w:tcPr>
          <w:p w14:paraId="3AA4C66C" w14:textId="77777777" w:rsidR="00E403E2" w:rsidRPr="00F41F82" w:rsidRDefault="00E403E2" w:rsidP="001C650E">
            <w:pPr>
              <w:spacing w:before="120" w:after="0"/>
              <w:rPr>
                <w:rFonts w:ascii="Times New Roman" w:hAnsi="Times New Roman"/>
                <w:sz w:val="26"/>
                <w:szCs w:val="26"/>
                <w:lang w:eastAsia="uk-UA"/>
              </w:rPr>
            </w:pPr>
            <w:r w:rsidRPr="00F41F82">
              <w:rPr>
                <w:rFonts w:ascii="Times New Roman" w:hAnsi="Times New Roman"/>
                <w:sz w:val="26"/>
                <w:szCs w:val="26"/>
                <w:lang w:eastAsia="uk-UA"/>
              </w:rPr>
              <w:t>Головний розпорядник коштів</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14:paraId="025F43BB" w14:textId="77777777" w:rsidR="00E403E2" w:rsidRDefault="00C531B3" w:rsidP="002B671C">
            <w:pPr>
              <w:spacing w:before="120" w:after="0" w:line="240" w:lineRule="auto"/>
              <w:rPr>
                <w:rFonts w:ascii="Times New Roman" w:hAnsi="Times New Roman"/>
                <w:sz w:val="26"/>
                <w:szCs w:val="26"/>
                <w:lang w:eastAsia="uk-UA"/>
              </w:rPr>
            </w:pPr>
            <w:proofErr w:type="spellStart"/>
            <w:r>
              <w:rPr>
                <w:rFonts w:ascii="Times New Roman" w:hAnsi="Times New Roman"/>
                <w:sz w:val="26"/>
                <w:szCs w:val="26"/>
                <w:lang w:eastAsia="uk-UA"/>
              </w:rPr>
              <w:t>Торчинська</w:t>
            </w:r>
            <w:proofErr w:type="spellEnd"/>
            <w:r>
              <w:rPr>
                <w:rFonts w:ascii="Times New Roman" w:hAnsi="Times New Roman"/>
                <w:sz w:val="26"/>
                <w:szCs w:val="26"/>
                <w:lang w:eastAsia="uk-UA"/>
              </w:rPr>
              <w:t xml:space="preserve"> селищна рада</w:t>
            </w:r>
          </w:p>
          <w:p w14:paraId="5E5CED42" w14:textId="7813F988" w:rsidR="00C531B3" w:rsidRPr="00F41F82" w:rsidRDefault="00C531B3" w:rsidP="002B671C">
            <w:pPr>
              <w:spacing w:before="120" w:after="0" w:line="240" w:lineRule="auto"/>
              <w:rPr>
                <w:rFonts w:ascii="Times New Roman" w:hAnsi="Times New Roman"/>
                <w:sz w:val="26"/>
                <w:szCs w:val="26"/>
                <w:lang w:eastAsia="uk-UA"/>
              </w:rPr>
            </w:pPr>
            <w:r>
              <w:rPr>
                <w:rFonts w:ascii="Times New Roman" w:hAnsi="Times New Roman"/>
                <w:sz w:val="26"/>
                <w:szCs w:val="26"/>
                <w:lang w:eastAsia="uk-UA"/>
              </w:rPr>
              <w:t xml:space="preserve">Відділ фінансів </w:t>
            </w:r>
            <w:proofErr w:type="spellStart"/>
            <w:r>
              <w:rPr>
                <w:rFonts w:ascii="Times New Roman" w:hAnsi="Times New Roman"/>
                <w:sz w:val="26"/>
                <w:szCs w:val="26"/>
                <w:lang w:eastAsia="uk-UA"/>
              </w:rPr>
              <w:t>Торчинської</w:t>
            </w:r>
            <w:proofErr w:type="spellEnd"/>
            <w:r>
              <w:rPr>
                <w:rFonts w:ascii="Times New Roman" w:hAnsi="Times New Roman"/>
                <w:sz w:val="26"/>
                <w:szCs w:val="26"/>
                <w:lang w:eastAsia="uk-UA"/>
              </w:rPr>
              <w:t xml:space="preserve"> селищної ради</w:t>
            </w:r>
          </w:p>
        </w:tc>
      </w:tr>
      <w:tr w:rsidR="00E403E2" w:rsidRPr="00C52DE0" w14:paraId="347468DA" w14:textId="77777777" w:rsidTr="002B671C">
        <w:tc>
          <w:tcPr>
            <w:tcW w:w="704" w:type="dxa"/>
            <w:tcBorders>
              <w:top w:val="single" w:sz="4" w:space="0" w:color="000000"/>
              <w:left w:val="single" w:sz="4" w:space="0" w:color="000000"/>
              <w:bottom w:val="single" w:sz="4" w:space="0" w:color="000000"/>
            </w:tcBorders>
            <w:shd w:val="clear" w:color="auto" w:fill="FFFFFF"/>
          </w:tcPr>
          <w:p w14:paraId="5760621D" w14:textId="77777777" w:rsidR="00E403E2" w:rsidRPr="00C52DE0" w:rsidRDefault="00E403E2" w:rsidP="001C650E">
            <w:pPr>
              <w:spacing w:before="120" w:after="0"/>
              <w:jc w:val="center"/>
              <w:rPr>
                <w:rFonts w:ascii="Times New Roman" w:hAnsi="Times New Roman"/>
                <w:sz w:val="26"/>
                <w:szCs w:val="26"/>
              </w:rPr>
            </w:pPr>
            <w:r w:rsidRPr="00C52DE0">
              <w:rPr>
                <w:rFonts w:ascii="Times New Roman" w:hAnsi="Times New Roman"/>
                <w:sz w:val="26"/>
                <w:szCs w:val="26"/>
              </w:rPr>
              <w:t>4.</w:t>
            </w:r>
          </w:p>
        </w:tc>
        <w:tc>
          <w:tcPr>
            <w:tcW w:w="2841" w:type="dxa"/>
            <w:tcBorders>
              <w:top w:val="single" w:sz="4" w:space="0" w:color="000000"/>
              <w:left w:val="single" w:sz="4" w:space="0" w:color="000000"/>
              <w:bottom w:val="single" w:sz="4" w:space="0" w:color="000000"/>
            </w:tcBorders>
            <w:shd w:val="clear" w:color="auto" w:fill="FFFFFF"/>
          </w:tcPr>
          <w:p w14:paraId="27A0DC69" w14:textId="77777777" w:rsidR="00E403E2" w:rsidRPr="00C52DE0" w:rsidRDefault="00E403E2" w:rsidP="001C650E">
            <w:pPr>
              <w:spacing w:before="120" w:after="0"/>
              <w:rPr>
                <w:rFonts w:ascii="Times New Roman" w:hAnsi="Times New Roman"/>
                <w:sz w:val="26"/>
                <w:szCs w:val="26"/>
              </w:rPr>
            </w:pPr>
            <w:r w:rsidRPr="00C52DE0">
              <w:rPr>
                <w:rFonts w:ascii="Times New Roman" w:hAnsi="Times New Roman"/>
                <w:sz w:val="26"/>
                <w:szCs w:val="26"/>
              </w:rPr>
              <w:t>Строк реалізації Програми </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14:paraId="613474DF" w14:textId="77777777" w:rsidR="00E403E2" w:rsidRPr="00C52DE0" w:rsidRDefault="00E403E2" w:rsidP="00E35A4C">
            <w:pPr>
              <w:spacing w:before="120" w:after="0"/>
              <w:rPr>
                <w:rFonts w:ascii="Times New Roman" w:hAnsi="Times New Roman"/>
                <w:sz w:val="26"/>
                <w:szCs w:val="26"/>
              </w:rPr>
            </w:pPr>
            <w:r w:rsidRPr="00C52DE0">
              <w:rPr>
                <w:rFonts w:ascii="Times New Roman" w:hAnsi="Times New Roman"/>
                <w:sz w:val="26"/>
                <w:szCs w:val="26"/>
              </w:rPr>
              <w:t>2024–2025 роки</w:t>
            </w:r>
          </w:p>
        </w:tc>
      </w:tr>
      <w:tr w:rsidR="00E403E2" w:rsidRPr="00C52DE0" w14:paraId="41D07E9F" w14:textId="77777777" w:rsidTr="001C650E">
        <w:tc>
          <w:tcPr>
            <w:tcW w:w="704" w:type="dxa"/>
            <w:tcBorders>
              <w:top w:val="single" w:sz="4" w:space="0" w:color="000000"/>
              <w:left w:val="single" w:sz="4" w:space="0" w:color="000000"/>
              <w:bottom w:val="single" w:sz="4" w:space="0" w:color="000000"/>
            </w:tcBorders>
            <w:shd w:val="clear" w:color="auto" w:fill="FFFFFF"/>
          </w:tcPr>
          <w:p w14:paraId="70E744DD" w14:textId="77777777" w:rsidR="00E403E2" w:rsidRPr="00C52DE0" w:rsidRDefault="00E403E2" w:rsidP="001C650E">
            <w:pPr>
              <w:spacing w:before="120" w:after="0"/>
              <w:jc w:val="center"/>
              <w:rPr>
                <w:rFonts w:ascii="Times New Roman" w:hAnsi="Times New Roman"/>
                <w:sz w:val="26"/>
                <w:szCs w:val="26"/>
              </w:rPr>
            </w:pPr>
            <w:r w:rsidRPr="00C52DE0">
              <w:rPr>
                <w:rFonts w:ascii="Times New Roman" w:hAnsi="Times New Roman"/>
                <w:sz w:val="26"/>
                <w:szCs w:val="26"/>
              </w:rPr>
              <w:t>5.</w:t>
            </w:r>
          </w:p>
        </w:tc>
        <w:tc>
          <w:tcPr>
            <w:tcW w:w="2841" w:type="dxa"/>
            <w:tcBorders>
              <w:top w:val="single" w:sz="4" w:space="0" w:color="000000"/>
              <w:left w:val="single" w:sz="4" w:space="0" w:color="000000"/>
              <w:bottom w:val="single" w:sz="4" w:space="0" w:color="000000"/>
            </w:tcBorders>
            <w:shd w:val="clear" w:color="auto" w:fill="FFFFFF"/>
            <w:vAlign w:val="center"/>
          </w:tcPr>
          <w:p w14:paraId="7349D209" w14:textId="77777777" w:rsidR="00E403E2" w:rsidRPr="00F41F82" w:rsidRDefault="00E403E2" w:rsidP="001C650E">
            <w:pPr>
              <w:spacing w:after="0" w:line="240" w:lineRule="auto"/>
              <w:rPr>
                <w:rFonts w:ascii="Times New Roman" w:hAnsi="Times New Roman"/>
                <w:sz w:val="26"/>
                <w:szCs w:val="26"/>
                <w:lang w:eastAsia="uk-UA"/>
              </w:rPr>
            </w:pPr>
            <w:r w:rsidRPr="00C52DE0">
              <w:rPr>
                <w:rFonts w:ascii="Times New Roman" w:hAnsi="Times New Roman"/>
                <w:bCs/>
                <w:sz w:val="26"/>
                <w:szCs w:val="26"/>
              </w:rPr>
              <w:t>Основні завдання Програми</w:t>
            </w:r>
          </w:p>
        </w:tc>
        <w:tc>
          <w:tcPr>
            <w:tcW w:w="66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B97EE" w14:textId="77777777" w:rsidR="00E403E2" w:rsidRPr="00F41F82" w:rsidRDefault="00E403E2" w:rsidP="001C650E">
            <w:pPr>
              <w:spacing w:after="0" w:line="240" w:lineRule="auto"/>
              <w:rPr>
                <w:rFonts w:ascii="Times New Roman" w:hAnsi="Times New Roman"/>
                <w:sz w:val="26"/>
                <w:szCs w:val="26"/>
                <w:lang w:eastAsia="uk-UA"/>
              </w:rPr>
            </w:pPr>
            <w:r w:rsidRPr="00C52DE0">
              <w:rPr>
                <w:rFonts w:ascii="Times New Roman" w:hAnsi="Times New Roman"/>
                <w:sz w:val="26"/>
                <w:szCs w:val="26"/>
              </w:rPr>
              <w:t>Розвиток інформаційного суспільства, відкритого та прозорого публічного управління, здійснення економічної діяльності на засадах результативності та ефективності, створення умов для розвитку як самої інфраструктури інформатизації, так і забезпечення сталого інноваційного розвитку громади в цілому.</w:t>
            </w:r>
          </w:p>
        </w:tc>
      </w:tr>
      <w:tr w:rsidR="00E403E2" w:rsidRPr="00C52DE0" w14:paraId="4FD61001" w14:textId="77777777" w:rsidTr="00915B14">
        <w:trPr>
          <w:trHeight w:val="793"/>
        </w:trPr>
        <w:tc>
          <w:tcPr>
            <w:tcW w:w="704" w:type="dxa"/>
            <w:tcBorders>
              <w:top w:val="single" w:sz="4" w:space="0" w:color="000000"/>
              <w:left w:val="single" w:sz="4" w:space="0" w:color="000000"/>
              <w:bottom w:val="single" w:sz="4" w:space="0" w:color="000000"/>
            </w:tcBorders>
            <w:shd w:val="clear" w:color="auto" w:fill="FFFFFF"/>
          </w:tcPr>
          <w:p w14:paraId="769668A9" w14:textId="77777777" w:rsidR="00E403E2" w:rsidRPr="00C52DE0" w:rsidRDefault="00E403E2" w:rsidP="001C650E">
            <w:pPr>
              <w:spacing w:before="120" w:after="0"/>
              <w:jc w:val="center"/>
              <w:rPr>
                <w:rFonts w:ascii="Times New Roman" w:hAnsi="Times New Roman"/>
                <w:sz w:val="26"/>
                <w:szCs w:val="26"/>
              </w:rPr>
            </w:pPr>
            <w:r w:rsidRPr="00C52DE0">
              <w:rPr>
                <w:rFonts w:ascii="Times New Roman" w:hAnsi="Times New Roman"/>
                <w:sz w:val="26"/>
                <w:szCs w:val="26"/>
              </w:rPr>
              <w:t>6.</w:t>
            </w:r>
          </w:p>
        </w:tc>
        <w:tc>
          <w:tcPr>
            <w:tcW w:w="2841" w:type="dxa"/>
            <w:tcBorders>
              <w:top w:val="single" w:sz="4" w:space="0" w:color="000000"/>
              <w:left w:val="single" w:sz="4" w:space="0" w:color="000000"/>
              <w:bottom w:val="single" w:sz="4" w:space="0" w:color="000000"/>
            </w:tcBorders>
            <w:shd w:val="clear" w:color="auto" w:fill="FFFFFF"/>
            <w:vAlign w:val="center"/>
          </w:tcPr>
          <w:p w14:paraId="0339FF81" w14:textId="77777777" w:rsidR="00E403E2" w:rsidRPr="00F41F82" w:rsidRDefault="00E403E2" w:rsidP="00915B14">
            <w:pPr>
              <w:spacing w:after="0" w:line="240" w:lineRule="auto"/>
              <w:rPr>
                <w:rFonts w:ascii="Times New Roman" w:hAnsi="Times New Roman"/>
                <w:sz w:val="26"/>
                <w:szCs w:val="26"/>
                <w:lang w:eastAsia="uk-UA"/>
              </w:rPr>
            </w:pPr>
            <w:r w:rsidRPr="00F41F82">
              <w:rPr>
                <w:rFonts w:ascii="Times New Roman" w:hAnsi="Times New Roman"/>
                <w:sz w:val="26"/>
                <w:szCs w:val="26"/>
                <w:lang w:eastAsia="uk-UA"/>
              </w:rPr>
              <w:t>Бюджет програми</w:t>
            </w:r>
          </w:p>
        </w:tc>
        <w:tc>
          <w:tcPr>
            <w:tcW w:w="66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B9EC0" w14:textId="7C89AF08" w:rsidR="00E403E2" w:rsidRPr="00F41F82" w:rsidRDefault="00A278DF" w:rsidP="00915B14">
            <w:pPr>
              <w:spacing w:after="0" w:line="240" w:lineRule="auto"/>
              <w:rPr>
                <w:rFonts w:ascii="Times New Roman" w:hAnsi="Times New Roman"/>
                <w:sz w:val="26"/>
                <w:szCs w:val="26"/>
                <w:lang w:eastAsia="uk-UA"/>
              </w:rPr>
            </w:pPr>
            <w:r>
              <w:rPr>
                <w:rFonts w:ascii="Times New Roman" w:hAnsi="Times New Roman"/>
                <w:sz w:val="26"/>
                <w:szCs w:val="26"/>
                <w:lang w:eastAsia="uk-UA"/>
              </w:rPr>
              <w:t>8</w:t>
            </w:r>
            <w:r w:rsidR="00E72D73">
              <w:rPr>
                <w:rFonts w:ascii="Times New Roman" w:hAnsi="Times New Roman"/>
                <w:sz w:val="26"/>
                <w:szCs w:val="26"/>
                <w:lang w:eastAsia="uk-UA"/>
              </w:rPr>
              <w:t>96</w:t>
            </w:r>
            <w:r>
              <w:rPr>
                <w:rFonts w:ascii="Times New Roman" w:hAnsi="Times New Roman"/>
                <w:sz w:val="26"/>
                <w:szCs w:val="26"/>
                <w:lang w:eastAsia="uk-UA"/>
              </w:rPr>
              <w:t> 454,00</w:t>
            </w:r>
            <w:r w:rsidR="008B2E80">
              <w:rPr>
                <w:rFonts w:ascii="Times New Roman" w:hAnsi="Times New Roman"/>
                <w:sz w:val="26"/>
                <w:szCs w:val="26"/>
                <w:lang w:eastAsia="uk-UA"/>
              </w:rPr>
              <w:t xml:space="preserve"> грн.</w:t>
            </w:r>
          </w:p>
        </w:tc>
      </w:tr>
      <w:tr w:rsidR="00E403E2" w:rsidRPr="00C52DE0" w14:paraId="1E87BE84" w14:textId="77777777" w:rsidTr="002B671C">
        <w:tc>
          <w:tcPr>
            <w:tcW w:w="704" w:type="dxa"/>
            <w:tcBorders>
              <w:top w:val="single" w:sz="4" w:space="0" w:color="000000"/>
              <w:left w:val="single" w:sz="4" w:space="0" w:color="000000"/>
              <w:bottom w:val="single" w:sz="4" w:space="0" w:color="000000"/>
            </w:tcBorders>
            <w:shd w:val="clear" w:color="auto" w:fill="FFFFFF"/>
          </w:tcPr>
          <w:p w14:paraId="6230E88D" w14:textId="77777777" w:rsidR="00E403E2" w:rsidRPr="00C52DE0" w:rsidRDefault="00E403E2" w:rsidP="001C650E">
            <w:pPr>
              <w:spacing w:before="120" w:after="0"/>
              <w:jc w:val="center"/>
              <w:rPr>
                <w:rFonts w:ascii="Times New Roman" w:hAnsi="Times New Roman"/>
                <w:sz w:val="26"/>
                <w:szCs w:val="26"/>
              </w:rPr>
            </w:pPr>
            <w:r w:rsidRPr="00C52DE0">
              <w:rPr>
                <w:rFonts w:ascii="Times New Roman" w:hAnsi="Times New Roman"/>
                <w:sz w:val="26"/>
                <w:szCs w:val="26"/>
              </w:rPr>
              <w:t>7.</w:t>
            </w:r>
          </w:p>
        </w:tc>
        <w:tc>
          <w:tcPr>
            <w:tcW w:w="2841" w:type="dxa"/>
            <w:tcBorders>
              <w:top w:val="single" w:sz="4" w:space="0" w:color="000000"/>
              <w:left w:val="single" w:sz="4" w:space="0" w:color="000000"/>
              <w:bottom w:val="single" w:sz="4" w:space="0" w:color="000000"/>
            </w:tcBorders>
            <w:shd w:val="clear" w:color="auto" w:fill="FFFFFF"/>
          </w:tcPr>
          <w:p w14:paraId="09566289" w14:textId="77777777" w:rsidR="00E403E2" w:rsidRPr="00C52DE0" w:rsidRDefault="00E403E2" w:rsidP="001C650E">
            <w:pPr>
              <w:spacing w:before="120" w:after="0"/>
              <w:rPr>
                <w:rFonts w:ascii="Times New Roman" w:hAnsi="Times New Roman"/>
                <w:sz w:val="26"/>
                <w:szCs w:val="26"/>
              </w:rPr>
            </w:pPr>
            <w:r w:rsidRPr="00C52DE0">
              <w:rPr>
                <w:rFonts w:ascii="Times New Roman" w:hAnsi="Times New Roman"/>
                <w:bCs/>
                <w:sz w:val="26"/>
                <w:szCs w:val="26"/>
              </w:rPr>
              <w:t>Джерела фінансування</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14:paraId="520ED82B" w14:textId="77777777" w:rsidR="00E403E2" w:rsidRPr="00C52DE0" w:rsidRDefault="00E403E2" w:rsidP="001C650E">
            <w:pPr>
              <w:spacing w:before="120" w:after="0"/>
              <w:rPr>
                <w:rFonts w:ascii="Times New Roman" w:hAnsi="Times New Roman"/>
                <w:sz w:val="26"/>
                <w:szCs w:val="26"/>
              </w:rPr>
            </w:pPr>
            <w:r w:rsidRPr="00C52DE0">
              <w:rPr>
                <w:rFonts w:ascii="Times New Roman" w:hAnsi="Times New Roman"/>
                <w:sz w:val="26"/>
                <w:szCs w:val="26"/>
              </w:rPr>
              <w:t>Кошти місцевого бюджету, в межах бюджетних призначень та інші джерела, не заборонені законодавством.</w:t>
            </w:r>
          </w:p>
        </w:tc>
      </w:tr>
      <w:tr w:rsidR="00E403E2" w:rsidRPr="00C52DE0" w14:paraId="7A6D516B" w14:textId="77777777" w:rsidTr="002B671C">
        <w:tc>
          <w:tcPr>
            <w:tcW w:w="704" w:type="dxa"/>
            <w:tcBorders>
              <w:top w:val="single" w:sz="4" w:space="0" w:color="000000"/>
              <w:left w:val="single" w:sz="4" w:space="0" w:color="000000"/>
              <w:bottom w:val="single" w:sz="4" w:space="0" w:color="000000"/>
            </w:tcBorders>
            <w:shd w:val="clear" w:color="auto" w:fill="FFFFFF"/>
          </w:tcPr>
          <w:p w14:paraId="58A4A013" w14:textId="77777777" w:rsidR="00E403E2" w:rsidRPr="00C52DE0" w:rsidRDefault="00E403E2" w:rsidP="001C650E">
            <w:pPr>
              <w:spacing w:before="120" w:after="0"/>
              <w:jc w:val="center"/>
              <w:rPr>
                <w:rFonts w:ascii="Times New Roman" w:hAnsi="Times New Roman"/>
                <w:sz w:val="26"/>
                <w:szCs w:val="26"/>
              </w:rPr>
            </w:pPr>
            <w:r w:rsidRPr="00C52DE0">
              <w:rPr>
                <w:rFonts w:ascii="Times New Roman" w:hAnsi="Times New Roman"/>
                <w:sz w:val="26"/>
                <w:szCs w:val="26"/>
              </w:rPr>
              <w:t>8.</w:t>
            </w:r>
          </w:p>
        </w:tc>
        <w:tc>
          <w:tcPr>
            <w:tcW w:w="2841" w:type="dxa"/>
            <w:tcBorders>
              <w:top w:val="single" w:sz="4" w:space="0" w:color="000000"/>
              <w:left w:val="single" w:sz="4" w:space="0" w:color="000000"/>
              <w:bottom w:val="single" w:sz="4" w:space="0" w:color="000000"/>
            </w:tcBorders>
            <w:shd w:val="clear" w:color="auto" w:fill="FFFFFF"/>
          </w:tcPr>
          <w:p w14:paraId="3E9DD5BD" w14:textId="77777777" w:rsidR="00E403E2" w:rsidRPr="00C52DE0" w:rsidRDefault="00E403E2" w:rsidP="001C650E">
            <w:pPr>
              <w:spacing w:before="120" w:after="0"/>
              <w:rPr>
                <w:rFonts w:ascii="Times New Roman" w:hAnsi="Times New Roman"/>
                <w:sz w:val="26"/>
                <w:szCs w:val="26"/>
              </w:rPr>
            </w:pPr>
            <w:r w:rsidRPr="00C52DE0">
              <w:rPr>
                <w:rFonts w:ascii="Times New Roman" w:hAnsi="Times New Roman"/>
                <w:sz w:val="26"/>
                <w:szCs w:val="26"/>
              </w:rPr>
              <w:t>Контроль за виконанням Програми</w:t>
            </w:r>
          </w:p>
        </w:tc>
        <w:tc>
          <w:tcPr>
            <w:tcW w:w="66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D8F86" w14:textId="77777777" w:rsidR="00E403E2" w:rsidRDefault="00E403E2" w:rsidP="00824333">
            <w:pPr>
              <w:shd w:val="clear" w:color="auto" w:fill="FFFFFF"/>
              <w:spacing w:after="0"/>
              <w:jc w:val="both"/>
              <w:textAlignment w:val="baseline"/>
              <w:rPr>
                <w:rStyle w:val="normaltextrun"/>
                <w:rFonts w:ascii="Times New Roman" w:hAnsi="Times New Roman"/>
                <w:sz w:val="28"/>
                <w:szCs w:val="28"/>
              </w:rPr>
            </w:pPr>
            <w:r w:rsidRPr="00C52DE0">
              <w:rPr>
                <w:rFonts w:ascii="Times New Roman" w:hAnsi="Times New Roman"/>
                <w:sz w:val="26"/>
                <w:szCs w:val="26"/>
              </w:rPr>
              <w:t>Постійна комісія</w:t>
            </w:r>
            <w:r>
              <w:rPr>
                <w:rFonts w:ascii="Times New Roman" w:hAnsi="Times New Roman"/>
                <w:sz w:val="26"/>
                <w:szCs w:val="26"/>
              </w:rPr>
              <w:t xml:space="preserve"> з питань фінансів, </w:t>
            </w:r>
            <w:proofErr w:type="spellStart"/>
            <w:r>
              <w:rPr>
                <w:rFonts w:ascii="Times New Roman" w:hAnsi="Times New Roman"/>
                <w:sz w:val="26"/>
                <w:szCs w:val="26"/>
              </w:rPr>
              <w:t>бюджету,планування</w:t>
            </w:r>
            <w:proofErr w:type="spellEnd"/>
            <w:r>
              <w:rPr>
                <w:rFonts w:ascii="Times New Roman" w:hAnsi="Times New Roman"/>
                <w:sz w:val="26"/>
                <w:szCs w:val="26"/>
              </w:rPr>
              <w:t xml:space="preserve"> соціально-економічного розвитку, інвестицій та міжнародного співробітництва.</w:t>
            </w:r>
            <w:r w:rsidRPr="00C52DE0">
              <w:rPr>
                <w:rFonts w:ascii="Times New Roman" w:hAnsi="Times New Roman"/>
                <w:sz w:val="26"/>
                <w:szCs w:val="26"/>
              </w:rPr>
              <w:t xml:space="preserve"> </w:t>
            </w:r>
          </w:p>
          <w:p w14:paraId="3117D5AE" w14:textId="77777777" w:rsidR="00E403E2" w:rsidRPr="00C52DE0" w:rsidRDefault="00E403E2" w:rsidP="001C650E">
            <w:pPr>
              <w:jc w:val="both"/>
              <w:rPr>
                <w:rFonts w:ascii="Times New Roman" w:hAnsi="Times New Roman"/>
                <w:sz w:val="26"/>
                <w:szCs w:val="26"/>
              </w:rPr>
            </w:pPr>
          </w:p>
        </w:tc>
      </w:tr>
    </w:tbl>
    <w:p w14:paraId="4ED97493" w14:textId="77777777" w:rsidR="00E403E2" w:rsidRPr="003B54EC" w:rsidRDefault="00E403E2" w:rsidP="00A5186E">
      <w:pPr>
        <w:autoSpaceDE w:val="0"/>
        <w:autoSpaceDN w:val="0"/>
        <w:adjustRightInd w:val="0"/>
        <w:spacing w:after="0" w:line="240" w:lineRule="auto"/>
        <w:jc w:val="center"/>
        <w:rPr>
          <w:rFonts w:ascii="Times New Roman" w:hAnsi="Times New Roman"/>
          <w:b/>
          <w:bCs/>
          <w:sz w:val="28"/>
          <w:szCs w:val="28"/>
        </w:rPr>
      </w:pPr>
    </w:p>
    <w:p w14:paraId="075A0B3D" w14:textId="77777777" w:rsidR="00E403E2" w:rsidRPr="003B54EC" w:rsidRDefault="00E403E2" w:rsidP="003E44F5">
      <w:pPr>
        <w:rPr>
          <w:rFonts w:ascii="Times New Roman" w:hAnsi="Times New Roman"/>
          <w:b/>
          <w:bCs/>
          <w:sz w:val="28"/>
          <w:szCs w:val="28"/>
        </w:rPr>
      </w:pPr>
      <w:r w:rsidRPr="003B54EC">
        <w:rPr>
          <w:rFonts w:ascii="Times New Roman" w:hAnsi="Times New Roman"/>
          <w:b/>
          <w:bCs/>
          <w:sz w:val="28"/>
          <w:szCs w:val="28"/>
        </w:rPr>
        <w:br w:type="page"/>
      </w:r>
    </w:p>
    <w:p w14:paraId="246DE2DA" w14:textId="77777777" w:rsidR="00E403E2" w:rsidRPr="003B54EC" w:rsidRDefault="00E403E2" w:rsidP="002B4471">
      <w:pPr>
        <w:jc w:val="center"/>
        <w:rPr>
          <w:rFonts w:ascii="Times New Roman" w:hAnsi="Times New Roman"/>
          <w:b/>
          <w:sz w:val="24"/>
          <w:szCs w:val="24"/>
        </w:rPr>
      </w:pPr>
      <w:r w:rsidRPr="003B54EC">
        <w:rPr>
          <w:rFonts w:ascii="Times New Roman" w:hAnsi="Times New Roman"/>
          <w:b/>
          <w:sz w:val="24"/>
          <w:szCs w:val="24"/>
        </w:rPr>
        <w:lastRenderedPageBreak/>
        <w:t>І. Вступ</w:t>
      </w:r>
    </w:p>
    <w:p w14:paraId="26A487CF" w14:textId="77777777" w:rsidR="00E403E2" w:rsidRPr="00F41F82" w:rsidRDefault="00E403E2" w:rsidP="00A57BD8">
      <w:pPr>
        <w:spacing w:after="0" w:line="259" w:lineRule="auto"/>
        <w:ind w:left="64"/>
        <w:jc w:val="both"/>
        <w:rPr>
          <w:rFonts w:ascii="Times New Roman" w:hAnsi="Times New Roman"/>
          <w:sz w:val="26"/>
          <w:szCs w:val="26"/>
        </w:rPr>
      </w:pPr>
      <w:r w:rsidRPr="003B54EC">
        <w:rPr>
          <w:rFonts w:ascii="Times New Roman" w:hAnsi="Times New Roman"/>
          <w:sz w:val="24"/>
          <w:szCs w:val="24"/>
        </w:rPr>
        <w:t xml:space="preserve"> </w:t>
      </w:r>
      <w:r w:rsidRPr="003B54EC">
        <w:rPr>
          <w:rFonts w:ascii="Times New Roman" w:hAnsi="Times New Roman"/>
          <w:sz w:val="24"/>
          <w:szCs w:val="24"/>
        </w:rPr>
        <w:tab/>
      </w:r>
      <w:r w:rsidRPr="00F41F82">
        <w:rPr>
          <w:rFonts w:ascii="Times New Roman" w:hAnsi="Times New Roman"/>
          <w:sz w:val="26"/>
          <w:szCs w:val="26"/>
        </w:rPr>
        <w:t xml:space="preserve">Місцева програма інформатизації </w:t>
      </w:r>
      <w:proofErr w:type="spellStart"/>
      <w:r>
        <w:rPr>
          <w:rFonts w:ascii="Times New Roman" w:hAnsi="Times New Roman"/>
          <w:sz w:val="26"/>
          <w:szCs w:val="26"/>
        </w:rPr>
        <w:t>Торчинської</w:t>
      </w:r>
      <w:proofErr w:type="spellEnd"/>
      <w:r>
        <w:rPr>
          <w:rFonts w:ascii="Times New Roman" w:hAnsi="Times New Roman"/>
          <w:sz w:val="26"/>
          <w:szCs w:val="26"/>
        </w:rPr>
        <w:t xml:space="preserve"> ТГ </w:t>
      </w:r>
      <w:r w:rsidRPr="00F41F82">
        <w:rPr>
          <w:rFonts w:ascii="Times New Roman" w:hAnsi="Times New Roman"/>
          <w:sz w:val="26"/>
          <w:szCs w:val="26"/>
        </w:rPr>
        <w:t xml:space="preserve">на 2023- 2025 роки (далі – Програма) </w:t>
      </w:r>
      <w:r w:rsidRPr="00F41F82">
        <w:rPr>
          <w:rFonts w:ascii="Times New Roman" w:hAnsi="Times New Roman"/>
          <w:sz w:val="26"/>
          <w:szCs w:val="26"/>
          <w:lang w:eastAsia="uk-UA"/>
        </w:rPr>
        <w:t xml:space="preserve">визначає основні засади реалізації місцевої політики у сфері інформатизації, цифрового розвитку, цифрових трансформацій і </w:t>
      </w:r>
      <w:proofErr w:type="spellStart"/>
      <w:r w:rsidRPr="00F41F82">
        <w:rPr>
          <w:rFonts w:ascii="Times New Roman" w:hAnsi="Times New Roman"/>
          <w:sz w:val="26"/>
          <w:szCs w:val="26"/>
          <w:lang w:eastAsia="uk-UA"/>
        </w:rPr>
        <w:t>цифровізації</w:t>
      </w:r>
      <w:proofErr w:type="spellEnd"/>
      <w:r w:rsidRPr="00F41F82">
        <w:rPr>
          <w:rFonts w:ascii="Times New Roman" w:hAnsi="Times New Roman"/>
          <w:sz w:val="26"/>
          <w:szCs w:val="26"/>
          <w:lang w:eastAsia="uk-UA"/>
        </w:rPr>
        <w:t xml:space="preserve">. Відповідно до чинного законодавства визначає комплекс пріоритетних завдань щодо інформаційного, організаційно-технічного,  нормативно-правового забезпечення діяльності органу місцевого самоврядування та стосовно соціально-економічного розвитку шляхом впровадження сучасних інформаційно-комунікаційних технологій (далі – ІКТ) у всі сфери життєдіяльності </w:t>
      </w:r>
      <w:proofErr w:type="spellStart"/>
      <w:r>
        <w:rPr>
          <w:rFonts w:ascii="Times New Roman" w:hAnsi="Times New Roman"/>
          <w:sz w:val="26"/>
          <w:szCs w:val="26"/>
        </w:rPr>
        <w:t>Торчинської</w:t>
      </w:r>
      <w:proofErr w:type="spellEnd"/>
      <w:r>
        <w:rPr>
          <w:rFonts w:ascii="Times New Roman" w:hAnsi="Times New Roman"/>
          <w:sz w:val="26"/>
          <w:szCs w:val="26"/>
        </w:rPr>
        <w:t xml:space="preserve"> селищної </w:t>
      </w:r>
      <w:r w:rsidRPr="00F41F82">
        <w:rPr>
          <w:rFonts w:ascii="Times New Roman" w:hAnsi="Times New Roman"/>
          <w:sz w:val="26"/>
          <w:szCs w:val="26"/>
          <w:lang w:eastAsia="uk-UA"/>
        </w:rPr>
        <w:t>територіальної громади.</w:t>
      </w:r>
    </w:p>
    <w:p w14:paraId="10FAD609" w14:textId="77777777" w:rsidR="00E403E2" w:rsidRPr="00F41F82" w:rsidRDefault="00E403E2" w:rsidP="00003617">
      <w:pPr>
        <w:spacing w:after="0" w:line="240" w:lineRule="auto"/>
        <w:ind w:left="14" w:firstLine="701"/>
        <w:jc w:val="both"/>
        <w:rPr>
          <w:rFonts w:ascii="Times New Roman" w:hAnsi="Times New Roman"/>
          <w:sz w:val="26"/>
          <w:szCs w:val="26"/>
        </w:rPr>
      </w:pPr>
      <w:r w:rsidRPr="00F41F82">
        <w:rPr>
          <w:rFonts w:ascii="Times New Roman" w:hAnsi="Times New Roman"/>
          <w:sz w:val="26"/>
          <w:szCs w:val="26"/>
        </w:rPr>
        <w:t>Програма спрямована на впровадження елементів «Електронного уряду» та вирішення завдань переходу до нового етапу розвитку суспільства – етапу інформаційного суспільства, головним змістом якого є діяльність людей, що пов’язана з отриманням, обробкою та створенням інформації.</w:t>
      </w:r>
      <w:r w:rsidRPr="00F41F82">
        <w:rPr>
          <w:rFonts w:ascii="Times New Roman" w:hAnsi="Times New Roman"/>
          <w:b/>
          <w:sz w:val="26"/>
          <w:szCs w:val="26"/>
        </w:rPr>
        <w:t xml:space="preserve"> </w:t>
      </w:r>
      <w:r w:rsidRPr="00F41F82">
        <w:rPr>
          <w:rFonts w:ascii="Times New Roman" w:hAnsi="Times New Roman"/>
          <w:sz w:val="26"/>
          <w:szCs w:val="26"/>
        </w:rPr>
        <w:t xml:space="preserve"> </w:t>
      </w:r>
    </w:p>
    <w:p w14:paraId="01F1D5D7" w14:textId="77777777" w:rsidR="00E403E2" w:rsidRPr="00F41F82" w:rsidRDefault="00E403E2" w:rsidP="00003617">
      <w:pPr>
        <w:shd w:val="clear" w:color="auto" w:fill="FFFFFF"/>
        <w:spacing w:after="270" w:line="240" w:lineRule="auto"/>
        <w:jc w:val="both"/>
        <w:rPr>
          <w:rFonts w:ascii="Times New Roman" w:hAnsi="Times New Roman"/>
          <w:sz w:val="26"/>
          <w:szCs w:val="26"/>
          <w:lang w:eastAsia="uk-UA"/>
        </w:rPr>
      </w:pPr>
      <w:r w:rsidRPr="00F41F82">
        <w:rPr>
          <w:rFonts w:ascii="Times New Roman" w:hAnsi="Times New Roman"/>
          <w:sz w:val="26"/>
          <w:szCs w:val="26"/>
          <w:lang w:eastAsia="uk-UA"/>
        </w:rPr>
        <w:t xml:space="preserve">Основна увага в Програмі приділяється створенню та впровадженню взаємно інтегрованих </w:t>
      </w:r>
      <w:proofErr w:type="spellStart"/>
      <w:r w:rsidRPr="00F41F82">
        <w:rPr>
          <w:rFonts w:ascii="Times New Roman" w:hAnsi="Times New Roman"/>
          <w:sz w:val="26"/>
          <w:szCs w:val="26"/>
          <w:lang w:eastAsia="uk-UA"/>
        </w:rPr>
        <w:t>проєктів</w:t>
      </w:r>
      <w:proofErr w:type="spellEnd"/>
      <w:r w:rsidRPr="00F41F82">
        <w:rPr>
          <w:rFonts w:ascii="Times New Roman" w:hAnsi="Times New Roman"/>
          <w:sz w:val="26"/>
          <w:szCs w:val="26"/>
          <w:lang w:eastAsia="uk-UA"/>
        </w:rPr>
        <w:t>, які дозволять сформувати єдину сучасну інформаційно-цифрову інфраструктуру громади, яка може працювати із різними системами інформаційно-цифрової інфраструктури окремих підрозділів,</w:t>
      </w:r>
      <w:r w:rsidRPr="00F41F82">
        <w:rPr>
          <w:rFonts w:ascii="Times New Roman" w:hAnsi="Times New Roman"/>
          <w:sz w:val="26"/>
          <w:szCs w:val="26"/>
        </w:rPr>
        <w:t xml:space="preserve"> підприємств, установ та організацій</w:t>
      </w:r>
      <w:r w:rsidRPr="00F41F82">
        <w:rPr>
          <w:rFonts w:ascii="Times New Roman" w:hAnsi="Times New Roman"/>
          <w:sz w:val="26"/>
          <w:szCs w:val="26"/>
          <w:lang w:eastAsia="uk-UA"/>
        </w:rPr>
        <w:t xml:space="preserve"> органів місцевого самоврядування  та забезпечить  реалізацію державної, регіональної та місцевої політик: у сферах інформатизації, цифрового розвитку, цифрових трансформацій, </w:t>
      </w:r>
      <w:proofErr w:type="spellStart"/>
      <w:r w:rsidRPr="00F41F82">
        <w:rPr>
          <w:rFonts w:ascii="Times New Roman" w:hAnsi="Times New Roman"/>
          <w:sz w:val="26"/>
          <w:szCs w:val="26"/>
          <w:lang w:eastAsia="uk-UA"/>
        </w:rPr>
        <w:t>цифровізації</w:t>
      </w:r>
      <w:proofErr w:type="spellEnd"/>
      <w:r w:rsidRPr="00F41F82">
        <w:rPr>
          <w:rFonts w:ascii="Times New Roman" w:hAnsi="Times New Roman"/>
          <w:sz w:val="26"/>
          <w:szCs w:val="26"/>
          <w:lang w:eastAsia="uk-UA"/>
        </w:rPr>
        <w:t>, електронного урядування та електронної демократії, розвитку інформаційного суспільства; у сфері розвитку цифрових навичок мешканців та працівників місцевого самоврядування; у сферах відкритих даних, розвитку національних електронних інформаційних ресурсів; у сфері надання електронних та адміністративних послуг.</w:t>
      </w:r>
    </w:p>
    <w:p w14:paraId="35A53FEB" w14:textId="77777777" w:rsidR="00E403E2" w:rsidRPr="00F41F82" w:rsidRDefault="00E403E2" w:rsidP="00003617">
      <w:pPr>
        <w:shd w:val="clear" w:color="auto" w:fill="FFFFFF"/>
        <w:spacing w:after="270" w:line="240" w:lineRule="auto"/>
        <w:jc w:val="center"/>
        <w:rPr>
          <w:rFonts w:ascii="Times New Roman" w:hAnsi="Times New Roman"/>
          <w:b/>
          <w:sz w:val="26"/>
          <w:szCs w:val="26"/>
          <w:lang w:eastAsia="uk-UA"/>
        </w:rPr>
      </w:pPr>
      <w:r w:rsidRPr="00F41F82">
        <w:rPr>
          <w:rFonts w:ascii="Times New Roman" w:hAnsi="Times New Roman"/>
          <w:b/>
          <w:bCs/>
          <w:sz w:val="26"/>
          <w:szCs w:val="26"/>
          <w:lang w:eastAsia="uk-UA"/>
        </w:rPr>
        <w:t>ІІ. Нормативно-правове забезпечення програми</w:t>
      </w:r>
    </w:p>
    <w:p w14:paraId="1F91F7A9" w14:textId="77777777" w:rsidR="00E403E2" w:rsidRPr="00F41F82" w:rsidRDefault="00E403E2" w:rsidP="00003617">
      <w:pPr>
        <w:spacing w:after="0" w:line="240" w:lineRule="auto"/>
        <w:ind w:right="-1"/>
        <w:jc w:val="both"/>
        <w:rPr>
          <w:rFonts w:ascii="Times New Roman" w:hAnsi="Times New Roman"/>
          <w:sz w:val="26"/>
          <w:szCs w:val="26"/>
          <w:lang w:eastAsia="ru-RU"/>
        </w:rPr>
      </w:pPr>
      <w:r>
        <w:rPr>
          <w:rFonts w:ascii="Times New Roman" w:hAnsi="Times New Roman"/>
          <w:sz w:val="26"/>
          <w:szCs w:val="26"/>
          <w:lang w:eastAsia="uk-UA"/>
        </w:rPr>
        <w:tab/>
      </w:r>
      <w:r w:rsidRPr="00F41F82">
        <w:rPr>
          <w:rFonts w:ascii="Times New Roman" w:hAnsi="Times New Roman"/>
          <w:sz w:val="26"/>
          <w:szCs w:val="26"/>
          <w:lang w:eastAsia="uk-UA"/>
        </w:rPr>
        <w:t xml:space="preserve">Програму </w:t>
      </w:r>
      <w:r w:rsidRPr="00F41F82">
        <w:rPr>
          <w:rFonts w:ascii="Times New Roman" w:hAnsi="Times New Roman"/>
          <w:sz w:val="26"/>
          <w:szCs w:val="26"/>
        </w:rPr>
        <w:t xml:space="preserve">інформатизації </w:t>
      </w:r>
      <w:proofErr w:type="spellStart"/>
      <w:r>
        <w:rPr>
          <w:rFonts w:ascii="Times New Roman" w:hAnsi="Times New Roman"/>
          <w:sz w:val="26"/>
          <w:szCs w:val="26"/>
        </w:rPr>
        <w:t>Торчинської</w:t>
      </w:r>
      <w:proofErr w:type="spellEnd"/>
      <w:r>
        <w:rPr>
          <w:rFonts w:ascii="Times New Roman" w:hAnsi="Times New Roman"/>
          <w:sz w:val="26"/>
          <w:szCs w:val="26"/>
        </w:rPr>
        <w:t xml:space="preserve"> селищної</w:t>
      </w:r>
      <w:r w:rsidRPr="00F41F82">
        <w:rPr>
          <w:rFonts w:ascii="Times New Roman" w:hAnsi="Times New Roman"/>
          <w:sz w:val="26"/>
          <w:szCs w:val="26"/>
        </w:rPr>
        <w:t xml:space="preserve"> територіальної громади на 2023-2025 роки</w:t>
      </w:r>
      <w:r w:rsidRPr="00F41F82">
        <w:rPr>
          <w:rFonts w:ascii="Times New Roman" w:hAnsi="Times New Roman"/>
          <w:b/>
          <w:sz w:val="26"/>
          <w:szCs w:val="26"/>
        </w:rPr>
        <w:t xml:space="preserve">  </w:t>
      </w:r>
      <w:r w:rsidRPr="00F41F82">
        <w:rPr>
          <w:rFonts w:ascii="Times New Roman" w:hAnsi="Times New Roman"/>
          <w:sz w:val="26"/>
          <w:szCs w:val="26"/>
          <w:lang w:eastAsia="uk-UA"/>
        </w:rPr>
        <w:t>(далі – Програма) розроблена відповідно до законів «Про Національну програму інформатизації», «Про електронні довірчі послуги», «Про інформацію», «Про захист персональних даних», «</w:t>
      </w:r>
      <w:r w:rsidRPr="00F41F82">
        <w:rPr>
          <w:rFonts w:ascii="Times New Roman" w:hAnsi="Times New Roman"/>
          <w:sz w:val="26"/>
          <w:szCs w:val="26"/>
          <w:lang w:eastAsia="ru-RU"/>
        </w:rPr>
        <w:t xml:space="preserve">Про основні засади забезпечення </w:t>
      </w:r>
      <w:proofErr w:type="spellStart"/>
      <w:r w:rsidRPr="00F41F82">
        <w:rPr>
          <w:rFonts w:ascii="Times New Roman" w:hAnsi="Times New Roman"/>
          <w:sz w:val="26"/>
          <w:szCs w:val="26"/>
          <w:lang w:eastAsia="ru-RU"/>
        </w:rPr>
        <w:t>кібербезпеки</w:t>
      </w:r>
      <w:proofErr w:type="spellEnd"/>
      <w:r w:rsidRPr="00F41F82">
        <w:rPr>
          <w:rFonts w:ascii="Times New Roman" w:hAnsi="Times New Roman"/>
          <w:sz w:val="26"/>
          <w:szCs w:val="26"/>
          <w:lang w:eastAsia="ru-RU"/>
        </w:rPr>
        <w:t xml:space="preserve"> України», </w:t>
      </w:r>
      <w:r w:rsidRPr="00F41F82">
        <w:rPr>
          <w:rFonts w:ascii="Times New Roman" w:hAnsi="Times New Roman"/>
          <w:sz w:val="26"/>
          <w:szCs w:val="26"/>
          <w:lang w:eastAsia="uk-UA"/>
        </w:rPr>
        <w:t xml:space="preserve"> Концепції Національної програми інформатизації, схваленої Законом України «Про Концепцію Національної програми інформатизації» (зі змінами), Бюджетного кодексу України; постанов Кабінету Міністрів України від 09.06.2021 №590 «Про затвердження Порядку виконання повноважень Державною казначейською службою в особливому режимі в умовах воєнного стану» (зі змінами), від 11.03.22 № 252 «Деякі питання формування та виконання місцевих бюджетів у період воєнного стану», від 12.04.2000 № 644 «Про затвердження Порядку формування та виконання регіональної програми і </w:t>
      </w:r>
      <w:proofErr w:type="spellStart"/>
      <w:r w:rsidRPr="00F41F82">
        <w:rPr>
          <w:rFonts w:ascii="Times New Roman" w:hAnsi="Times New Roman"/>
          <w:sz w:val="26"/>
          <w:szCs w:val="26"/>
          <w:lang w:eastAsia="uk-UA"/>
        </w:rPr>
        <w:t>проєкту</w:t>
      </w:r>
      <w:proofErr w:type="spellEnd"/>
      <w:r w:rsidRPr="00F41F82">
        <w:rPr>
          <w:rFonts w:ascii="Times New Roman" w:hAnsi="Times New Roman"/>
          <w:sz w:val="26"/>
          <w:szCs w:val="26"/>
          <w:lang w:eastAsia="uk-UA"/>
        </w:rPr>
        <w:t xml:space="preserve"> інформатизації» (зі змінами), від 12.06.2019 № 493 «Про внесення змін до деяких постанов Кабінету Міністрів України щодо функціонування офіційних веб-сайтів органів виконавчої влади», від 05.08.2020 № 695 «Про затвердження Державної стратегії регіонального розвитку на 2021 – 2027 роки», від 30.01.2019 № 56 «Деякі питання цифрового розвитку»</w:t>
      </w:r>
      <w:r>
        <w:rPr>
          <w:rFonts w:ascii="Times New Roman" w:hAnsi="Times New Roman"/>
          <w:sz w:val="26"/>
          <w:szCs w:val="26"/>
          <w:lang w:eastAsia="uk-UA"/>
        </w:rPr>
        <w:t>,</w:t>
      </w:r>
      <w:r w:rsidRPr="00F41F82">
        <w:rPr>
          <w:rFonts w:ascii="Times New Roman" w:hAnsi="Times New Roman"/>
          <w:sz w:val="26"/>
          <w:szCs w:val="26"/>
          <w:lang w:eastAsia="ru-RU"/>
        </w:rPr>
        <w:t xml:space="preserve"> завдань   Національної програми інформатизації на 2022 – 2024 роки», затверджених постановою Верховної Ради України від 08 липня 2022 року № 2360.</w:t>
      </w:r>
    </w:p>
    <w:p w14:paraId="3DD6DE58" w14:textId="77777777" w:rsidR="00E403E2" w:rsidRPr="00F41F82" w:rsidRDefault="00E403E2" w:rsidP="00003617">
      <w:pPr>
        <w:shd w:val="clear" w:color="auto" w:fill="FFFFFF"/>
        <w:spacing w:after="0" w:line="240" w:lineRule="auto"/>
        <w:jc w:val="both"/>
        <w:rPr>
          <w:rFonts w:ascii="Times New Roman" w:hAnsi="Times New Roman"/>
          <w:sz w:val="26"/>
          <w:szCs w:val="26"/>
          <w:lang w:eastAsia="uk-UA"/>
        </w:rPr>
      </w:pPr>
      <w:r>
        <w:rPr>
          <w:rFonts w:ascii="Times New Roman" w:hAnsi="Times New Roman"/>
          <w:sz w:val="26"/>
          <w:szCs w:val="26"/>
          <w:lang w:eastAsia="uk-UA"/>
        </w:rPr>
        <w:tab/>
      </w:r>
      <w:r w:rsidRPr="00F41F82">
        <w:rPr>
          <w:rFonts w:ascii="Times New Roman" w:hAnsi="Times New Roman"/>
          <w:sz w:val="26"/>
          <w:szCs w:val="26"/>
          <w:lang w:eastAsia="uk-UA"/>
        </w:rPr>
        <w:t xml:space="preserve">Програма також враховує положення щодо напрямів публічної політики в Україні відповідно до законів України «Про доступ до публічної інформації», «Про </w:t>
      </w:r>
      <w:r w:rsidRPr="00F41F82">
        <w:rPr>
          <w:rFonts w:ascii="Times New Roman" w:hAnsi="Times New Roman"/>
          <w:sz w:val="26"/>
          <w:szCs w:val="26"/>
          <w:lang w:eastAsia="uk-UA"/>
        </w:rPr>
        <w:lastRenderedPageBreak/>
        <w:t xml:space="preserve">публічні закупівлі», «Про захист інформації в інформаційно-телекомунікаційних системах», постанови Верховної Ради України від 31.03.2016 № 1073-VIII, постанов Кабінету Міністрів України від 21.10.2015 №835 «Про затвердження Положення про набори даних, які підлягають оприлюдненню у формі відкритих даних» (зі змінами), </w:t>
      </w:r>
    </w:p>
    <w:p w14:paraId="771CA889" w14:textId="77777777" w:rsidR="00E403E2" w:rsidRPr="00F41F82" w:rsidRDefault="00E403E2" w:rsidP="00003617">
      <w:pPr>
        <w:shd w:val="clear" w:color="auto" w:fill="FFFFFF"/>
        <w:spacing w:after="0" w:line="240" w:lineRule="auto"/>
        <w:jc w:val="both"/>
        <w:rPr>
          <w:rFonts w:ascii="Times New Roman" w:hAnsi="Times New Roman"/>
          <w:sz w:val="26"/>
          <w:szCs w:val="26"/>
          <w:lang w:eastAsia="uk-UA"/>
        </w:rPr>
      </w:pPr>
      <w:r w:rsidRPr="00F41F82">
        <w:rPr>
          <w:rFonts w:ascii="Times New Roman" w:hAnsi="Times New Roman"/>
          <w:sz w:val="26"/>
          <w:szCs w:val="26"/>
          <w:lang w:eastAsia="uk-UA"/>
        </w:rPr>
        <w:tab/>
        <w:t>Програма позиціонується як стратегічний документ місцевого рівня, тому її реалізація вимагає зосередження фінансових, фізичних та людських ресурсів. Очікується, що всі зусилля буде спрямовано на успішну реалізацію завдань і заходів, передбачених Програмою. Таким чином, зосередження та належна координація наявних фінансових ресурсів, залучених із надходжень місцевого рівня, державного бюджету, та інших коштів донорів та з приватних джерел, дасть змогу забезпечити досягнення цілей, визначених у Програмі.</w:t>
      </w:r>
    </w:p>
    <w:p w14:paraId="217A966B" w14:textId="77777777" w:rsidR="00E403E2" w:rsidRDefault="00E403E2" w:rsidP="003B54EC">
      <w:pPr>
        <w:spacing w:after="0" w:line="240" w:lineRule="auto"/>
        <w:ind w:left="1563"/>
        <w:jc w:val="both"/>
        <w:rPr>
          <w:rFonts w:ascii="Times New Roman" w:hAnsi="Times New Roman"/>
          <w:b/>
          <w:sz w:val="28"/>
          <w:szCs w:val="28"/>
        </w:rPr>
      </w:pPr>
    </w:p>
    <w:p w14:paraId="76E94A14" w14:textId="77777777" w:rsidR="00E403E2" w:rsidRPr="003B54EC" w:rsidRDefault="00E403E2" w:rsidP="003B54EC">
      <w:pPr>
        <w:spacing w:after="0" w:line="240" w:lineRule="auto"/>
        <w:ind w:left="1563"/>
        <w:jc w:val="both"/>
        <w:rPr>
          <w:rFonts w:ascii="Times New Roman" w:hAnsi="Times New Roman"/>
          <w:sz w:val="28"/>
          <w:szCs w:val="28"/>
        </w:rPr>
      </w:pPr>
      <w:r w:rsidRPr="003B54EC">
        <w:rPr>
          <w:rFonts w:ascii="Times New Roman" w:hAnsi="Times New Roman"/>
          <w:b/>
          <w:sz w:val="28"/>
          <w:szCs w:val="28"/>
        </w:rPr>
        <w:t xml:space="preserve">ІІІ. </w:t>
      </w:r>
      <w:r w:rsidRPr="003B54EC">
        <w:rPr>
          <w:rFonts w:ascii="Times New Roman" w:hAnsi="Times New Roman"/>
          <w:b/>
          <w:bCs/>
          <w:sz w:val="28"/>
          <w:szCs w:val="28"/>
        </w:rPr>
        <w:t>Стан і проблеми інформатизації громади</w:t>
      </w:r>
    </w:p>
    <w:p w14:paraId="6ECBDED8" w14:textId="77777777" w:rsidR="00E403E2" w:rsidRPr="003B54EC" w:rsidRDefault="00E403E2" w:rsidP="003B54EC">
      <w:pPr>
        <w:spacing w:after="0" w:line="240" w:lineRule="auto"/>
        <w:ind w:left="1563"/>
        <w:jc w:val="both"/>
        <w:rPr>
          <w:rFonts w:ascii="Times New Roman" w:hAnsi="Times New Roman"/>
          <w:sz w:val="28"/>
          <w:szCs w:val="28"/>
        </w:rPr>
      </w:pPr>
    </w:p>
    <w:p w14:paraId="1E30EECB" w14:textId="77777777" w:rsidR="00E403E2" w:rsidRPr="00F41F82" w:rsidRDefault="00E403E2" w:rsidP="00CB2C80">
      <w:pPr>
        <w:spacing w:after="0" w:line="240" w:lineRule="auto"/>
        <w:ind w:left="14" w:firstLine="720"/>
        <w:jc w:val="both"/>
        <w:rPr>
          <w:rFonts w:ascii="Times New Roman" w:hAnsi="Times New Roman"/>
          <w:sz w:val="26"/>
          <w:szCs w:val="26"/>
        </w:rPr>
      </w:pPr>
      <w:r w:rsidRPr="00F41F82">
        <w:rPr>
          <w:rFonts w:ascii="Times New Roman" w:hAnsi="Times New Roman"/>
          <w:sz w:val="26"/>
          <w:szCs w:val="26"/>
        </w:rPr>
        <w:t xml:space="preserve">На даний час забезпеченість комп’ютерною технікою </w:t>
      </w:r>
      <w:r>
        <w:rPr>
          <w:rFonts w:ascii="Times New Roman" w:hAnsi="Times New Roman"/>
          <w:sz w:val="26"/>
          <w:szCs w:val="26"/>
        </w:rPr>
        <w:t xml:space="preserve">селищної </w:t>
      </w:r>
      <w:r w:rsidRPr="00F41F82">
        <w:rPr>
          <w:rFonts w:ascii="Times New Roman" w:hAnsi="Times New Roman"/>
          <w:sz w:val="26"/>
          <w:szCs w:val="26"/>
        </w:rPr>
        <w:t xml:space="preserve"> ради сягає 95%, але майже 30% техніки є морально та фізично застарілою, не здатною забезпечити належну роботу. Всі комп’ютери підключені до мережі </w:t>
      </w:r>
      <w:proofErr w:type="spellStart"/>
      <w:r w:rsidRPr="00F41F82">
        <w:rPr>
          <w:rFonts w:ascii="Times New Roman" w:hAnsi="Times New Roman"/>
          <w:sz w:val="26"/>
          <w:szCs w:val="26"/>
        </w:rPr>
        <w:t>Internet</w:t>
      </w:r>
      <w:proofErr w:type="spellEnd"/>
      <w:r w:rsidRPr="00F41F82">
        <w:rPr>
          <w:rFonts w:ascii="Times New Roman" w:hAnsi="Times New Roman"/>
          <w:sz w:val="26"/>
          <w:szCs w:val="26"/>
        </w:rPr>
        <w:t xml:space="preserve">, електронної пошти, мережевих програмних комплексів. Підключення до мережі </w:t>
      </w:r>
      <w:proofErr w:type="spellStart"/>
      <w:r w:rsidRPr="00F41F82">
        <w:rPr>
          <w:rFonts w:ascii="Times New Roman" w:hAnsi="Times New Roman"/>
          <w:sz w:val="26"/>
          <w:szCs w:val="26"/>
        </w:rPr>
        <w:t>Intenret</w:t>
      </w:r>
      <w:proofErr w:type="spellEnd"/>
      <w:r w:rsidRPr="00F41F82">
        <w:rPr>
          <w:rFonts w:ascii="Times New Roman" w:hAnsi="Times New Roman"/>
          <w:sz w:val="26"/>
          <w:szCs w:val="26"/>
        </w:rPr>
        <w:t xml:space="preserve"> здійснюється за технологією </w:t>
      </w:r>
      <w:proofErr w:type="spellStart"/>
      <w:r w:rsidRPr="00F41F82">
        <w:rPr>
          <w:rFonts w:ascii="Times New Roman" w:hAnsi="Times New Roman"/>
          <w:sz w:val="26"/>
          <w:szCs w:val="26"/>
        </w:rPr>
        <w:t>Wі-Fі</w:t>
      </w:r>
      <w:proofErr w:type="spellEnd"/>
      <w:r w:rsidRPr="00F41F82">
        <w:rPr>
          <w:rFonts w:ascii="Times New Roman" w:hAnsi="Times New Roman"/>
          <w:sz w:val="26"/>
          <w:szCs w:val="26"/>
        </w:rPr>
        <w:t>.</w:t>
      </w:r>
    </w:p>
    <w:p w14:paraId="5645B1FE" w14:textId="77777777" w:rsidR="00E403E2" w:rsidRPr="00F41F82" w:rsidRDefault="00E403E2" w:rsidP="00CB2C80">
      <w:pPr>
        <w:spacing w:after="0" w:line="240" w:lineRule="auto"/>
        <w:ind w:left="14" w:firstLine="708"/>
        <w:jc w:val="both"/>
        <w:rPr>
          <w:rFonts w:ascii="Times New Roman" w:hAnsi="Times New Roman"/>
          <w:sz w:val="26"/>
          <w:szCs w:val="26"/>
        </w:rPr>
      </w:pPr>
      <w:r w:rsidRPr="00F41F82">
        <w:rPr>
          <w:rFonts w:ascii="Times New Roman" w:hAnsi="Times New Roman"/>
          <w:sz w:val="26"/>
          <w:szCs w:val="26"/>
        </w:rPr>
        <w:t xml:space="preserve">Виконавчі органи </w:t>
      </w:r>
      <w:r>
        <w:rPr>
          <w:rFonts w:ascii="Times New Roman" w:hAnsi="Times New Roman"/>
          <w:sz w:val="26"/>
          <w:szCs w:val="26"/>
        </w:rPr>
        <w:t xml:space="preserve">селищної </w:t>
      </w:r>
      <w:r w:rsidRPr="00F41F82">
        <w:rPr>
          <w:rFonts w:ascii="Times New Roman" w:hAnsi="Times New Roman"/>
          <w:sz w:val="26"/>
          <w:szCs w:val="26"/>
        </w:rPr>
        <w:t>ради в тому числі відділи: освіти,</w:t>
      </w:r>
      <w:r>
        <w:rPr>
          <w:rFonts w:ascii="Times New Roman" w:hAnsi="Times New Roman"/>
          <w:sz w:val="26"/>
          <w:szCs w:val="26"/>
        </w:rPr>
        <w:t xml:space="preserve"> культури</w:t>
      </w:r>
      <w:r w:rsidRPr="00F41F82">
        <w:rPr>
          <w:rFonts w:ascii="Times New Roman" w:hAnsi="Times New Roman"/>
          <w:sz w:val="26"/>
          <w:szCs w:val="26"/>
        </w:rPr>
        <w:t>, фінансовий та ЦНАП  повністю оснащені комп’ютерною технікою фінансування якої  в основному  здійснювалося за кошти місцевого бюджету.</w:t>
      </w:r>
    </w:p>
    <w:p w14:paraId="4ACA4BB8" w14:textId="77777777" w:rsidR="00E403E2" w:rsidRPr="00F41F82" w:rsidRDefault="00E403E2" w:rsidP="00CB2C80">
      <w:pPr>
        <w:spacing w:after="0" w:line="240" w:lineRule="auto"/>
        <w:ind w:left="14" w:firstLine="708"/>
        <w:jc w:val="both"/>
        <w:rPr>
          <w:rFonts w:ascii="Times New Roman" w:hAnsi="Times New Roman"/>
          <w:sz w:val="26"/>
          <w:szCs w:val="26"/>
        </w:rPr>
      </w:pPr>
      <w:r w:rsidRPr="00F41F82">
        <w:rPr>
          <w:rFonts w:ascii="Times New Roman" w:hAnsi="Times New Roman"/>
          <w:sz w:val="26"/>
          <w:szCs w:val="26"/>
        </w:rPr>
        <w:t xml:space="preserve">На сьогоднішній день </w:t>
      </w:r>
      <w:proofErr w:type="spellStart"/>
      <w:r>
        <w:rPr>
          <w:rFonts w:ascii="Times New Roman" w:hAnsi="Times New Roman"/>
          <w:sz w:val="26"/>
          <w:szCs w:val="26"/>
        </w:rPr>
        <w:t>Торчинська</w:t>
      </w:r>
      <w:proofErr w:type="spellEnd"/>
      <w:r>
        <w:rPr>
          <w:rFonts w:ascii="Times New Roman" w:hAnsi="Times New Roman"/>
          <w:sz w:val="26"/>
          <w:szCs w:val="26"/>
        </w:rPr>
        <w:t xml:space="preserve"> селищна</w:t>
      </w:r>
      <w:r w:rsidRPr="00F41F82">
        <w:rPr>
          <w:rFonts w:ascii="Times New Roman" w:hAnsi="Times New Roman"/>
          <w:sz w:val="26"/>
          <w:szCs w:val="26"/>
        </w:rPr>
        <w:t xml:space="preserve"> рада та її виконавчий комітет висвітлює свою діяльність у мережі Інтернет через офіційний веб-сайт </w:t>
      </w:r>
      <w:proofErr w:type="spellStart"/>
      <w:r>
        <w:rPr>
          <w:rFonts w:ascii="Times New Roman" w:hAnsi="Times New Roman"/>
          <w:sz w:val="26"/>
          <w:szCs w:val="26"/>
        </w:rPr>
        <w:t>Торчинської</w:t>
      </w:r>
      <w:proofErr w:type="spellEnd"/>
      <w:r>
        <w:rPr>
          <w:rFonts w:ascii="Times New Roman" w:hAnsi="Times New Roman"/>
          <w:sz w:val="26"/>
          <w:szCs w:val="26"/>
        </w:rPr>
        <w:t xml:space="preserve"> селищної</w:t>
      </w:r>
      <w:r w:rsidRPr="00F41F82">
        <w:rPr>
          <w:rFonts w:ascii="Times New Roman" w:hAnsi="Times New Roman"/>
          <w:sz w:val="26"/>
          <w:szCs w:val="26"/>
        </w:rPr>
        <w:t xml:space="preserve"> ради, соціальну мережу </w:t>
      </w:r>
      <w:proofErr w:type="spellStart"/>
      <w:r w:rsidRPr="00F41F82">
        <w:rPr>
          <w:rFonts w:ascii="Times New Roman" w:hAnsi="Times New Roman"/>
          <w:sz w:val="26"/>
          <w:szCs w:val="26"/>
        </w:rPr>
        <w:t>Facebook</w:t>
      </w:r>
      <w:proofErr w:type="spellEnd"/>
      <w:r w:rsidRPr="00F41F82">
        <w:rPr>
          <w:rFonts w:ascii="Times New Roman" w:hAnsi="Times New Roman"/>
          <w:sz w:val="26"/>
          <w:szCs w:val="26"/>
        </w:rPr>
        <w:t>.</w:t>
      </w:r>
    </w:p>
    <w:p w14:paraId="4DC7A1A4" w14:textId="77777777" w:rsidR="00E403E2" w:rsidRPr="00F41F82" w:rsidRDefault="00E403E2" w:rsidP="00CB2C80">
      <w:pPr>
        <w:pStyle w:val="a6"/>
        <w:ind w:firstLine="709"/>
        <w:jc w:val="both"/>
        <w:rPr>
          <w:rFonts w:ascii="Times New Roman" w:hAnsi="Times New Roman"/>
          <w:sz w:val="26"/>
          <w:szCs w:val="26"/>
          <w:lang w:val="uk-UA"/>
        </w:rPr>
      </w:pPr>
      <w:r w:rsidRPr="00F41F82">
        <w:rPr>
          <w:rFonts w:ascii="Times New Roman" w:hAnsi="Times New Roman"/>
          <w:sz w:val="26"/>
          <w:szCs w:val="26"/>
          <w:lang w:val="uk-UA"/>
        </w:rPr>
        <w:t>На теперішній час громада має низький рівень ІТ- спроможності Це негативно позначається на загальній якості процесів та процедур, які відбуваються в органах місцевого самоврядування. Якщо терміново не прийняти заходів з підвищення рівня ІТ-спроможності в громаді, громада ризикує опинитися у стані неспроможності забезпечення процедур на сучасному рівні. Це може призвести не лише до втрати конкурентоспроможності поміж інших громад, а також, загалом негативно позначитися на основних показниках соціально-економічного розвитку громади.</w:t>
      </w:r>
    </w:p>
    <w:p w14:paraId="7E90FB92" w14:textId="77777777" w:rsidR="00E403E2" w:rsidRPr="00F41F82" w:rsidRDefault="00E403E2" w:rsidP="00CB2C80">
      <w:pPr>
        <w:spacing w:after="0" w:line="240" w:lineRule="auto"/>
        <w:ind w:left="14" w:firstLine="708"/>
        <w:jc w:val="both"/>
        <w:rPr>
          <w:rFonts w:ascii="Times New Roman" w:hAnsi="Times New Roman"/>
          <w:sz w:val="26"/>
          <w:szCs w:val="26"/>
        </w:rPr>
      </w:pPr>
      <w:r w:rsidRPr="00F41F82">
        <w:rPr>
          <w:rFonts w:ascii="Times New Roman" w:hAnsi="Times New Roman"/>
          <w:sz w:val="26"/>
          <w:szCs w:val="26"/>
        </w:rPr>
        <w:t xml:space="preserve"> В усіх виконавчих органах </w:t>
      </w:r>
      <w:r>
        <w:rPr>
          <w:rFonts w:ascii="Times New Roman" w:hAnsi="Times New Roman"/>
          <w:sz w:val="26"/>
          <w:szCs w:val="26"/>
        </w:rPr>
        <w:t>селищної</w:t>
      </w:r>
      <w:r w:rsidRPr="00F41F82">
        <w:rPr>
          <w:rFonts w:ascii="Times New Roman" w:hAnsi="Times New Roman"/>
          <w:sz w:val="26"/>
          <w:szCs w:val="26"/>
        </w:rPr>
        <w:t xml:space="preserve"> ради виявлено низький рівень організаційного забезпечення впровадження ІКТ. У виконкомі </w:t>
      </w:r>
      <w:r>
        <w:rPr>
          <w:rFonts w:ascii="Times New Roman" w:hAnsi="Times New Roman"/>
          <w:sz w:val="26"/>
          <w:szCs w:val="26"/>
        </w:rPr>
        <w:t>селищної</w:t>
      </w:r>
      <w:r w:rsidRPr="00F41F82">
        <w:rPr>
          <w:rFonts w:ascii="Times New Roman" w:hAnsi="Times New Roman"/>
          <w:sz w:val="26"/>
          <w:szCs w:val="26"/>
        </w:rPr>
        <w:t xml:space="preserve"> ради відсутній структурний підрозділ із питань упровадження ІКТ.  </w:t>
      </w:r>
    </w:p>
    <w:p w14:paraId="1B101EEE" w14:textId="77777777" w:rsidR="00E403E2" w:rsidRPr="00F41F82" w:rsidRDefault="00E403E2" w:rsidP="00CB2C80">
      <w:pPr>
        <w:spacing w:after="0" w:line="240" w:lineRule="auto"/>
        <w:ind w:left="14" w:firstLine="708"/>
        <w:jc w:val="both"/>
        <w:rPr>
          <w:rFonts w:ascii="Times New Roman" w:hAnsi="Times New Roman"/>
          <w:sz w:val="26"/>
          <w:szCs w:val="26"/>
        </w:rPr>
      </w:pPr>
      <w:r w:rsidRPr="00F41F82">
        <w:rPr>
          <w:rFonts w:ascii="Times New Roman" w:hAnsi="Times New Roman"/>
          <w:sz w:val="26"/>
          <w:szCs w:val="26"/>
        </w:rPr>
        <w:t xml:space="preserve">Відсутність структурного підрозділу інформаційно-комп’ютерного забезпечення у </w:t>
      </w:r>
      <w:r>
        <w:rPr>
          <w:rFonts w:ascii="Times New Roman" w:hAnsi="Times New Roman"/>
          <w:sz w:val="26"/>
          <w:szCs w:val="26"/>
        </w:rPr>
        <w:t>селищній</w:t>
      </w:r>
      <w:r w:rsidRPr="00F41F82">
        <w:rPr>
          <w:rFonts w:ascii="Times New Roman" w:hAnsi="Times New Roman"/>
          <w:sz w:val="26"/>
          <w:szCs w:val="26"/>
        </w:rPr>
        <w:t xml:space="preserve"> раді призводить до труднощів у задоволенні потреби в інформаційних ресурсах і темпах розвитку інформатизації у </w:t>
      </w:r>
      <w:proofErr w:type="spellStart"/>
      <w:r>
        <w:rPr>
          <w:rFonts w:ascii="Times New Roman" w:hAnsi="Times New Roman"/>
          <w:sz w:val="26"/>
          <w:szCs w:val="26"/>
        </w:rPr>
        <w:t>Торчинській</w:t>
      </w:r>
      <w:proofErr w:type="spellEnd"/>
      <w:r>
        <w:rPr>
          <w:rFonts w:ascii="Times New Roman" w:hAnsi="Times New Roman"/>
          <w:sz w:val="26"/>
          <w:szCs w:val="26"/>
        </w:rPr>
        <w:t xml:space="preserve"> селищній </w:t>
      </w:r>
      <w:r w:rsidRPr="00F41F82">
        <w:rPr>
          <w:rFonts w:ascii="Times New Roman" w:hAnsi="Times New Roman"/>
          <w:sz w:val="26"/>
          <w:szCs w:val="26"/>
        </w:rPr>
        <w:t xml:space="preserve">територіальній громаді.  </w:t>
      </w:r>
    </w:p>
    <w:p w14:paraId="547F52EC" w14:textId="77777777" w:rsidR="00E403E2" w:rsidRPr="00F41F82" w:rsidRDefault="00E403E2" w:rsidP="00CB2C80">
      <w:pPr>
        <w:spacing w:after="0" w:line="240" w:lineRule="auto"/>
        <w:ind w:left="14" w:firstLine="720"/>
        <w:jc w:val="both"/>
        <w:rPr>
          <w:rFonts w:ascii="Times New Roman" w:hAnsi="Times New Roman"/>
          <w:sz w:val="26"/>
          <w:szCs w:val="26"/>
        </w:rPr>
      </w:pPr>
      <w:r w:rsidRPr="00F41F82">
        <w:rPr>
          <w:rFonts w:ascii="Times New Roman" w:hAnsi="Times New Roman"/>
          <w:sz w:val="26"/>
          <w:szCs w:val="26"/>
        </w:rPr>
        <w:t xml:space="preserve">Актуальним є  питання підвищення кваліфікації  посадових осіб місцевого самоврядування з питань упровадження та ефективного застосування ІКТ у діяльності органів публічного управління. </w:t>
      </w:r>
    </w:p>
    <w:p w14:paraId="339D05FF" w14:textId="77777777" w:rsidR="00E403E2" w:rsidRPr="00F41F82" w:rsidRDefault="00E403E2" w:rsidP="00CB2C80">
      <w:pPr>
        <w:spacing w:after="0" w:line="240" w:lineRule="auto"/>
        <w:ind w:left="718"/>
        <w:jc w:val="both"/>
        <w:rPr>
          <w:rFonts w:ascii="Times New Roman" w:hAnsi="Times New Roman"/>
          <w:sz w:val="26"/>
          <w:szCs w:val="26"/>
        </w:rPr>
      </w:pPr>
      <w:r w:rsidRPr="00F41F82">
        <w:rPr>
          <w:rFonts w:ascii="Times New Roman" w:hAnsi="Times New Roman"/>
          <w:sz w:val="26"/>
          <w:szCs w:val="26"/>
        </w:rPr>
        <w:t xml:space="preserve">Основні проблеми електронного розвитку </w:t>
      </w:r>
      <w:proofErr w:type="spellStart"/>
      <w:r>
        <w:rPr>
          <w:rFonts w:ascii="Times New Roman" w:hAnsi="Times New Roman"/>
          <w:sz w:val="26"/>
          <w:szCs w:val="26"/>
        </w:rPr>
        <w:t>Торчинської</w:t>
      </w:r>
      <w:proofErr w:type="spellEnd"/>
      <w:r>
        <w:rPr>
          <w:rFonts w:ascii="Times New Roman" w:hAnsi="Times New Roman"/>
          <w:sz w:val="26"/>
          <w:szCs w:val="26"/>
        </w:rPr>
        <w:t xml:space="preserve"> селищної </w:t>
      </w:r>
      <w:r w:rsidRPr="00F41F82">
        <w:rPr>
          <w:rFonts w:ascii="Times New Roman" w:hAnsi="Times New Roman"/>
          <w:sz w:val="26"/>
          <w:szCs w:val="26"/>
        </w:rPr>
        <w:t xml:space="preserve">територіальної  громади: </w:t>
      </w:r>
    </w:p>
    <w:p w14:paraId="29FBCE72" w14:textId="77777777" w:rsidR="00E403E2" w:rsidRPr="00CA76E3" w:rsidRDefault="00E403E2" w:rsidP="00CA76E3">
      <w:pPr>
        <w:pStyle w:val="aa"/>
        <w:numPr>
          <w:ilvl w:val="0"/>
          <w:numId w:val="35"/>
        </w:numPr>
        <w:tabs>
          <w:tab w:val="left" w:pos="567"/>
        </w:tabs>
        <w:spacing w:after="0" w:line="240" w:lineRule="auto"/>
        <w:ind w:left="0" w:firstLine="284"/>
        <w:jc w:val="both"/>
        <w:rPr>
          <w:rFonts w:ascii="Times New Roman" w:hAnsi="Times New Roman" w:cs="Times New Roman"/>
          <w:sz w:val="26"/>
          <w:szCs w:val="26"/>
        </w:rPr>
      </w:pPr>
      <w:proofErr w:type="spellStart"/>
      <w:r w:rsidRPr="00CA76E3">
        <w:rPr>
          <w:rFonts w:ascii="Times New Roman" w:hAnsi="Times New Roman" w:cs="Times New Roman"/>
          <w:sz w:val="26"/>
          <w:szCs w:val="26"/>
        </w:rPr>
        <w:t>нерівномірність</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забезпечення</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можливості</w:t>
      </w:r>
      <w:proofErr w:type="spellEnd"/>
      <w:r w:rsidRPr="00CA76E3">
        <w:rPr>
          <w:rFonts w:ascii="Times New Roman" w:hAnsi="Times New Roman" w:cs="Times New Roman"/>
          <w:sz w:val="26"/>
          <w:szCs w:val="26"/>
        </w:rPr>
        <w:t xml:space="preserve"> доступу </w:t>
      </w:r>
      <w:proofErr w:type="spellStart"/>
      <w:r w:rsidRPr="00CA76E3">
        <w:rPr>
          <w:rFonts w:ascii="Times New Roman" w:hAnsi="Times New Roman" w:cs="Times New Roman"/>
          <w:sz w:val="26"/>
          <w:szCs w:val="26"/>
        </w:rPr>
        <w:t>населення</w:t>
      </w:r>
      <w:proofErr w:type="spellEnd"/>
      <w:r w:rsidRPr="00CA76E3">
        <w:rPr>
          <w:rFonts w:ascii="Times New Roman" w:hAnsi="Times New Roman" w:cs="Times New Roman"/>
          <w:sz w:val="26"/>
          <w:szCs w:val="26"/>
        </w:rPr>
        <w:t xml:space="preserve"> до </w:t>
      </w:r>
      <w:proofErr w:type="spellStart"/>
      <w:r w:rsidRPr="00CA76E3">
        <w:rPr>
          <w:rFonts w:ascii="Times New Roman" w:hAnsi="Times New Roman" w:cs="Times New Roman"/>
          <w:sz w:val="26"/>
          <w:szCs w:val="26"/>
        </w:rPr>
        <w:t>комп’ютерних</w:t>
      </w:r>
      <w:proofErr w:type="spellEnd"/>
      <w:r w:rsidRPr="00CA76E3">
        <w:rPr>
          <w:rFonts w:ascii="Times New Roman" w:hAnsi="Times New Roman" w:cs="Times New Roman"/>
          <w:sz w:val="26"/>
          <w:szCs w:val="26"/>
        </w:rPr>
        <w:t xml:space="preserve"> і </w:t>
      </w:r>
      <w:proofErr w:type="spellStart"/>
      <w:r w:rsidRPr="00CA76E3">
        <w:rPr>
          <w:rFonts w:ascii="Times New Roman" w:hAnsi="Times New Roman" w:cs="Times New Roman"/>
          <w:sz w:val="26"/>
          <w:szCs w:val="26"/>
        </w:rPr>
        <w:t>телекомунікаційних</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засобів</w:t>
      </w:r>
      <w:proofErr w:type="spellEnd"/>
      <w:r w:rsidRPr="00CA76E3">
        <w:rPr>
          <w:rFonts w:ascii="Times New Roman" w:hAnsi="Times New Roman" w:cs="Times New Roman"/>
          <w:sz w:val="26"/>
          <w:szCs w:val="26"/>
        </w:rPr>
        <w:t xml:space="preserve">; </w:t>
      </w:r>
    </w:p>
    <w:p w14:paraId="3C2BB7D7" w14:textId="77777777" w:rsidR="00E403E2" w:rsidRPr="00CA76E3" w:rsidRDefault="00E403E2" w:rsidP="00CA76E3">
      <w:pPr>
        <w:pStyle w:val="aa"/>
        <w:numPr>
          <w:ilvl w:val="0"/>
          <w:numId w:val="35"/>
        </w:numPr>
        <w:tabs>
          <w:tab w:val="left" w:pos="567"/>
        </w:tabs>
        <w:spacing w:after="0" w:line="240" w:lineRule="auto"/>
        <w:ind w:left="0" w:firstLine="284"/>
        <w:jc w:val="both"/>
        <w:rPr>
          <w:rFonts w:ascii="Times New Roman" w:hAnsi="Times New Roman" w:cs="Times New Roman"/>
          <w:sz w:val="26"/>
          <w:szCs w:val="26"/>
        </w:rPr>
      </w:pPr>
      <w:proofErr w:type="spellStart"/>
      <w:r w:rsidRPr="00CA76E3">
        <w:rPr>
          <w:rFonts w:ascii="Times New Roman" w:hAnsi="Times New Roman" w:cs="Times New Roman"/>
          <w:sz w:val="26"/>
          <w:szCs w:val="26"/>
        </w:rPr>
        <w:t>низький</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рівень</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інформаційної</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грамотності</w:t>
      </w:r>
      <w:proofErr w:type="spellEnd"/>
      <w:r w:rsidRPr="00CA76E3">
        <w:rPr>
          <w:rFonts w:ascii="Times New Roman" w:hAnsi="Times New Roman" w:cs="Times New Roman"/>
          <w:sz w:val="26"/>
          <w:szCs w:val="26"/>
        </w:rPr>
        <w:t xml:space="preserve"> і </w:t>
      </w:r>
      <w:proofErr w:type="spellStart"/>
      <w:r w:rsidRPr="00CA76E3">
        <w:rPr>
          <w:rFonts w:ascii="Times New Roman" w:hAnsi="Times New Roman" w:cs="Times New Roman"/>
          <w:sz w:val="26"/>
          <w:szCs w:val="26"/>
        </w:rPr>
        <w:t>готовності</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населення</w:t>
      </w:r>
      <w:proofErr w:type="spellEnd"/>
      <w:r w:rsidRPr="00CA76E3">
        <w:rPr>
          <w:rFonts w:ascii="Times New Roman" w:hAnsi="Times New Roman" w:cs="Times New Roman"/>
          <w:sz w:val="26"/>
          <w:szCs w:val="26"/>
        </w:rPr>
        <w:t xml:space="preserve"> до </w:t>
      </w:r>
      <w:proofErr w:type="spellStart"/>
      <w:r w:rsidRPr="00CA76E3">
        <w:rPr>
          <w:rFonts w:ascii="Times New Roman" w:hAnsi="Times New Roman" w:cs="Times New Roman"/>
          <w:sz w:val="26"/>
          <w:szCs w:val="26"/>
        </w:rPr>
        <w:t>використання</w:t>
      </w:r>
      <w:proofErr w:type="spellEnd"/>
      <w:r w:rsidRPr="00CA76E3">
        <w:rPr>
          <w:rFonts w:ascii="Times New Roman" w:hAnsi="Times New Roman" w:cs="Times New Roman"/>
          <w:sz w:val="26"/>
          <w:szCs w:val="26"/>
        </w:rPr>
        <w:t xml:space="preserve"> ІКТ; </w:t>
      </w:r>
    </w:p>
    <w:p w14:paraId="7438976E" w14:textId="77777777" w:rsidR="00E403E2" w:rsidRPr="00CA76E3" w:rsidRDefault="00E403E2" w:rsidP="00CA76E3">
      <w:pPr>
        <w:pStyle w:val="aa"/>
        <w:numPr>
          <w:ilvl w:val="0"/>
          <w:numId w:val="35"/>
        </w:numPr>
        <w:tabs>
          <w:tab w:val="left" w:pos="567"/>
        </w:tabs>
        <w:spacing w:after="0" w:line="240" w:lineRule="auto"/>
        <w:ind w:left="0" w:firstLine="284"/>
        <w:jc w:val="both"/>
        <w:rPr>
          <w:rFonts w:ascii="Times New Roman" w:hAnsi="Times New Roman" w:cs="Times New Roman"/>
          <w:sz w:val="26"/>
          <w:szCs w:val="26"/>
        </w:rPr>
      </w:pPr>
      <w:proofErr w:type="spellStart"/>
      <w:r w:rsidRPr="00CA76E3">
        <w:rPr>
          <w:rFonts w:ascii="Times New Roman" w:hAnsi="Times New Roman" w:cs="Times New Roman"/>
          <w:sz w:val="26"/>
          <w:szCs w:val="26"/>
        </w:rPr>
        <w:t>високий</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рівень</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соціально-економічного</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розшарування</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населення</w:t>
      </w:r>
      <w:proofErr w:type="spellEnd"/>
      <w:r w:rsidRPr="00CA76E3">
        <w:rPr>
          <w:rFonts w:ascii="Times New Roman" w:hAnsi="Times New Roman" w:cs="Times New Roman"/>
          <w:sz w:val="26"/>
          <w:szCs w:val="26"/>
        </w:rPr>
        <w:t xml:space="preserve"> і </w:t>
      </w:r>
      <w:proofErr w:type="spellStart"/>
      <w:r w:rsidRPr="00CA76E3">
        <w:rPr>
          <w:rFonts w:ascii="Times New Roman" w:hAnsi="Times New Roman" w:cs="Times New Roman"/>
          <w:sz w:val="26"/>
          <w:szCs w:val="26"/>
        </w:rPr>
        <w:t>низький</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платоспроможний</w:t>
      </w:r>
      <w:proofErr w:type="spellEnd"/>
      <w:r w:rsidRPr="00CA76E3">
        <w:rPr>
          <w:rFonts w:ascii="Times New Roman" w:hAnsi="Times New Roman" w:cs="Times New Roman"/>
          <w:sz w:val="26"/>
          <w:szCs w:val="26"/>
        </w:rPr>
        <w:t xml:space="preserve"> попит на ІКТ; </w:t>
      </w:r>
    </w:p>
    <w:p w14:paraId="3A165F7B" w14:textId="77777777" w:rsidR="00E403E2" w:rsidRPr="00CA76E3" w:rsidRDefault="00E403E2" w:rsidP="00CA76E3">
      <w:pPr>
        <w:pStyle w:val="aa"/>
        <w:numPr>
          <w:ilvl w:val="0"/>
          <w:numId w:val="35"/>
        </w:numPr>
        <w:tabs>
          <w:tab w:val="left" w:pos="567"/>
        </w:tabs>
        <w:spacing w:after="0" w:line="240" w:lineRule="auto"/>
        <w:ind w:left="0" w:firstLine="284"/>
        <w:jc w:val="both"/>
        <w:rPr>
          <w:rFonts w:ascii="Times New Roman" w:hAnsi="Times New Roman" w:cs="Times New Roman"/>
          <w:sz w:val="26"/>
          <w:szCs w:val="26"/>
        </w:rPr>
      </w:pPr>
      <w:r w:rsidRPr="00CA76E3">
        <w:rPr>
          <w:rFonts w:ascii="Times New Roman" w:hAnsi="Times New Roman" w:cs="Times New Roman"/>
          <w:sz w:val="26"/>
          <w:szCs w:val="26"/>
        </w:rPr>
        <w:lastRenderedPageBreak/>
        <w:t xml:space="preserve">мала </w:t>
      </w:r>
      <w:proofErr w:type="spellStart"/>
      <w:r w:rsidRPr="00CA76E3">
        <w:rPr>
          <w:rFonts w:ascii="Times New Roman" w:hAnsi="Times New Roman" w:cs="Times New Roman"/>
          <w:sz w:val="26"/>
          <w:szCs w:val="26"/>
        </w:rPr>
        <w:t>частина</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економічно</w:t>
      </w:r>
      <w:proofErr w:type="spellEnd"/>
      <w:r w:rsidRPr="00CA76E3">
        <w:rPr>
          <w:rFonts w:ascii="Times New Roman" w:hAnsi="Times New Roman" w:cs="Times New Roman"/>
          <w:sz w:val="26"/>
          <w:szCs w:val="26"/>
        </w:rPr>
        <w:t xml:space="preserve"> активного </w:t>
      </w:r>
      <w:proofErr w:type="spellStart"/>
      <w:r w:rsidRPr="00CA76E3">
        <w:rPr>
          <w:rFonts w:ascii="Times New Roman" w:hAnsi="Times New Roman" w:cs="Times New Roman"/>
          <w:sz w:val="26"/>
          <w:szCs w:val="26"/>
        </w:rPr>
        <w:t>населення</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що</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пройшло</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спеціальну</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підготовку</w:t>
      </w:r>
      <w:proofErr w:type="spellEnd"/>
      <w:r w:rsidRPr="00CA76E3">
        <w:rPr>
          <w:rFonts w:ascii="Times New Roman" w:hAnsi="Times New Roman" w:cs="Times New Roman"/>
          <w:sz w:val="26"/>
          <w:szCs w:val="26"/>
        </w:rPr>
        <w:t xml:space="preserve"> з </w:t>
      </w:r>
      <w:proofErr w:type="spellStart"/>
      <w:r w:rsidRPr="00CA76E3">
        <w:rPr>
          <w:rFonts w:ascii="Times New Roman" w:hAnsi="Times New Roman" w:cs="Times New Roman"/>
          <w:sz w:val="26"/>
          <w:szCs w:val="26"/>
        </w:rPr>
        <w:t>використання</w:t>
      </w:r>
      <w:proofErr w:type="spellEnd"/>
      <w:r w:rsidRPr="00CA76E3">
        <w:rPr>
          <w:rFonts w:ascii="Times New Roman" w:hAnsi="Times New Roman" w:cs="Times New Roman"/>
          <w:sz w:val="26"/>
          <w:szCs w:val="26"/>
        </w:rPr>
        <w:t xml:space="preserve"> ІКТ у </w:t>
      </w:r>
      <w:proofErr w:type="spellStart"/>
      <w:r w:rsidRPr="00CA76E3">
        <w:rPr>
          <w:rFonts w:ascii="Times New Roman" w:hAnsi="Times New Roman" w:cs="Times New Roman"/>
          <w:sz w:val="26"/>
          <w:szCs w:val="26"/>
        </w:rPr>
        <w:t>трудовій</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діяльності</w:t>
      </w:r>
      <w:proofErr w:type="spellEnd"/>
      <w:r w:rsidRPr="00CA76E3">
        <w:rPr>
          <w:rFonts w:ascii="Times New Roman" w:hAnsi="Times New Roman" w:cs="Times New Roman"/>
          <w:sz w:val="26"/>
          <w:szCs w:val="26"/>
        </w:rPr>
        <w:t>:</w:t>
      </w:r>
    </w:p>
    <w:p w14:paraId="0759C9BA" w14:textId="77777777" w:rsidR="00E403E2" w:rsidRPr="00CA76E3" w:rsidRDefault="00E403E2" w:rsidP="00CA76E3">
      <w:pPr>
        <w:pStyle w:val="aa"/>
        <w:numPr>
          <w:ilvl w:val="0"/>
          <w:numId w:val="35"/>
        </w:numPr>
        <w:tabs>
          <w:tab w:val="left" w:pos="567"/>
        </w:tabs>
        <w:spacing w:after="0" w:line="240" w:lineRule="auto"/>
        <w:ind w:left="0" w:firstLine="284"/>
        <w:contextualSpacing/>
        <w:jc w:val="both"/>
        <w:rPr>
          <w:rFonts w:ascii="Times New Roman" w:hAnsi="Times New Roman" w:cs="Times New Roman"/>
          <w:sz w:val="26"/>
          <w:szCs w:val="26"/>
        </w:rPr>
      </w:pPr>
      <w:proofErr w:type="spellStart"/>
      <w:r w:rsidRPr="00CA76E3">
        <w:rPr>
          <w:rFonts w:ascii="Times New Roman" w:hAnsi="Times New Roman" w:cs="Times New Roman"/>
          <w:sz w:val="26"/>
          <w:szCs w:val="26"/>
        </w:rPr>
        <w:t>низька</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мотивація</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населення</w:t>
      </w:r>
      <w:proofErr w:type="spellEnd"/>
      <w:r w:rsidRPr="00CA76E3">
        <w:rPr>
          <w:rFonts w:ascii="Times New Roman" w:hAnsi="Times New Roman" w:cs="Times New Roman"/>
          <w:sz w:val="26"/>
          <w:szCs w:val="26"/>
        </w:rPr>
        <w:t xml:space="preserve">;  </w:t>
      </w:r>
    </w:p>
    <w:p w14:paraId="1A9CA875" w14:textId="77777777" w:rsidR="00E403E2" w:rsidRPr="00CA76E3" w:rsidRDefault="00E403E2" w:rsidP="00CA76E3">
      <w:pPr>
        <w:pStyle w:val="aa"/>
        <w:numPr>
          <w:ilvl w:val="0"/>
          <w:numId w:val="35"/>
        </w:numPr>
        <w:tabs>
          <w:tab w:val="left" w:pos="567"/>
        </w:tabs>
        <w:spacing w:after="0" w:line="240" w:lineRule="auto"/>
        <w:ind w:left="0" w:firstLine="284"/>
        <w:jc w:val="both"/>
        <w:rPr>
          <w:rFonts w:ascii="Times New Roman" w:hAnsi="Times New Roman" w:cs="Times New Roman"/>
          <w:sz w:val="26"/>
          <w:szCs w:val="26"/>
        </w:rPr>
      </w:pPr>
      <w:proofErr w:type="spellStart"/>
      <w:r w:rsidRPr="00CA76E3">
        <w:rPr>
          <w:rFonts w:ascii="Times New Roman" w:hAnsi="Times New Roman" w:cs="Times New Roman"/>
          <w:sz w:val="26"/>
          <w:szCs w:val="26"/>
        </w:rPr>
        <w:t>недосконала</w:t>
      </w:r>
      <w:proofErr w:type="spellEnd"/>
      <w:r w:rsidRPr="00CA76E3">
        <w:rPr>
          <w:rFonts w:ascii="Times New Roman" w:hAnsi="Times New Roman" w:cs="Times New Roman"/>
          <w:sz w:val="26"/>
          <w:szCs w:val="26"/>
        </w:rPr>
        <w:t xml:space="preserve"> система </w:t>
      </w:r>
      <w:proofErr w:type="spellStart"/>
      <w:r w:rsidRPr="00CA76E3">
        <w:rPr>
          <w:rFonts w:ascii="Times New Roman" w:hAnsi="Times New Roman" w:cs="Times New Roman"/>
          <w:sz w:val="26"/>
          <w:szCs w:val="26"/>
        </w:rPr>
        <w:t>захисту</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персональних</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даних</w:t>
      </w:r>
      <w:proofErr w:type="spellEnd"/>
      <w:r w:rsidRPr="00CA76E3">
        <w:rPr>
          <w:rFonts w:ascii="Times New Roman" w:hAnsi="Times New Roman" w:cs="Times New Roman"/>
          <w:sz w:val="26"/>
          <w:szCs w:val="26"/>
        </w:rPr>
        <w:t xml:space="preserve"> </w:t>
      </w:r>
      <w:proofErr w:type="gramStart"/>
      <w:r w:rsidRPr="00CA76E3">
        <w:rPr>
          <w:rFonts w:ascii="Times New Roman" w:hAnsi="Times New Roman" w:cs="Times New Roman"/>
          <w:sz w:val="26"/>
          <w:szCs w:val="26"/>
        </w:rPr>
        <w:t>у документах</w:t>
      </w:r>
      <w:proofErr w:type="gram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які</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супроводжують</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процедури</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надання</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послуг</w:t>
      </w:r>
      <w:proofErr w:type="spellEnd"/>
      <w:r w:rsidRPr="00CA76E3">
        <w:rPr>
          <w:rFonts w:ascii="Times New Roman" w:hAnsi="Times New Roman" w:cs="Times New Roman"/>
          <w:sz w:val="26"/>
          <w:szCs w:val="26"/>
        </w:rPr>
        <w:t xml:space="preserve"> у </w:t>
      </w:r>
      <w:proofErr w:type="spellStart"/>
      <w:r w:rsidRPr="00CA76E3">
        <w:rPr>
          <w:rFonts w:ascii="Times New Roman" w:hAnsi="Times New Roman" w:cs="Times New Roman"/>
          <w:sz w:val="26"/>
          <w:szCs w:val="26"/>
        </w:rPr>
        <w:t>електронному</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вигляді</w:t>
      </w:r>
      <w:proofErr w:type="spellEnd"/>
      <w:r w:rsidRPr="00CA76E3">
        <w:rPr>
          <w:rFonts w:ascii="Times New Roman" w:hAnsi="Times New Roman" w:cs="Times New Roman"/>
          <w:sz w:val="26"/>
          <w:szCs w:val="26"/>
        </w:rPr>
        <w:t xml:space="preserve">; </w:t>
      </w:r>
    </w:p>
    <w:p w14:paraId="06F759B6" w14:textId="77777777" w:rsidR="00E403E2" w:rsidRPr="00CA76E3" w:rsidRDefault="00E403E2" w:rsidP="00CA76E3">
      <w:pPr>
        <w:pStyle w:val="aa"/>
        <w:numPr>
          <w:ilvl w:val="0"/>
          <w:numId w:val="35"/>
        </w:numPr>
        <w:tabs>
          <w:tab w:val="left" w:pos="567"/>
        </w:tabs>
        <w:spacing w:after="0" w:line="240" w:lineRule="auto"/>
        <w:ind w:left="0" w:firstLine="284"/>
        <w:jc w:val="both"/>
        <w:rPr>
          <w:rFonts w:ascii="Times New Roman" w:hAnsi="Times New Roman" w:cs="Times New Roman"/>
          <w:sz w:val="26"/>
          <w:szCs w:val="26"/>
        </w:rPr>
      </w:pPr>
      <w:proofErr w:type="spellStart"/>
      <w:r w:rsidRPr="00CA76E3">
        <w:rPr>
          <w:rFonts w:ascii="Times New Roman" w:hAnsi="Times New Roman" w:cs="Times New Roman"/>
          <w:sz w:val="26"/>
          <w:szCs w:val="26"/>
        </w:rPr>
        <w:t>наявність</w:t>
      </w:r>
      <w:proofErr w:type="spellEnd"/>
      <w:r w:rsidRPr="00CA76E3">
        <w:rPr>
          <w:rFonts w:ascii="Times New Roman" w:hAnsi="Times New Roman" w:cs="Times New Roman"/>
          <w:sz w:val="26"/>
          <w:szCs w:val="26"/>
        </w:rPr>
        <w:t xml:space="preserve"> морально та </w:t>
      </w:r>
      <w:proofErr w:type="spellStart"/>
      <w:r w:rsidRPr="00CA76E3">
        <w:rPr>
          <w:rFonts w:ascii="Times New Roman" w:hAnsi="Times New Roman" w:cs="Times New Roman"/>
          <w:sz w:val="26"/>
          <w:szCs w:val="26"/>
        </w:rPr>
        <w:t>фізично</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застарілої</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комп’ютерної</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техніки</w:t>
      </w:r>
      <w:proofErr w:type="spellEnd"/>
      <w:r w:rsidRPr="00CA76E3">
        <w:rPr>
          <w:rFonts w:ascii="Times New Roman" w:hAnsi="Times New Roman" w:cs="Times New Roman"/>
          <w:sz w:val="26"/>
          <w:szCs w:val="26"/>
        </w:rPr>
        <w:t xml:space="preserve"> у </w:t>
      </w:r>
      <w:proofErr w:type="spellStart"/>
      <w:r w:rsidRPr="00CA76E3">
        <w:rPr>
          <w:rFonts w:ascii="Times New Roman" w:hAnsi="Times New Roman" w:cs="Times New Roman"/>
          <w:sz w:val="26"/>
          <w:szCs w:val="26"/>
        </w:rPr>
        <w:t>виконкомі</w:t>
      </w:r>
      <w:proofErr w:type="spellEnd"/>
      <w:r w:rsidRPr="00CA76E3">
        <w:rPr>
          <w:rFonts w:ascii="Times New Roman" w:hAnsi="Times New Roman" w:cs="Times New Roman"/>
          <w:sz w:val="26"/>
          <w:szCs w:val="26"/>
        </w:rPr>
        <w:t xml:space="preserve"> </w:t>
      </w:r>
      <w:proofErr w:type="spellStart"/>
      <w:r>
        <w:rPr>
          <w:rFonts w:ascii="Times New Roman" w:hAnsi="Times New Roman" w:cs="Times New Roman"/>
          <w:sz w:val="26"/>
          <w:szCs w:val="26"/>
          <w:lang w:val="uk-UA"/>
        </w:rPr>
        <w:t>Торчинської</w:t>
      </w:r>
      <w:proofErr w:type="spellEnd"/>
      <w:r>
        <w:rPr>
          <w:rFonts w:ascii="Times New Roman" w:hAnsi="Times New Roman" w:cs="Times New Roman"/>
          <w:sz w:val="26"/>
          <w:szCs w:val="26"/>
          <w:lang w:val="uk-UA"/>
        </w:rPr>
        <w:t xml:space="preserve"> </w:t>
      </w:r>
      <w:r w:rsidRPr="00CA76E3">
        <w:rPr>
          <w:rFonts w:ascii="Times New Roman" w:hAnsi="Times New Roman" w:cs="Times New Roman"/>
          <w:sz w:val="26"/>
          <w:szCs w:val="26"/>
        </w:rPr>
        <w:t xml:space="preserve">ТГ та </w:t>
      </w:r>
      <w:proofErr w:type="spellStart"/>
      <w:r w:rsidRPr="00CA76E3">
        <w:rPr>
          <w:rFonts w:ascii="Times New Roman" w:hAnsi="Times New Roman" w:cs="Times New Roman"/>
          <w:sz w:val="26"/>
          <w:szCs w:val="26"/>
        </w:rPr>
        <w:t>її</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структурних</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підрозділах</w:t>
      </w:r>
      <w:proofErr w:type="spellEnd"/>
      <w:r w:rsidRPr="00CA76E3">
        <w:rPr>
          <w:rFonts w:ascii="Times New Roman" w:hAnsi="Times New Roman" w:cs="Times New Roman"/>
          <w:sz w:val="26"/>
          <w:szCs w:val="26"/>
        </w:rPr>
        <w:t xml:space="preserve">; </w:t>
      </w:r>
    </w:p>
    <w:p w14:paraId="5A39605A" w14:textId="77777777" w:rsidR="00E403E2" w:rsidRPr="00CA76E3" w:rsidRDefault="00E403E2" w:rsidP="00CA76E3">
      <w:pPr>
        <w:pStyle w:val="aa"/>
        <w:numPr>
          <w:ilvl w:val="0"/>
          <w:numId w:val="35"/>
        </w:numPr>
        <w:tabs>
          <w:tab w:val="left" w:pos="567"/>
        </w:tabs>
        <w:spacing w:after="0" w:line="240" w:lineRule="auto"/>
        <w:ind w:left="0" w:firstLine="284"/>
        <w:jc w:val="both"/>
        <w:rPr>
          <w:rFonts w:ascii="Times New Roman" w:hAnsi="Times New Roman" w:cs="Times New Roman"/>
          <w:sz w:val="26"/>
          <w:szCs w:val="26"/>
        </w:rPr>
      </w:pPr>
      <w:proofErr w:type="spellStart"/>
      <w:r w:rsidRPr="00CA76E3">
        <w:rPr>
          <w:rFonts w:ascii="Times New Roman" w:hAnsi="Times New Roman" w:cs="Times New Roman"/>
          <w:sz w:val="26"/>
          <w:szCs w:val="26"/>
        </w:rPr>
        <w:t>низький</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рівень</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використання</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відкритого</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програмного</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забезпечення</w:t>
      </w:r>
      <w:proofErr w:type="spellEnd"/>
      <w:r w:rsidRPr="00CA76E3">
        <w:rPr>
          <w:rFonts w:ascii="Times New Roman" w:hAnsi="Times New Roman" w:cs="Times New Roman"/>
          <w:sz w:val="26"/>
          <w:szCs w:val="26"/>
        </w:rPr>
        <w:t xml:space="preserve">;  </w:t>
      </w:r>
    </w:p>
    <w:p w14:paraId="6632303D" w14:textId="77777777" w:rsidR="00E403E2" w:rsidRPr="00CA76E3" w:rsidRDefault="00E403E2" w:rsidP="00CA76E3">
      <w:pPr>
        <w:pStyle w:val="aa"/>
        <w:numPr>
          <w:ilvl w:val="0"/>
          <w:numId w:val="35"/>
        </w:numPr>
        <w:tabs>
          <w:tab w:val="left" w:pos="567"/>
        </w:tabs>
        <w:spacing w:after="0" w:line="240" w:lineRule="auto"/>
        <w:ind w:left="0" w:firstLine="284"/>
        <w:jc w:val="both"/>
        <w:rPr>
          <w:rFonts w:ascii="Times New Roman" w:hAnsi="Times New Roman" w:cs="Times New Roman"/>
          <w:sz w:val="26"/>
          <w:szCs w:val="26"/>
        </w:rPr>
      </w:pPr>
      <w:proofErr w:type="spellStart"/>
      <w:r w:rsidRPr="00CA76E3">
        <w:rPr>
          <w:rFonts w:ascii="Times New Roman" w:hAnsi="Times New Roman" w:cs="Times New Roman"/>
          <w:sz w:val="26"/>
          <w:szCs w:val="26"/>
        </w:rPr>
        <w:t>недостатня</w:t>
      </w:r>
      <w:proofErr w:type="spellEnd"/>
      <w:r w:rsidRPr="00CA76E3">
        <w:rPr>
          <w:rFonts w:ascii="Times New Roman" w:hAnsi="Times New Roman" w:cs="Times New Roman"/>
          <w:sz w:val="26"/>
          <w:szCs w:val="26"/>
        </w:rPr>
        <w:t xml:space="preserve"> </w:t>
      </w:r>
      <w:r w:rsidRPr="00CA76E3">
        <w:rPr>
          <w:rFonts w:ascii="Times New Roman" w:hAnsi="Times New Roman" w:cs="Times New Roman"/>
          <w:sz w:val="26"/>
          <w:szCs w:val="26"/>
        </w:rPr>
        <w:tab/>
      </w:r>
      <w:proofErr w:type="spellStart"/>
      <w:r w:rsidRPr="00CA76E3">
        <w:rPr>
          <w:rFonts w:ascii="Times New Roman" w:hAnsi="Times New Roman" w:cs="Times New Roman"/>
          <w:sz w:val="26"/>
          <w:szCs w:val="26"/>
        </w:rPr>
        <w:t>компетентність</w:t>
      </w:r>
      <w:proofErr w:type="spellEnd"/>
      <w:r w:rsidRPr="00CA76E3">
        <w:rPr>
          <w:rFonts w:ascii="Times New Roman" w:hAnsi="Times New Roman" w:cs="Times New Roman"/>
          <w:sz w:val="26"/>
          <w:szCs w:val="26"/>
        </w:rPr>
        <w:t xml:space="preserve"> </w:t>
      </w:r>
      <w:r w:rsidRPr="00CA76E3">
        <w:rPr>
          <w:rFonts w:ascii="Times New Roman" w:hAnsi="Times New Roman" w:cs="Times New Roman"/>
          <w:sz w:val="26"/>
          <w:szCs w:val="26"/>
        </w:rPr>
        <w:tab/>
      </w:r>
      <w:proofErr w:type="spellStart"/>
      <w:r w:rsidRPr="00CA76E3">
        <w:rPr>
          <w:rFonts w:ascii="Times New Roman" w:hAnsi="Times New Roman" w:cs="Times New Roman"/>
          <w:sz w:val="26"/>
          <w:szCs w:val="26"/>
        </w:rPr>
        <w:t>посадових</w:t>
      </w:r>
      <w:proofErr w:type="spellEnd"/>
      <w:r w:rsidRPr="00CA76E3">
        <w:rPr>
          <w:rFonts w:ascii="Times New Roman" w:hAnsi="Times New Roman" w:cs="Times New Roman"/>
          <w:sz w:val="26"/>
          <w:szCs w:val="26"/>
        </w:rPr>
        <w:t xml:space="preserve"> </w:t>
      </w:r>
      <w:r w:rsidRPr="00CA76E3">
        <w:rPr>
          <w:rFonts w:ascii="Times New Roman" w:hAnsi="Times New Roman" w:cs="Times New Roman"/>
          <w:sz w:val="26"/>
          <w:szCs w:val="26"/>
        </w:rPr>
        <w:tab/>
      </w:r>
      <w:proofErr w:type="spellStart"/>
      <w:r w:rsidRPr="00CA76E3">
        <w:rPr>
          <w:rFonts w:ascii="Times New Roman" w:hAnsi="Times New Roman" w:cs="Times New Roman"/>
          <w:sz w:val="26"/>
          <w:szCs w:val="26"/>
        </w:rPr>
        <w:t>осіб</w:t>
      </w:r>
      <w:proofErr w:type="spellEnd"/>
      <w:r w:rsidRPr="00CA76E3">
        <w:rPr>
          <w:rFonts w:ascii="Times New Roman" w:hAnsi="Times New Roman" w:cs="Times New Roman"/>
          <w:sz w:val="26"/>
          <w:szCs w:val="26"/>
        </w:rPr>
        <w:t xml:space="preserve"> </w:t>
      </w:r>
      <w:r w:rsidRPr="00CA76E3">
        <w:rPr>
          <w:rFonts w:ascii="Times New Roman" w:hAnsi="Times New Roman" w:cs="Times New Roman"/>
          <w:sz w:val="26"/>
          <w:szCs w:val="26"/>
        </w:rPr>
        <w:tab/>
      </w:r>
      <w:proofErr w:type="spellStart"/>
      <w:r w:rsidRPr="00CA76E3">
        <w:rPr>
          <w:rFonts w:ascii="Times New Roman" w:hAnsi="Times New Roman" w:cs="Times New Roman"/>
          <w:sz w:val="26"/>
          <w:szCs w:val="26"/>
        </w:rPr>
        <w:t>місцевого</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самоврядування</w:t>
      </w:r>
      <w:proofErr w:type="spellEnd"/>
      <w:r w:rsidRPr="00CA76E3">
        <w:rPr>
          <w:rFonts w:ascii="Times New Roman" w:hAnsi="Times New Roman" w:cs="Times New Roman"/>
          <w:sz w:val="26"/>
          <w:szCs w:val="26"/>
        </w:rPr>
        <w:t xml:space="preserve">, а </w:t>
      </w:r>
      <w:proofErr w:type="spellStart"/>
      <w:r w:rsidRPr="00CA76E3">
        <w:rPr>
          <w:rFonts w:ascii="Times New Roman" w:hAnsi="Times New Roman" w:cs="Times New Roman"/>
          <w:sz w:val="26"/>
          <w:szCs w:val="26"/>
        </w:rPr>
        <w:t>також</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громадян</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щодо</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використання</w:t>
      </w:r>
      <w:proofErr w:type="spellEnd"/>
      <w:r w:rsidRPr="00CA76E3">
        <w:rPr>
          <w:rFonts w:ascii="Times New Roman" w:hAnsi="Times New Roman" w:cs="Times New Roman"/>
          <w:sz w:val="26"/>
          <w:szCs w:val="26"/>
        </w:rPr>
        <w:t xml:space="preserve"> </w:t>
      </w:r>
      <w:proofErr w:type="spellStart"/>
      <w:r w:rsidRPr="00CA76E3">
        <w:rPr>
          <w:rFonts w:ascii="Times New Roman" w:hAnsi="Times New Roman" w:cs="Times New Roman"/>
          <w:sz w:val="26"/>
          <w:szCs w:val="26"/>
        </w:rPr>
        <w:t>технологій</w:t>
      </w:r>
      <w:proofErr w:type="spellEnd"/>
      <w:r w:rsidRPr="00CA76E3">
        <w:rPr>
          <w:rFonts w:ascii="Times New Roman" w:hAnsi="Times New Roman" w:cs="Times New Roman"/>
          <w:sz w:val="26"/>
          <w:szCs w:val="26"/>
        </w:rPr>
        <w:t xml:space="preserve"> е-</w:t>
      </w:r>
      <w:proofErr w:type="spellStart"/>
      <w:r w:rsidRPr="00CA76E3">
        <w:rPr>
          <w:rFonts w:ascii="Times New Roman" w:hAnsi="Times New Roman" w:cs="Times New Roman"/>
          <w:sz w:val="26"/>
          <w:szCs w:val="26"/>
        </w:rPr>
        <w:t>урядування</w:t>
      </w:r>
      <w:proofErr w:type="spellEnd"/>
      <w:r w:rsidRPr="00CA76E3">
        <w:rPr>
          <w:rFonts w:ascii="Times New Roman" w:hAnsi="Times New Roman" w:cs="Times New Roman"/>
          <w:sz w:val="26"/>
          <w:szCs w:val="26"/>
        </w:rPr>
        <w:t xml:space="preserve"> та е-</w:t>
      </w:r>
      <w:proofErr w:type="spellStart"/>
      <w:r w:rsidRPr="00CA76E3">
        <w:rPr>
          <w:rFonts w:ascii="Times New Roman" w:hAnsi="Times New Roman" w:cs="Times New Roman"/>
          <w:sz w:val="26"/>
          <w:szCs w:val="26"/>
        </w:rPr>
        <w:t>демократії</w:t>
      </w:r>
      <w:proofErr w:type="spellEnd"/>
      <w:r w:rsidRPr="00CA76E3">
        <w:rPr>
          <w:rFonts w:ascii="Times New Roman" w:hAnsi="Times New Roman" w:cs="Times New Roman"/>
          <w:sz w:val="26"/>
          <w:szCs w:val="26"/>
        </w:rPr>
        <w:t>.</w:t>
      </w:r>
    </w:p>
    <w:p w14:paraId="2E71824E" w14:textId="77777777" w:rsidR="00E403E2" w:rsidRPr="003B54EC" w:rsidRDefault="00E403E2" w:rsidP="00CB2C80">
      <w:pPr>
        <w:spacing w:after="0" w:line="240" w:lineRule="auto"/>
        <w:ind w:left="708"/>
        <w:jc w:val="both"/>
        <w:rPr>
          <w:rFonts w:ascii="Times New Roman" w:hAnsi="Times New Roman"/>
          <w:sz w:val="28"/>
          <w:szCs w:val="28"/>
        </w:rPr>
      </w:pPr>
      <w:r w:rsidRPr="003B54EC">
        <w:rPr>
          <w:rFonts w:ascii="Times New Roman" w:hAnsi="Times New Roman"/>
          <w:sz w:val="28"/>
          <w:szCs w:val="28"/>
        </w:rPr>
        <w:t xml:space="preserve"> </w:t>
      </w:r>
    </w:p>
    <w:p w14:paraId="53A0C4A0" w14:textId="77777777" w:rsidR="00E403E2" w:rsidRDefault="00E403E2" w:rsidP="00F41F82">
      <w:pPr>
        <w:pStyle w:val="1"/>
        <w:spacing w:before="0" w:line="240" w:lineRule="auto"/>
        <w:ind w:right="6"/>
        <w:jc w:val="center"/>
        <w:rPr>
          <w:rFonts w:ascii="Times New Roman" w:hAnsi="Times New Roman"/>
          <w:color w:val="auto"/>
          <w:lang w:eastAsia="uk-UA"/>
        </w:rPr>
      </w:pPr>
      <w:r w:rsidRPr="003B54EC">
        <w:rPr>
          <w:rFonts w:ascii="Times New Roman" w:hAnsi="Times New Roman"/>
          <w:color w:val="auto"/>
        </w:rPr>
        <w:t>І</w:t>
      </w:r>
      <w:r w:rsidRPr="003B54EC">
        <w:rPr>
          <w:rFonts w:ascii="Times New Roman" w:hAnsi="Times New Roman"/>
          <w:color w:val="auto"/>
          <w:lang w:val="en-US"/>
        </w:rPr>
        <w:t>V</w:t>
      </w:r>
      <w:r>
        <w:rPr>
          <w:rFonts w:ascii="Times New Roman" w:hAnsi="Times New Roman"/>
          <w:color w:val="auto"/>
        </w:rPr>
        <w:t>. М</w:t>
      </w:r>
      <w:r w:rsidRPr="003B54EC">
        <w:rPr>
          <w:rFonts w:ascii="Times New Roman" w:hAnsi="Times New Roman"/>
          <w:color w:val="auto"/>
          <w:lang w:eastAsia="uk-UA"/>
        </w:rPr>
        <w:t>ета, завдання та пріоритетні напрями інформатизації та</w:t>
      </w:r>
    </w:p>
    <w:p w14:paraId="59A4033E" w14:textId="77777777" w:rsidR="00E403E2" w:rsidRPr="003B54EC" w:rsidRDefault="00E403E2" w:rsidP="00F41F82">
      <w:pPr>
        <w:pStyle w:val="1"/>
        <w:spacing w:before="0" w:line="240" w:lineRule="auto"/>
        <w:ind w:right="6"/>
        <w:jc w:val="center"/>
        <w:rPr>
          <w:rFonts w:ascii="Times New Roman" w:hAnsi="Times New Roman"/>
          <w:color w:val="auto"/>
        </w:rPr>
      </w:pPr>
      <w:r w:rsidRPr="003B54EC">
        <w:rPr>
          <w:rFonts w:ascii="Times New Roman" w:hAnsi="Times New Roman"/>
          <w:color w:val="auto"/>
          <w:lang w:eastAsia="uk-UA"/>
        </w:rPr>
        <w:t xml:space="preserve"> цифрових перетворень громади</w:t>
      </w:r>
    </w:p>
    <w:p w14:paraId="041D488E" w14:textId="77777777" w:rsidR="00E403E2" w:rsidRPr="003B54EC" w:rsidRDefault="00E403E2" w:rsidP="00F41F82">
      <w:pPr>
        <w:spacing w:after="0" w:line="240" w:lineRule="auto"/>
        <w:ind w:left="34"/>
        <w:jc w:val="center"/>
        <w:rPr>
          <w:rFonts w:ascii="Times New Roman" w:hAnsi="Times New Roman"/>
          <w:sz w:val="28"/>
          <w:szCs w:val="28"/>
        </w:rPr>
      </w:pPr>
    </w:p>
    <w:p w14:paraId="513D0576" w14:textId="234E65FD" w:rsidR="007743B7" w:rsidRPr="00DA4B8B" w:rsidRDefault="00E403E2" w:rsidP="00CB2C80">
      <w:pPr>
        <w:shd w:val="clear" w:color="auto" w:fill="FFFFFF"/>
        <w:spacing w:after="270" w:line="240" w:lineRule="auto"/>
        <w:jc w:val="both"/>
        <w:rPr>
          <w:rFonts w:ascii="Times New Roman" w:hAnsi="Times New Roman"/>
          <w:sz w:val="26"/>
          <w:szCs w:val="26"/>
        </w:rPr>
      </w:pPr>
      <w:r w:rsidRPr="00F41F82">
        <w:rPr>
          <w:rFonts w:ascii="Times New Roman" w:hAnsi="Times New Roman"/>
          <w:b/>
          <w:bCs/>
          <w:sz w:val="26"/>
          <w:szCs w:val="26"/>
          <w:lang w:eastAsia="uk-UA"/>
        </w:rPr>
        <w:t>Метою Програми</w:t>
      </w:r>
      <w:r w:rsidRPr="00F41F82">
        <w:rPr>
          <w:rFonts w:ascii="Times New Roman" w:hAnsi="Times New Roman"/>
          <w:sz w:val="26"/>
          <w:szCs w:val="26"/>
          <w:lang w:eastAsia="uk-UA"/>
        </w:rPr>
        <w:t xml:space="preserve"> є покращення ефективності управління та підвищення рівня якості життя в громаді, </w:t>
      </w:r>
      <w:r w:rsidRPr="00F41F82">
        <w:rPr>
          <w:rFonts w:ascii="Times New Roman" w:hAnsi="Times New Roman"/>
          <w:sz w:val="26"/>
          <w:szCs w:val="26"/>
        </w:rPr>
        <w:t>доступу громадян до процесів формування інформаційного суспільства через упровадження інноваційних підходів, інструментів та технологій електронного урядування, електронної демократії, інших сучасних інформаційно-комп’ютерних та мобільних технологій шляхом модернізації системи публічного управління соціально-економічним розвитком громади, розвитку інфраструктури відкритих даних, телекомунікаційного середовища та забезпечення рівності громадян незалежно від місця їх проживання в дотриманні їх конституційних прав.</w:t>
      </w:r>
      <w:r w:rsidR="007743B7">
        <w:rPr>
          <w:rFonts w:ascii="Times New Roman" w:hAnsi="Times New Roman"/>
          <w:sz w:val="26"/>
          <w:szCs w:val="26"/>
        </w:rPr>
        <w:t xml:space="preserve"> Забезпечення бюджетних установ доступом до мережі інтернет, проводити удосконалення роботи працівників бюджетних установ в програм</w:t>
      </w:r>
      <w:r w:rsidR="00DA4B8B">
        <w:rPr>
          <w:rFonts w:ascii="Times New Roman" w:hAnsi="Times New Roman"/>
          <w:sz w:val="26"/>
          <w:szCs w:val="26"/>
        </w:rPr>
        <w:t>них забезпеченнях (АІС,</w:t>
      </w:r>
      <w:r w:rsidR="00DA4B8B">
        <w:rPr>
          <w:rFonts w:ascii="Times New Roman" w:hAnsi="Times New Roman"/>
          <w:sz w:val="26"/>
          <w:szCs w:val="26"/>
          <w:lang w:val="en-US"/>
        </w:rPr>
        <w:t>MEDOC</w:t>
      </w:r>
      <w:r w:rsidR="00DA4B8B">
        <w:rPr>
          <w:rFonts w:ascii="Times New Roman" w:hAnsi="Times New Roman"/>
          <w:sz w:val="26"/>
          <w:szCs w:val="26"/>
        </w:rPr>
        <w:t>,</w:t>
      </w:r>
      <w:r w:rsidR="00DA4B8B">
        <w:rPr>
          <w:rFonts w:ascii="Times New Roman" w:hAnsi="Times New Roman"/>
          <w:sz w:val="26"/>
          <w:szCs w:val="26"/>
          <w:lang w:val="en-US"/>
        </w:rPr>
        <w:t xml:space="preserve"> ASKOD </w:t>
      </w:r>
      <w:r w:rsidR="00DA4B8B">
        <w:rPr>
          <w:rFonts w:ascii="Times New Roman" w:hAnsi="Times New Roman"/>
          <w:sz w:val="26"/>
          <w:szCs w:val="26"/>
        </w:rPr>
        <w:t>та інші), забезпечення робочих місць комп’ютерною технікою та БФП -пристроями).</w:t>
      </w:r>
    </w:p>
    <w:p w14:paraId="11679EA7" w14:textId="77777777" w:rsidR="00E403E2" w:rsidRDefault="00E403E2" w:rsidP="008148DB">
      <w:pPr>
        <w:shd w:val="clear" w:color="auto" w:fill="FFFFFF"/>
        <w:spacing w:after="270" w:line="240" w:lineRule="auto"/>
        <w:jc w:val="both"/>
        <w:rPr>
          <w:rFonts w:ascii="Times New Roman" w:hAnsi="Times New Roman"/>
          <w:sz w:val="26"/>
          <w:szCs w:val="26"/>
          <w:lang w:eastAsia="uk-UA"/>
        </w:rPr>
      </w:pPr>
      <w:r w:rsidRPr="00F41F82">
        <w:rPr>
          <w:rFonts w:ascii="Times New Roman" w:hAnsi="Times New Roman"/>
          <w:b/>
          <w:bCs/>
          <w:sz w:val="26"/>
          <w:szCs w:val="26"/>
          <w:lang w:eastAsia="uk-UA"/>
        </w:rPr>
        <w:t>Головне завдання Програми</w:t>
      </w:r>
      <w:r w:rsidRPr="00F41F82">
        <w:rPr>
          <w:rFonts w:ascii="Times New Roman" w:hAnsi="Times New Roman"/>
          <w:sz w:val="26"/>
          <w:szCs w:val="26"/>
          <w:lang w:eastAsia="uk-UA"/>
        </w:rPr>
        <w:t xml:space="preserve"> – проведення </w:t>
      </w:r>
      <w:proofErr w:type="spellStart"/>
      <w:r w:rsidRPr="00F41F82">
        <w:rPr>
          <w:rFonts w:ascii="Times New Roman" w:hAnsi="Times New Roman"/>
          <w:sz w:val="26"/>
          <w:szCs w:val="26"/>
          <w:lang w:eastAsia="uk-UA"/>
        </w:rPr>
        <w:t>цифровізації</w:t>
      </w:r>
      <w:proofErr w:type="spellEnd"/>
      <w:r w:rsidRPr="00F41F82">
        <w:rPr>
          <w:rFonts w:ascii="Times New Roman" w:hAnsi="Times New Roman"/>
          <w:sz w:val="26"/>
          <w:szCs w:val="26"/>
          <w:lang w:eastAsia="uk-UA"/>
        </w:rPr>
        <w:t>, інформатизації та цифрової трансформації в актуальних напрямках та сферах, які відповідають потребам мешканців та соціально-економічному розвитку громади.</w:t>
      </w:r>
    </w:p>
    <w:p w14:paraId="4F3E302E" w14:textId="77777777" w:rsidR="00E403E2" w:rsidRPr="008148DB" w:rsidRDefault="00E403E2" w:rsidP="008148DB">
      <w:pPr>
        <w:shd w:val="clear" w:color="auto" w:fill="FFFFFF"/>
        <w:spacing w:after="270" w:line="240" w:lineRule="auto"/>
        <w:jc w:val="both"/>
        <w:rPr>
          <w:rFonts w:ascii="Times New Roman" w:hAnsi="Times New Roman"/>
          <w:sz w:val="26"/>
          <w:szCs w:val="26"/>
          <w:lang w:eastAsia="uk-UA"/>
        </w:rPr>
      </w:pPr>
      <w:r w:rsidRPr="00F41F82">
        <w:rPr>
          <w:rFonts w:ascii="Times New Roman" w:hAnsi="Times New Roman"/>
          <w:b/>
          <w:sz w:val="26"/>
          <w:szCs w:val="26"/>
        </w:rPr>
        <w:t>Пріоритетними напрямами</w:t>
      </w:r>
      <w:r w:rsidRPr="00F41F82">
        <w:rPr>
          <w:rFonts w:ascii="Times New Roman" w:hAnsi="Times New Roman"/>
          <w:sz w:val="26"/>
          <w:szCs w:val="26"/>
        </w:rPr>
        <w:t xml:space="preserve"> </w:t>
      </w:r>
      <w:r w:rsidRPr="00F41F82">
        <w:rPr>
          <w:rFonts w:ascii="Times New Roman" w:hAnsi="Times New Roman"/>
          <w:b/>
          <w:sz w:val="26"/>
          <w:szCs w:val="26"/>
        </w:rPr>
        <w:t>Програми є</w:t>
      </w:r>
      <w:r w:rsidRPr="00F41F82">
        <w:rPr>
          <w:rFonts w:ascii="Times New Roman" w:hAnsi="Times New Roman"/>
          <w:sz w:val="26"/>
          <w:szCs w:val="26"/>
        </w:rPr>
        <w:t>:</w:t>
      </w:r>
    </w:p>
    <w:p w14:paraId="1FCB2171" w14:textId="77777777" w:rsidR="00E403E2" w:rsidRPr="00F41F82" w:rsidRDefault="00E403E2" w:rsidP="00CA76E3">
      <w:pPr>
        <w:pStyle w:val="aa"/>
        <w:numPr>
          <w:ilvl w:val="0"/>
          <w:numId w:val="34"/>
        </w:numPr>
        <w:tabs>
          <w:tab w:val="left" w:pos="284"/>
          <w:tab w:val="left" w:pos="567"/>
        </w:tabs>
        <w:spacing w:after="0" w:line="240" w:lineRule="auto"/>
        <w:ind w:left="0" w:firstLine="284"/>
        <w:contextualSpacing/>
        <w:jc w:val="both"/>
        <w:rPr>
          <w:rFonts w:ascii="Times New Roman" w:hAnsi="Times New Roman" w:cs="Times New Roman"/>
          <w:sz w:val="26"/>
          <w:szCs w:val="26"/>
          <w:lang w:val="uk-UA"/>
        </w:rPr>
      </w:pPr>
      <w:r w:rsidRPr="00F41F82">
        <w:rPr>
          <w:rFonts w:ascii="Times New Roman" w:hAnsi="Times New Roman" w:cs="Times New Roman"/>
          <w:sz w:val="26"/>
          <w:szCs w:val="26"/>
          <w:lang w:val="uk-UA"/>
        </w:rPr>
        <w:t>формування та впровадження правових, організаційних, науково-технічних, економічних, фінансових, технологічних, методичних умов розвитку інформаційного суспільства з урахуванням світових тенденцій;</w:t>
      </w:r>
    </w:p>
    <w:p w14:paraId="4ECE9F87" w14:textId="77777777" w:rsidR="00E403E2" w:rsidRPr="00F41F82" w:rsidRDefault="00E403E2" w:rsidP="00CA76E3">
      <w:pPr>
        <w:pStyle w:val="aa"/>
        <w:numPr>
          <w:ilvl w:val="0"/>
          <w:numId w:val="34"/>
        </w:numPr>
        <w:tabs>
          <w:tab w:val="left" w:pos="284"/>
          <w:tab w:val="left" w:pos="567"/>
        </w:tabs>
        <w:spacing w:after="0" w:line="240" w:lineRule="auto"/>
        <w:ind w:left="0" w:firstLine="284"/>
        <w:contextualSpacing/>
        <w:jc w:val="both"/>
        <w:rPr>
          <w:rFonts w:ascii="Times New Roman" w:hAnsi="Times New Roman" w:cs="Times New Roman"/>
          <w:sz w:val="26"/>
          <w:szCs w:val="26"/>
          <w:lang w:val="uk-UA"/>
        </w:rPr>
      </w:pPr>
      <w:r w:rsidRPr="00F41F82">
        <w:rPr>
          <w:rFonts w:ascii="Times New Roman" w:hAnsi="Times New Roman" w:cs="Times New Roman"/>
          <w:sz w:val="26"/>
          <w:szCs w:val="26"/>
          <w:lang w:val="uk-UA"/>
        </w:rPr>
        <w:t xml:space="preserve">всебічний розвиток загальнодоступної інформаційної інфраструктури та інформаційно-телекомунікаційних систем; </w:t>
      </w:r>
    </w:p>
    <w:p w14:paraId="67CACFB6" w14:textId="77777777" w:rsidR="00E403E2" w:rsidRPr="00F41F82" w:rsidRDefault="00E403E2" w:rsidP="00CA76E3">
      <w:pPr>
        <w:pStyle w:val="aa"/>
        <w:numPr>
          <w:ilvl w:val="0"/>
          <w:numId w:val="34"/>
        </w:numPr>
        <w:tabs>
          <w:tab w:val="left" w:pos="284"/>
          <w:tab w:val="left" w:pos="567"/>
        </w:tabs>
        <w:spacing w:after="0" w:line="240" w:lineRule="auto"/>
        <w:ind w:left="0" w:firstLine="284"/>
        <w:contextualSpacing/>
        <w:jc w:val="both"/>
        <w:rPr>
          <w:rFonts w:ascii="Times New Roman" w:hAnsi="Times New Roman" w:cs="Times New Roman"/>
          <w:sz w:val="26"/>
          <w:szCs w:val="26"/>
          <w:lang w:val="uk-UA"/>
        </w:rPr>
      </w:pPr>
      <w:r w:rsidRPr="00F41F82">
        <w:rPr>
          <w:rFonts w:ascii="Times New Roman" w:hAnsi="Times New Roman" w:cs="Times New Roman"/>
          <w:sz w:val="26"/>
          <w:szCs w:val="26"/>
          <w:lang w:val="uk-UA"/>
        </w:rPr>
        <w:t>забезпечення вільного доступу населення до телекомунікаційних  послуг, зокрема до мережі Інтернет, ІКТ та інформаційних ресурсів;</w:t>
      </w:r>
    </w:p>
    <w:p w14:paraId="6A8F78DE" w14:textId="77777777" w:rsidR="00E403E2" w:rsidRPr="00F41F82" w:rsidRDefault="00E403E2" w:rsidP="00CA76E3">
      <w:pPr>
        <w:pStyle w:val="aa"/>
        <w:numPr>
          <w:ilvl w:val="0"/>
          <w:numId w:val="34"/>
        </w:numPr>
        <w:tabs>
          <w:tab w:val="left" w:pos="284"/>
          <w:tab w:val="left" w:pos="567"/>
        </w:tabs>
        <w:spacing w:after="0" w:line="240" w:lineRule="auto"/>
        <w:ind w:left="0" w:firstLine="284"/>
        <w:contextualSpacing/>
        <w:jc w:val="both"/>
        <w:rPr>
          <w:rFonts w:ascii="Times New Roman" w:hAnsi="Times New Roman" w:cs="Times New Roman"/>
          <w:sz w:val="26"/>
          <w:szCs w:val="26"/>
          <w:lang w:val="uk-UA"/>
        </w:rPr>
      </w:pPr>
      <w:r w:rsidRPr="00F41F82">
        <w:rPr>
          <w:rFonts w:ascii="Times New Roman" w:hAnsi="Times New Roman" w:cs="Times New Roman"/>
          <w:sz w:val="26"/>
          <w:szCs w:val="26"/>
          <w:lang w:val="uk-UA" w:eastAsia="uk-UA"/>
        </w:rPr>
        <w:t>інформатизація медичних установ та забезпечення їх достатнім рівнем цифрових інструментів для надання якісних послуг населенню;</w:t>
      </w:r>
    </w:p>
    <w:p w14:paraId="1D1CD13D" w14:textId="77777777" w:rsidR="00E403E2" w:rsidRPr="00F41F82" w:rsidRDefault="00E403E2" w:rsidP="00CA76E3">
      <w:pPr>
        <w:pStyle w:val="aa"/>
        <w:numPr>
          <w:ilvl w:val="0"/>
          <w:numId w:val="34"/>
        </w:numPr>
        <w:tabs>
          <w:tab w:val="left" w:pos="284"/>
          <w:tab w:val="left" w:pos="567"/>
        </w:tabs>
        <w:spacing w:after="0" w:line="240" w:lineRule="auto"/>
        <w:ind w:left="0" w:firstLine="284"/>
        <w:contextualSpacing/>
        <w:jc w:val="both"/>
        <w:rPr>
          <w:rFonts w:ascii="Times New Roman" w:hAnsi="Times New Roman" w:cs="Times New Roman"/>
          <w:sz w:val="26"/>
          <w:szCs w:val="26"/>
          <w:lang w:val="uk-UA"/>
        </w:rPr>
      </w:pPr>
      <w:r w:rsidRPr="00F41F82">
        <w:rPr>
          <w:rFonts w:ascii="Times New Roman" w:hAnsi="Times New Roman" w:cs="Times New Roman"/>
          <w:sz w:val="26"/>
          <w:szCs w:val="26"/>
          <w:lang w:val="uk-UA"/>
        </w:rPr>
        <w:t xml:space="preserve">збільшення різноманітності та кількості послуг населенню та бізнесу, що надаються за допомогою ІКТ; </w:t>
      </w:r>
    </w:p>
    <w:p w14:paraId="7593DCE9" w14:textId="77777777" w:rsidR="00E403E2" w:rsidRPr="00F41F82" w:rsidRDefault="00E403E2" w:rsidP="00CA76E3">
      <w:pPr>
        <w:pStyle w:val="aa"/>
        <w:numPr>
          <w:ilvl w:val="0"/>
          <w:numId w:val="34"/>
        </w:numPr>
        <w:tabs>
          <w:tab w:val="left" w:pos="284"/>
          <w:tab w:val="left" w:pos="567"/>
        </w:tabs>
        <w:spacing w:after="0" w:line="240" w:lineRule="auto"/>
        <w:ind w:left="0" w:firstLine="284"/>
        <w:contextualSpacing/>
        <w:jc w:val="both"/>
        <w:rPr>
          <w:rFonts w:ascii="Times New Roman" w:hAnsi="Times New Roman" w:cs="Times New Roman"/>
          <w:sz w:val="26"/>
          <w:szCs w:val="26"/>
          <w:lang w:val="uk-UA"/>
        </w:rPr>
      </w:pPr>
      <w:r w:rsidRPr="00F41F82">
        <w:rPr>
          <w:rFonts w:ascii="Times New Roman" w:hAnsi="Times New Roman" w:cs="Times New Roman"/>
          <w:sz w:val="26"/>
          <w:szCs w:val="26"/>
          <w:lang w:val="uk-UA"/>
        </w:rPr>
        <w:t>створення загальнодоступних електронних інформаційних ресурсів на основі врахування національних, світоглядних, політичних, економічних, культурних та інших аспектів розвитку України;</w:t>
      </w:r>
    </w:p>
    <w:p w14:paraId="448EC8FC" w14:textId="77777777" w:rsidR="00E403E2" w:rsidRPr="00F41F82" w:rsidRDefault="00E403E2" w:rsidP="00CA76E3">
      <w:pPr>
        <w:pStyle w:val="aa"/>
        <w:numPr>
          <w:ilvl w:val="0"/>
          <w:numId w:val="34"/>
        </w:numPr>
        <w:tabs>
          <w:tab w:val="left" w:pos="284"/>
          <w:tab w:val="left" w:pos="567"/>
        </w:tabs>
        <w:spacing w:after="0" w:line="240" w:lineRule="auto"/>
        <w:ind w:left="0" w:firstLine="284"/>
        <w:contextualSpacing/>
        <w:jc w:val="both"/>
        <w:rPr>
          <w:rFonts w:ascii="Times New Roman" w:hAnsi="Times New Roman" w:cs="Times New Roman"/>
          <w:sz w:val="26"/>
          <w:szCs w:val="26"/>
          <w:lang w:val="uk-UA"/>
        </w:rPr>
      </w:pPr>
      <w:r w:rsidRPr="00F41F82">
        <w:rPr>
          <w:rFonts w:ascii="Times New Roman" w:hAnsi="Times New Roman" w:cs="Times New Roman"/>
          <w:sz w:val="26"/>
          <w:szCs w:val="26"/>
          <w:lang w:val="uk-UA" w:eastAsia="uk-UA"/>
        </w:rPr>
        <w:t>активізація роботи з відкритими даними в територіальній громаді;</w:t>
      </w:r>
      <w:r w:rsidRPr="00F41F82">
        <w:rPr>
          <w:rFonts w:ascii="Times New Roman" w:hAnsi="Times New Roman" w:cs="Times New Roman"/>
          <w:sz w:val="26"/>
          <w:szCs w:val="26"/>
          <w:lang w:val="uk-UA"/>
        </w:rPr>
        <w:t xml:space="preserve"> </w:t>
      </w:r>
    </w:p>
    <w:p w14:paraId="34C14C94" w14:textId="77777777" w:rsidR="00E403E2" w:rsidRPr="00F41F82" w:rsidRDefault="00E403E2" w:rsidP="00CA76E3">
      <w:pPr>
        <w:pStyle w:val="aa"/>
        <w:numPr>
          <w:ilvl w:val="0"/>
          <w:numId w:val="34"/>
        </w:numPr>
        <w:tabs>
          <w:tab w:val="left" w:pos="284"/>
          <w:tab w:val="left" w:pos="567"/>
        </w:tabs>
        <w:spacing w:after="0" w:line="240" w:lineRule="auto"/>
        <w:ind w:left="0" w:firstLine="284"/>
        <w:contextualSpacing/>
        <w:jc w:val="both"/>
        <w:rPr>
          <w:rFonts w:ascii="Times New Roman" w:hAnsi="Times New Roman" w:cs="Times New Roman"/>
          <w:sz w:val="26"/>
          <w:szCs w:val="26"/>
          <w:lang w:val="uk-UA"/>
        </w:rPr>
      </w:pPr>
      <w:r w:rsidRPr="00F41F82">
        <w:rPr>
          <w:rFonts w:ascii="Times New Roman" w:hAnsi="Times New Roman" w:cs="Times New Roman"/>
          <w:sz w:val="26"/>
          <w:szCs w:val="26"/>
          <w:lang w:val="uk-UA"/>
        </w:rPr>
        <w:lastRenderedPageBreak/>
        <w:t>надання кожній людині можливості для здобуття знань, умінь і навичок з використанням ІКТ під час навчання, виховання та професійної підготовки; створення умов для забезпечення комп’ютерної та інформаційної грамотності всіх верств  населення, створення  системи мотивацій щодо впровадження і використання ІКТ для формування широкого попиту на такі технології в усіх сферах життя суспільства;</w:t>
      </w:r>
    </w:p>
    <w:p w14:paraId="76A3AC38" w14:textId="77777777" w:rsidR="00E403E2" w:rsidRPr="00F41F82" w:rsidRDefault="00E403E2" w:rsidP="00CA76E3">
      <w:pPr>
        <w:pStyle w:val="aa"/>
        <w:numPr>
          <w:ilvl w:val="0"/>
          <w:numId w:val="34"/>
        </w:numPr>
        <w:tabs>
          <w:tab w:val="left" w:pos="284"/>
          <w:tab w:val="left" w:pos="567"/>
        </w:tabs>
        <w:spacing w:after="0" w:line="240" w:lineRule="auto"/>
        <w:ind w:left="0" w:firstLine="284"/>
        <w:contextualSpacing/>
        <w:jc w:val="both"/>
        <w:rPr>
          <w:rFonts w:ascii="Times New Roman" w:hAnsi="Times New Roman" w:cs="Times New Roman"/>
          <w:sz w:val="26"/>
          <w:szCs w:val="26"/>
          <w:lang w:val="uk-UA"/>
        </w:rPr>
      </w:pPr>
      <w:r w:rsidRPr="00F41F82">
        <w:rPr>
          <w:rFonts w:ascii="Times New Roman" w:hAnsi="Times New Roman" w:cs="Times New Roman"/>
          <w:sz w:val="26"/>
          <w:szCs w:val="26"/>
          <w:lang w:val="uk-UA"/>
        </w:rPr>
        <w:t>розвиток центру адміністративних послуг із засто</w:t>
      </w:r>
      <w:r>
        <w:rPr>
          <w:rFonts w:ascii="Times New Roman" w:hAnsi="Times New Roman" w:cs="Times New Roman"/>
          <w:sz w:val="26"/>
          <w:szCs w:val="26"/>
          <w:lang w:val="uk-UA"/>
        </w:rPr>
        <w:t>суванням регіональної системи «Віртуальний офіс»</w:t>
      </w:r>
      <w:r w:rsidRPr="00F41F82">
        <w:rPr>
          <w:rFonts w:ascii="Times New Roman" w:hAnsi="Times New Roman" w:cs="Times New Roman"/>
          <w:sz w:val="26"/>
          <w:szCs w:val="26"/>
          <w:lang w:val="uk-UA"/>
        </w:rPr>
        <w:t xml:space="preserve"> електронних адміністративних послуг Дніпропетровської області;</w:t>
      </w:r>
    </w:p>
    <w:p w14:paraId="0012D41D" w14:textId="77777777" w:rsidR="00E403E2" w:rsidRPr="00F41F82" w:rsidRDefault="00E403E2" w:rsidP="00CA76E3">
      <w:pPr>
        <w:pStyle w:val="aa"/>
        <w:numPr>
          <w:ilvl w:val="0"/>
          <w:numId w:val="34"/>
        </w:numPr>
        <w:tabs>
          <w:tab w:val="left" w:pos="284"/>
          <w:tab w:val="left" w:pos="567"/>
        </w:tabs>
        <w:spacing w:after="0" w:line="240" w:lineRule="auto"/>
        <w:ind w:left="0" w:firstLine="284"/>
        <w:contextualSpacing/>
        <w:jc w:val="both"/>
        <w:rPr>
          <w:rFonts w:ascii="Times New Roman" w:hAnsi="Times New Roman" w:cs="Times New Roman"/>
          <w:sz w:val="26"/>
          <w:szCs w:val="26"/>
          <w:lang w:val="uk-UA"/>
        </w:rPr>
      </w:pPr>
      <w:r w:rsidRPr="00F41F82">
        <w:rPr>
          <w:rFonts w:ascii="Times New Roman" w:hAnsi="Times New Roman" w:cs="Times New Roman"/>
          <w:sz w:val="26"/>
          <w:szCs w:val="26"/>
          <w:lang w:val="uk-UA"/>
        </w:rPr>
        <w:t xml:space="preserve">забезпечення участі громадськості у побудові інформаційного суспільства, забезпечення конституційних прав людини, суспільства та держави в інформаційній сфері; </w:t>
      </w:r>
    </w:p>
    <w:p w14:paraId="6D600212" w14:textId="77777777" w:rsidR="00E403E2" w:rsidRPr="00F41F82" w:rsidRDefault="00E403E2" w:rsidP="00CA76E3">
      <w:pPr>
        <w:pStyle w:val="aa"/>
        <w:numPr>
          <w:ilvl w:val="0"/>
          <w:numId w:val="34"/>
        </w:numPr>
        <w:tabs>
          <w:tab w:val="left" w:pos="284"/>
          <w:tab w:val="left" w:pos="567"/>
        </w:tabs>
        <w:spacing w:after="0"/>
        <w:ind w:left="0" w:firstLine="284"/>
        <w:contextualSpacing/>
        <w:jc w:val="both"/>
        <w:rPr>
          <w:rFonts w:ascii="Times New Roman" w:hAnsi="Times New Roman" w:cs="Times New Roman"/>
          <w:sz w:val="26"/>
          <w:szCs w:val="26"/>
          <w:lang w:val="uk-UA"/>
        </w:rPr>
      </w:pPr>
      <w:r w:rsidRPr="00F41F82">
        <w:rPr>
          <w:rFonts w:ascii="Times New Roman" w:hAnsi="Times New Roman" w:cs="Times New Roman"/>
          <w:sz w:val="26"/>
          <w:szCs w:val="26"/>
          <w:lang w:val="uk-UA"/>
        </w:rPr>
        <w:t xml:space="preserve">підвищення якості адміністративних послуг (зокрема за критеріями  доступності та зручності) через спрощення процедур їх надання на основі підходу «комплексна послуга за життєвими та бізнес-ситуаціями»;  удосконалення стану інформаційної безпеки інформаційно-телекомунікаційних систем органів публічного управління </w:t>
      </w:r>
      <w:proofErr w:type="spellStart"/>
      <w:r>
        <w:rPr>
          <w:rFonts w:ascii="Times New Roman" w:hAnsi="Times New Roman" w:cs="Times New Roman"/>
          <w:sz w:val="26"/>
          <w:szCs w:val="26"/>
          <w:lang w:val="uk-UA"/>
        </w:rPr>
        <w:t>Торчинської</w:t>
      </w:r>
      <w:proofErr w:type="spellEnd"/>
      <w:r>
        <w:rPr>
          <w:rFonts w:ascii="Times New Roman" w:hAnsi="Times New Roman" w:cs="Times New Roman"/>
          <w:sz w:val="26"/>
          <w:szCs w:val="26"/>
          <w:lang w:val="uk-UA"/>
        </w:rPr>
        <w:t xml:space="preserve"> селищної </w:t>
      </w:r>
      <w:r w:rsidRPr="00F41F82">
        <w:rPr>
          <w:rFonts w:ascii="Times New Roman" w:hAnsi="Times New Roman" w:cs="Times New Roman"/>
          <w:sz w:val="26"/>
          <w:szCs w:val="26"/>
          <w:lang w:val="uk-UA"/>
        </w:rPr>
        <w:t xml:space="preserve">територіальної громади; </w:t>
      </w:r>
    </w:p>
    <w:p w14:paraId="173C6CD2" w14:textId="77777777" w:rsidR="00E403E2" w:rsidRPr="00F41F82" w:rsidRDefault="00E403E2" w:rsidP="00CA76E3">
      <w:pPr>
        <w:pStyle w:val="aa"/>
        <w:numPr>
          <w:ilvl w:val="0"/>
          <w:numId w:val="34"/>
        </w:numPr>
        <w:tabs>
          <w:tab w:val="left" w:pos="284"/>
          <w:tab w:val="left" w:pos="567"/>
        </w:tabs>
        <w:spacing w:after="0"/>
        <w:ind w:left="0" w:firstLine="284"/>
        <w:contextualSpacing/>
        <w:jc w:val="both"/>
        <w:rPr>
          <w:rFonts w:ascii="Times New Roman" w:hAnsi="Times New Roman" w:cs="Times New Roman"/>
          <w:sz w:val="26"/>
          <w:szCs w:val="26"/>
          <w:lang w:val="uk-UA"/>
        </w:rPr>
      </w:pPr>
      <w:r w:rsidRPr="00F41F82">
        <w:rPr>
          <w:rFonts w:ascii="Times New Roman" w:hAnsi="Times New Roman" w:cs="Times New Roman"/>
          <w:sz w:val="26"/>
          <w:szCs w:val="26"/>
          <w:lang w:val="uk-UA" w:eastAsia="uk-UA"/>
        </w:rPr>
        <w:t>розвиток цифрових навичок мешканців громади,  а саме: популяризація порталу «</w:t>
      </w:r>
      <w:proofErr w:type="spellStart"/>
      <w:r w:rsidRPr="00F41F82">
        <w:rPr>
          <w:rFonts w:ascii="Times New Roman" w:hAnsi="Times New Roman" w:cs="Times New Roman"/>
          <w:sz w:val="26"/>
          <w:szCs w:val="26"/>
          <w:lang w:val="uk-UA" w:eastAsia="uk-UA"/>
        </w:rPr>
        <w:t>Дія.Цифрова</w:t>
      </w:r>
      <w:proofErr w:type="spellEnd"/>
      <w:r w:rsidRPr="00F41F82">
        <w:rPr>
          <w:rFonts w:ascii="Times New Roman" w:hAnsi="Times New Roman" w:cs="Times New Roman"/>
          <w:sz w:val="26"/>
          <w:szCs w:val="26"/>
          <w:lang w:val="uk-UA" w:eastAsia="uk-UA"/>
        </w:rPr>
        <w:t xml:space="preserve"> освіта» серед мешканців, як інструменту самоосвіти;</w:t>
      </w:r>
    </w:p>
    <w:p w14:paraId="0427745B" w14:textId="77777777" w:rsidR="00E403E2" w:rsidRPr="00F41F82" w:rsidRDefault="00E403E2" w:rsidP="00CA76E3">
      <w:pPr>
        <w:pStyle w:val="aa"/>
        <w:numPr>
          <w:ilvl w:val="0"/>
          <w:numId w:val="34"/>
        </w:numPr>
        <w:tabs>
          <w:tab w:val="left" w:pos="284"/>
          <w:tab w:val="left" w:pos="567"/>
        </w:tabs>
        <w:spacing w:after="0" w:line="240" w:lineRule="auto"/>
        <w:ind w:left="0" w:firstLine="284"/>
        <w:contextualSpacing/>
        <w:jc w:val="both"/>
        <w:rPr>
          <w:rFonts w:ascii="Times New Roman" w:hAnsi="Times New Roman" w:cs="Times New Roman"/>
          <w:sz w:val="26"/>
          <w:szCs w:val="26"/>
          <w:lang w:val="uk-UA"/>
        </w:rPr>
      </w:pPr>
      <w:r w:rsidRPr="00F41F82">
        <w:rPr>
          <w:rFonts w:ascii="Times New Roman" w:hAnsi="Times New Roman" w:cs="Times New Roman"/>
          <w:sz w:val="26"/>
          <w:szCs w:val="26"/>
          <w:lang w:val="uk-UA"/>
        </w:rPr>
        <w:t>сприяння в організації широкосмугового доступу для користувачів і підвищення показників якості доступу до мережі Інтернет;</w:t>
      </w:r>
    </w:p>
    <w:p w14:paraId="78A78625" w14:textId="77777777" w:rsidR="00E403E2" w:rsidRPr="00F41F82" w:rsidRDefault="00E403E2" w:rsidP="00CA76E3">
      <w:pPr>
        <w:numPr>
          <w:ilvl w:val="0"/>
          <w:numId w:val="34"/>
        </w:numPr>
        <w:shd w:val="clear" w:color="auto" w:fill="FFFFFF"/>
        <w:tabs>
          <w:tab w:val="left" w:pos="284"/>
          <w:tab w:val="left" w:pos="567"/>
        </w:tabs>
        <w:spacing w:before="100" w:beforeAutospacing="1" w:after="100" w:afterAutospacing="1" w:line="300" w:lineRule="atLeast"/>
        <w:ind w:left="0" w:firstLine="284"/>
        <w:jc w:val="both"/>
        <w:rPr>
          <w:rFonts w:ascii="Times New Roman" w:hAnsi="Times New Roman"/>
          <w:sz w:val="26"/>
          <w:szCs w:val="26"/>
          <w:lang w:eastAsia="uk-UA"/>
        </w:rPr>
      </w:pPr>
      <w:r w:rsidRPr="00F41F82">
        <w:rPr>
          <w:rFonts w:ascii="Times New Roman" w:hAnsi="Times New Roman"/>
          <w:sz w:val="26"/>
          <w:szCs w:val="26"/>
          <w:lang w:eastAsia="uk-UA"/>
        </w:rPr>
        <w:t xml:space="preserve">організація навчання фахівців органів місцевого самоврядування, у тому числі на базі спеціалізованих установ та підприємств, з питань цифрових навичок та компетенцій в частині використання цифрових інструментів в управлінській діяльності та </w:t>
      </w:r>
      <w:proofErr w:type="spellStart"/>
      <w:r w:rsidRPr="00F41F82">
        <w:rPr>
          <w:rFonts w:ascii="Times New Roman" w:hAnsi="Times New Roman"/>
          <w:sz w:val="26"/>
          <w:szCs w:val="26"/>
          <w:lang w:eastAsia="uk-UA"/>
        </w:rPr>
        <w:t>кібергігієни</w:t>
      </w:r>
      <w:proofErr w:type="spellEnd"/>
      <w:r w:rsidRPr="00F41F82">
        <w:rPr>
          <w:rFonts w:ascii="Times New Roman" w:hAnsi="Times New Roman"/>
          <w:sz w:val="26"/>
          <w:szCs w:val="26"/>
          <w:lang w:eastAsia="uk-UA"/>
        </w:rPr>
        <w:t>;</w:t>
      </w:r>
    </w:p>
    <w:p w14:paraId="4DD23765" w14:textId="77777777" w:rsidR="00E403E2" w:rsidRPr="00F41F82" w:rsidRDefault="00E403E2" w:rsidP="00CA76E3">
      <w:pPr>
        <w:numPr>
          <w:ilvl w:val="0"/>
          <w:numId w:val="34"/>
        </w:numPr>
        <w:shd w:val="clear" w:color="auto" w:fill="FFFFFF"/>
        <w:tabs>
          <w:tab w:val="left" w:pos="284"/>
          <w:tab w:val="left" w:pos="567"/>
        </w:tabs>
        <w:spacing w:before="100" w:beforeAutospacing="1" w:after="100" w:afterAutospacing="1" w:line="300" w:lineRule="atLeast"/>
        <w:ind w:left="0" w:firstLine="284"/>
        <w:jc w:val="both"/>
        <w:rPr>
          <w:rFonts w:ascii="Times New Roman" w:hAnsi="Times New Roman"/>
          <w:sz w:val="26"/>
          <w:szCs w:val="26"/>
          <w:lang w:eastAsia="uk-UA"/>
        </w:rPr>
      </w:pPr>
      <w:r w:rsidRPr="00F41F82">
        <w:rPr>
          <w:rFonts w:ascii="Times New Roman" w:hAnsi="Times New Roman"/>
          <w:sz w:val="26"/>
          <w:szCs w:val="26"/>
          <w:lang w:eastAsia="uk-UA"/>
        </w:rPr>
        <w:t>придбання засобів інформатизації для органів управління територіальної громади;</w:t>
      </w:r>
    </w:p>
    <w:p w14:paraId="14A40492" w14:textId="77777777" w:rsidR="00E403E2" w:rsidRPr="00F41F82" w:rsidRDefault="00E403E2" w:rsidP="00CA76E3">
      <w:pPr>
        <w:pStyle w:val="aa"/>
        <w:numPr>
          <w:ilvl w:val="0"/>
          <w:numId w:val="34"/>
        </w:numPr>
        <w:tabs>
          <w:tab w:val="left" w:pos="284"/>
          <w:tab w:val="left" w:pos="567"/>
        </w:tabs>
        <w:spacing w:after="0" w:line="240" w:lineRule="auto"/>
        <w:ind w:left="0" w:right="6" w:firstLine="284"/>
        <w:contextualSpacing/>
        <w:jc w:val="both"/>
        <w:rPr>
          <w:rFonts w:ascii="Times New Roman" w:hAnsi="Times New Roman" w:cs="Times New Roman"/>
          <w:sz w:val="26"/>
          <w:szCs w:val="26"/>
          <w:lang w:val="uk-UA"/>
        </w:rPr>
      </w:pPr>
      <w:r w:rsidRPr="00F41F82">
        <w:rPr>
          <w:rFonts w:ascii="Times New Roman" w:hAnsi="Times New Roman" w:cs="Times New Roman"/>
          <w:sz w:val="26"/>
          <w:szCs w:val="26"/>
          <w:lang w:val="uk-UA"/>
        </w:rPr>
        <w:t xml:space="preserve">запровадження системи електронного документообігу на принципово новому рівні, що базується на використанні технології штрих-кодування, можливостей спеціального комп’ютерного обладнання, електронного цифрового підпису на базі програмного забезпечення ,,Автоматизована система управління документами ,,ДОК ПРОФ 3” (СЕДО). </w:t>
      </w:r>
    </w:p>
    <w:p w14:paraId="73501793" w14:textId="77777777" w:rsidR="00E403E2" w:rsidRDefault="00E403E2" w:rsidP="00CB2C80">
      <w:pPr>
        <w:shd w:val="clear" w:color="auto" w:fill="FFFFFF"/>
        <w:tabs>
          <w:tab w:val="left" w:pos="284"/>
        </w:tabs>
        <w:spacing w:before="100" w:beforeAutospacing="1" w:after="100" w:afterAutospacing="1" w:line="300" w:lineRule="atLeast"/>
        <w:jc w:val="both"/>
        <w:rPr>
          <w:rFonts w:ascii="Times New Roman" w:hAnsi="Times New Roman"/>
          <w:sz w:val="26"/>
          <w:szCs w:val="26"/>
          <w:lang w:eastAsia="uk-UA"/>
        </w:rPr>
      </w:pPr>
    </w:p>
    <w:p w14:paraId="62A547A1" w14:textId="77777777" w:rsidR="00E403E2" w:rsidRDefault="00E403E2" w:rsidP="00CB2C80">
      <w:pPr>
        <w:shd w:val="clear" w:color="auto" w:fill="FFFFFF"/>
        <w:tabs>
          <w:tab w:val="left" w:pos="284"/>
        </w:tabs>
        <w:spacing w:before="100" w:beforeAutospacing="1" w:after="100" w:afterAutospacing="1" w:line="300" w:lineRule="atLeast"/>
        <w:jc w:val="both"/>
        <w:rPr>
          <w:rFonts w:ascii="Times New Roman" w:hAnsi="Times New Roman"/>
          <w:sz w:val="26"/>
          <w:szCs w:val="26"/>
          <w:lang w:eastAsia="uk-UA"/>
        </w:rPr>
      </w:pPr>
    </w:p>
    <w:p w14:paraId="79B9D49C" w14:textId="77777777" w:rsidR="00E403E2" w:rsidRDefault="00E403E2" w:rsidP="00CB2C80">
      <w:pPr>
        <w:shd w:val="clear" w:color="auto" w:fill="FFFFFF"/>
        <w:tabs>
          <w:tab w:val="left" w:pos="284"/>
        </w:tabs>
        <w:spacing w:before="100" w:beforeAutospacing="1" w:after="100" w:afterAutospacing="1" w:line="300" w:lineRule="atLeast"/>
        <w:jc w:val="both"/>
        <w:rPr>
          <w:rFonts w:ascii="Times New Roman" w:hAnsi="Times New Roman"/>
          <w:sz w:val="26"/>
          <w:szCs w:val="26"/>
          <w:lang w:eastAsia="uk-UA"/>
        </w:rPr>
      </w:pPr>
    </w:p>
    <w:p w14:paraId="691E5ECE" w14:textId="77777777" w:rsidR="00E403E2" w:rsidRDefault="00E403E2" w:rsidP="00CB2C80">
      <w:pPr>
        <w:shd w:val="clear" w:color="auto" w:fill="FFFFFF"/>
        <w:tabs>
          <w:tab w:val="left" w:pos="284"/>
        </w:tabs>
        <w:spacing w:before="100" w:beforeAutospacing="1" w:after="100" w:afterAutospacing="1" w:line="300" w:lineRule="atLeast"/>
        <w:jc w:val="both"/>
        <w:rPr>
          <w:rFonts w:ascii="Times New Roman" w:hAnsi="Times New Roman"/>
          <w:sz w:val="26"/>
          <w:szCs w:val="26"/>
          <w:lang w:eastAsia="uk-UA"/>
        </w:rPr>
      </w:pPr>
    </w:p>
    <w:p w14:paraId="4D27E1AC" w14:textId="77777777" w:rsidR="00E403E2" w:rsidRDefault="00E403E2" w:rsidP="00CB2C80">
      <w:pPr>
        <w:shd w:val="clear" w:color="auto" w:fill="FFFFFF"/>
        <w:tabs>
          <w:tab w:val="left" w:pos="284"/>
        </w:tabs>
        <w:spacing w:before="100" w:beforeAutospacing="1" w:after="100" w:afterAutospacing="1" w:line="300" w:lineRule="atLeast"/>
        <w:jc w:val="both"/>
        <w:rPr>
          <w:rFonts w:ascii="Times New Roman" w:hAnsi="Times New Roman"/>
          <w:sz w:val="26"/>
          <w:szCs w:val="26"/>
          <w:lang w:eastAsia="uk-UA"/>
        </w:rPr>
      </w:pPr>
    </w:p>
    <w:p w14:paraId="0E095F5A" w14:textId="77777777" w:rsidR="00E403E2" w:rsidRDefault="00E403E2" w:rsidP="00CB2C80">
      <w:pPr>
        <w:shd w:val="clear" w:color="auto" w:fill="FFFFFF"/>
        <w:tabs>
          <w:tab w:val="left" w:pos="284"/>
        </w:tabs>
        <w:spacing w:before="100" w:beforeAutospacing="1" w:after="100" w:afterAutospacing="1" w:line="300" w:lineRule="atLeast"/>
        <w:jc w:val="both"/>
        <w:rPr>
          <w:rFonts w:ascii="Times New Roman" w:hAnsi="Times New Roman"/>
          <w:sz w:val="26"/>
          <w:szCs w:val="26"/>
          <w:lang w:eastAsia="uk-UA"/>
        </w:rPr>
      </w:pPr>
    </w:p>
    <w:p w14:paraId="189BA756" w14:textId="77777777" w:rsidR="00E403E2" w:rsidRPr="00F41F82" w:rsidRDefault="00E403E2" w:rsidP="00CB2C80">
      <w:pPr>
        <w:shd w:val="clear" w:color="auto" w:fill="FFFFFF"/>
        <w:tabs>
          <w:tab w:val="left" w:pos="284"/>
        </w:tabs>
        <w:spacing w:before="100" w:beforeAutospacing="1" w:after="100" w:afterAutospacing="1" w:line="300" w:lineRule="atLeast"/>
        <w:jc w:val="both"/>
        <w:rPr>
          <w:rFonts w:ascii="Times New Roman" w:hAnsi="Times New Roman"/>
          <w:sz w:val="26"/>
          <w:szCs w:val="26"/>
          <w:lang w:eastAsia="uk-UA"/>
        </w:rPr>
      </w:pPr>
    </w:p>
    <w:p w14:paraId="60BA7373" w14:textId="77777777" w:rsidR="005526C6" w:rsidRDefault="005526C6" w:rsidP="003B54EC">
      <w:pPr>
        <w:shd w:val="clear" w:color="auto" w:fill="FFFFFF"/>
        <w:spacing w:before="100" w:beforeAutospacing="1" w:after="100" w:afterAutospacing="1" w:line="300" w:lineRule="atLeast"/>
        <w:ind w:left="375"/>
        <w:jc w:val="center"/>
        <w:rPr>
          <w:rFonts w:ascii="Times New Roman" w:hAnsi="Times New Roman"/>
          <w:b/>
          <w:sz w:val="28"/>
          <w:szCs w:val="28"/>
        </w:rPr>
      </w:pPr>
    </w:p>
    <w:p w14:paraId="266F4517" w14:textId="1FB0E7D4" w:rsidR="00E403E2" w:rsidRPr="003B54EC" w:rsidRDefault="00E403E2" w:rsidP="003B54EC">
      <w:pPr>
        <w:shd w:val="clear" w:color="auto" w:fill="FFFFFF"/>
        <w:spacing w:before="100" w:beforeAutospacing="1" w:after="100" w:afterAutospacing="1" w:line="300" w:lineRule="atLeast"/>
        <w:ind w:left="375"/>
        <w:jc w:val="center"/>
        <w:rPr>
          <w:rFonts w:ascii="Times New Roman" w:hAnsi="Times New Roman"/>
          <w:sz w:val="28"/>
          <w:szCs w:val="28"/>
          <w:lang w:eastAsia="uk-UA"/>
        </w:rPr>
      </w:pPr>
      <w:r w:rsidRPr="003B54EC">
        <w:rPr>
          <w:rFonts w:ascii="Times New Roman" w:hAnsi="Times New Roman"/>
          <w:b/>
          <w:sz w:val="28"/>
          <w:szCs w:val="28"/>
        </w:rPr>
        <w:lastRenderedPageBreak/>
        <w:t xml:space="preserve">V. </w:t>
      </w:r>
      <w:r w:rsidRPr="003B54EC">
        <w:rPr>
          <w:rFonts w:ascii="Times New Roman" w:hAnsi="Times New Roman"/>
          <w:b/>
          <w:bCs/>
          <w:sz w:val="28"/>
          <w:szCs w:val="28"/>
          <w:lang w:eastAsia="uk-UA"/>
        </w:rPr>
        <w:t>Заходи програми у 202</w:t>
      </w:r>
      <w:r>
        <w:rPr>
          <w:rFonts w:ascii="Times New Roman" w:hAnsi="Times New Roman"/>
          <w:b/>
          <w:bCs/>
          <w:sz w:val="28"/>
          <w:szCs w:val="28"/>
          <w:lang w:eastAsia="uk-UA"/>
        </w:rPr>
        <w:t>4</w:t>
      </w:r>
      <w:r w:rsidRPr="003B54EC">
        <w:rPr>
          <w:rFonts w:ascii="Times New Roman" w:hAnsi="Times New Roman"/>
          <w:b/>
          <w:bCs/>
          <w:sz w:val="28"/>
          <w:szCs w:val="28"/>
          <w:lang w:eastAsia="uk-UA"/>
        </w:rPr>
        <w:t>-2025 роках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680"/>
        <w:gridCol w:w="3964"/>
        <w:gridCol w:w="2565"/>
        <w:gridCol w:w="2129"/>
      </w:tblGrid>
      <w:tr w:rsidR="00E403E2" w:rsidRPr="00C52DE0" w14:paraId="5C19BF0A" w14:textId="77777777" w:rsidTr="00CA76E3">
        <w:tc>
          <w:tcPr>
            <w:tcW w:w="684" w:type="dxa"/>
          </w:tcPr>
          <w:p w14:paraId="15BA5BB3" w14:textId="77777777" w:rsidR="00E403E2" w:rsidRPr="008148DB" w:rsidRDefault="00E403E2" w:rsidP="008634F8">
            <w:pPr>
              <w:spacing w:after="0" w:line="240" w:lineRule="auto"/>
              <w:jc w:val="center"/>
              <w:rPr>
                <w:rFonts w:ascii="Times New Roman" w:hAnsi="Times New Roman"/>
                <w:sz w:val="26"/>
                <w:szCs w:val="26"/>
                <w:lang w:eastAsia="uk-UA"/>
              </w:rPr>
            </w:pPr>
            <w:r w:rsidRPr="008148DB">
              <w:rPr>
                <w:rFonts w:ascii="Times New Roman" w:hAnsi="Times New Roman"/>
                <w:b/>
                <w:bCs/>
                <w:sz w:val="26"/>
                <w:szCs w:val="26"/>
                <w:lang w:eastAsia="uk-UA"/>
              </w:rPr>
              <w:t>№</w:t>
            </w:r>
          </w:p>
          <w:p w14:paraId="295C9B6D" w14:textId="77777777" w:rsidR="00E403E2" w:rsidRPr="008148DB" w:rsidRDefault="00E403E2" w:rsidP="008634F8">
            <w:pPr>
              <w:spacing w:after="0" w:line="240" w:lineRule="auto"/>
              <w:jc w:val="center"/>
              <w:rPr>
                <w:rFonts w:ascii="Times New Roman" w:hAnsi="Times New Roman"/>
                <w:sz w:val="26"/>
                <w:szCs w:val="26"/>
                <w:lang w:eastAsia="uk-UA"/>
              </w:rPr>
            </w:pPr>
            <w:r w:rsidRPr="008148DB">
              <w:rPr>
                <w:rFonts w:ascii="Times New Roman" w:hAnsi="Times New Roman"/>
                <w:b/>
                <w:bCs/>
                <w:sz w:val="26"/>
                <w:szCs w:val="26"/>
                <w:lang w:eastAsia="uk-UA"/>
              </w:rPr>
              <w:t>з/п</w:t>
            </w:r>
          </w:p>
        </w:tc>
        <w:tc>
          <w:tcPr>
            <w:tcW w:w="3984" w:type="dxa"/>
          </w:tcPr>
          <w:p w14:paraId="60C35D51" w14:textId="77777777" w:rsidR="00E403E2" w:rsidRPr="008148DB" w:rsidRDefault="00E403E2" w:rsidP="008634F8">
            <w:pPr>
              <w:spacing w:after="0" w:line="240" w:lineRule="auto"/>
              <w:rPr>
                <w:rFonts w:ascii="Times New Roman" w:hAnsi="Times New Roman"/>
                <w:sz w:val="26"/>
                <w:szCs w:val="26"/>
                <w:lang w:eastAsia="uk-UA"/>
              </w:rPr>
            </w:pPr>
            <w:r w:rsidRPr="008148DB">
              <w:rPr>
                <w:rFonts w:ascii="Times New Roman" w:hAnsi="Times New Roman"/>
                <w:b/>
                <w:bCs/>
                <w:sz w:val="26"/>
                <w:szCs w:val="26"/>
                <w:lang w:eastAsia="uk-UA"/>
              </w:rPr>
              <w:t>Заходи</w:t>
            </w:r>
          </w:p>
        </w:tc>
        <w:tc>
          <w:tcPr>
            <w:tcW w:w="2577" w:type="dxa"/>
          </w:tcPr>
          <w:p w14:paraId="41DFD986" w14:textId="77777777" w:rsidR="00E403E2" w:rsidRPr="008148DB" w:rsidRDefault="00E403E2" w:rsidP="008634F8">
            <w:pPr>
              <w:spacing w:after="0" w:line="240" w:lineRule="auto"/>
              <w:rPr>
                <w:rFonts w:ascii="Times New Roman" w:hAnsi="Times New Roman"/>
                <w:sz w:val="26"/>
                <w:szCs w:val="26"/>
                <w:lang w:eastAsia="uk-UA"/>
              </w:rPr>
            </w:pPr>
            <w:r w:rsidRPr="008148DB">
              <w:rPr>
                <w:rFonts w:ascii="Times New Roman" w:hAnsi="Times New Roman"/>
                <w:b/>
                <w:bCs/>
                <w:sz w:val="26"/>
                <w:szCs w:val="26"/>
                <w:lang w:eastAsia="uk-UA"/>
              </w:rPr>
              <w:t>Виконавці</w:t>
            </w:r>
          </w:p>
        </w:tc>
        <w:tc>
          <w:tcPr>
            <w:tcW w:w="2133" w:type="dxa"/>
          </w:tcPr>
          <w:p w14:paraId="43A8AF23" w14:textId="77777777" w:rsidR="00E403E2" w:rsidRPr="008148DB" w:rsidRDefault="00E403E2" w:rsidP="008634F8">
            <w:pPr>
              <w:spacing w:after="0" w:line="240" w:lineRule="auto"/>
              <w:rPr>
                <w:rFonts w:ascii="Times New Roman" w:hAnsi="Times New Roman"/>
                <w:b/>
                <w:bCs/>
                <w:sz w:val="26"/>
                <w:szCs w:val="26"/>
                <w:lang w:eastAsia="uk-UA"/>
              </w:rPr>
            </w:pPr>
            <w:r w:rsidRPr="008148DB">
              <w:rPr>
                <w:rFonts w:ascii="Times New Roman" w:hAnsi="Times New Roman"/>
                <w:b/>
                <w:bCs/>
                <w:sz w:val="26"/>
                <w:szCs w:val="26"/>
                <w:lang w:eastAsia="uk-UA"/>
              </w:rPr>
              <w:t xml:space="preserve">Обсяг фінансування, тис. грн  </w:t>
            </w:r>
          </w:p>
          <w:p w14:paraId="3953BA2A" w14:textId="77777777" w:rsidR="00E403E2" w:rsidRPr="008148DB" w:rsidRDefault="00E403E2" w:rsidP="008634F8">
            <w:pPr>
              <w:spacing w:after="0" w:line="240" w:lineRule="auto"/>
              <w:rPr>
                <w:rFonts w:ascii="Times New Roman" w:hAnsi="Times New Roman"/>
                <w:sz w:val="26"/>
                <w:szCs w:val="26"/>
                <w:lang w:eastAsia="uk-UA"/>
              </w:rPr>
            </w:pPr>
            <w:r w:rsidRPr="008148DB">
              <w:rPr>
                <w:rFonts w:ascii="Times New Roman" w:hAnsi="Times New Roman"/>
                <w:b/>
                <w:bCs/>
                <w:sz w:val="26"/>
                <w:szCs w:val="26"/>
                <w:lang w:eastAsia="uk-UA"/>
              </w:rPr>
              <w:t>202</w:t>
            </w:r>
            <w:r>
              <w:rPr>
                <w:rFonts w:ascii="Times New Roman" w:hAnsi="Times New Roman"/>
                <w:b/>
                <w:bCs/>
                <w:sz w:val="26"/>
                <w:szCs w:val="26"/>
                <w:lang w:eastAsia="uk-UA"/>
              </w:rPr>
              <w:t>4</w:t>
            </w:r>
            <w:r w:rsidRPr="008148DB">
              <w:rPr>
                <w:rFonts w:ascii="Times New Roman" w:hAnsi="Times New Roman"/>
                <w:b/>
                <w:bCs/>
                <w:sz w:val="26"/>
                <w:szCs w:val="26"/>
                <w:lang w:eastAsia="uk-UA"/>
              </w:rPr>
              <w:t xml:space="preserve">-2025 </w:t>
            </w:r>
            <w:proofErr w:type="spellStart"/>
            <w:r w:rsidRPr="008148DB">
              <w:rPr>
                <w:rFonts w:ascii="Times New Roman" w:hAnsi="Times New Roman"/>
                <w:b/>
                <w:bCs/>
                <w:sz w:val="26"/>
                <w:szCs w:val="26"/>
                <w:lang w:eastAsia="uk-UA"/>
              </w:rPr>
              <w:t>р.р</w:t>
            </w:r>
            <w:proofErr w:type="spellEnd"/>
            <w:r w:rsidRPr="008148DB">
              <w:rPr>
                <w:rFonts w:ascii="Times New Roman" w:hAnsi="Times New Roman"/>
                <w:b/>
                <w:bCs/>
                <w:sz w:val="26"/>
                <w:szCs w:val="26"/>
                <w:lang w:eastAsia="uk-UA"/>
              </w:rPr>
              <w:t>.</w:t>
            </w:r>
          </w:p>
        </w:tc>
      </w:tr>
      <w:tr w:rsidR="00E403E2" w:rsidRPr="00C52DE0" w14:paraId="798A834D" w14:textId="77777777" w:rsidTr="00CA76E3">
        <w:tc>
          <w:tcPr>
            <w:tcW w:w="684" w:type="dxa"/>
          </w:tcPr>
          <w:p w14:paraId="62C2BE0B" w14:textId="77777777" w:rsidR="00E403E2" w:rsidRPr="008148DB" w:rsidRDefault="00E403E2" w:rsidP="008634F8">
            <w:pPr>
              <w:spacing w:after="0" w:line="240" w:lineRule="auto"/>
              <w:jc w:val="center"/>
              <w:rPr>
                <w:rFonts w:ascii="Times New Roman" w:hAnsi="Times New Roman"/>
                <w:sz w:val="26"/>
                <w:szCs w:val="26"/>
                <w:lang w:eastAsia="uk-UA"/>
              </w:rPr>
            </w:pPr>
            <w:r w:rsidRPr="008148DB">
              <w:rPr>
                <w:rFonts w:ascii="Times New Roman" w:hAnsi="Times New Roman"/>
                <w:sz w:val="26"/>
                <w:szCs w:val="26"/>
                <w:lang w:eastAsia="uk-UA"/>
              </w:rPr>
              <w:t>1.</w:t>
            </w:r>
          </w:p>
        </w:tc>
        <w:tc>
          <w:tcPr>
            <w:tcW w:w="3984" w:type="dxa"/>
          </w:tcPr>
          <w:p w14:paraId="64019CE9" w14:textId="77777777" w:rsidR="00E403E2" w:rsidRPr="008148DB" w:rsidRDefault="00E403E2" w:rsidP="008634F8">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Придбання комп’ютерної та оргтехніки, комплектуючих до них</w:t>
            </w:r>
          </w:p>
          <w:p w14:paraId="2CED8C95" w14:textId="77777777" w:rsidR="00E403E2" w:rsidRPr="008148DB" w:rsidRDefault="00E403E2" w:rsidP="008634F8">
            <w:pPr>
              <w:spacing w:after="0" w:line="240" w:lineRule="auto"/>
              <w:rPr>
                <w:rFonts w:ascii="Times New Roman" w:hAnsi="Times New Roman"/>
                <w:sz w:val="26"/>
                <w:szCs w:val="26"/>
                <w:lang w:eastAsia="uk-UA"/>
              </w:rPr>
            </w:pPr>
          </w:p>
        </w:tc>
        <w:tc>
          <w:tcPr>
            <w:tcW w:w="2577" w:type="dxa"/>
          </w:tcPr>
          <w:p w14:paraId="30370639" w14:textId="77777777" w:rsidR="00E403E2" w:rsidRPr="008148DB" w:rsidRDefault="00E403E2" w:rsidP="008634F8">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 xml:space="preserve">Виконавчий комітет </w:t>
            </w:r>
            <w:proofErr w:type="spellStart"/>
            <w:r>
              <w:rPr>
                <w:rFonts w:ascii="Times New Roman" w:hAnsi="Times New Roman"/>
                <w:sz w:val="26"/>
                <w:szCs w:val="26"/>
                <w:lang w:eastAsia="uk-UA"/>
              </w:rPr>
              <w:t>Торчинської</w:t>
            </w:r>
            <w:proofErr w:type="spellEnd"/>
            <w:r>
              <w:rPr>
                <w:rFonts w:ascii="Times New Roman" w:hAnsi="Times New Roman"/>
                <w:sz w:val="26"/>
                <w:szCs w:val="26"/>
                <w:lang w:eastAsia="uk-UA"/>
              </w:rPr>
              <w:t xml:space="preserve"> селищної</w:t>
            </w:r>
            <w:r w:rsidRPr="008148DB">
              <w:rPr>
                <w:rFonts w:ascii="Times New Roman" w:hAnsi="Times New Roman"/>
                <w:sz w:val="26"/>
                <w:szCs w:val="26"/>
                <w:lang w:eastAsia="uk-UA"/>
              </w:rPr>
              <w:t xml:space="preserve"> ради;</w:t>
            </w:r>
          </w:p>
          <w:p w14:paraId="49F6873B" w14:textId="77777777" w:rsidR="00E403E2" w:rsidRPr="008148DB" w:rsidRDefault="00E403E2" w:rsidP="008634F8">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 xml:space="preserve">структурні підрозділи виконавчого комітету </w:t>
            </w:r>
            <w:proofErr w:type="spellStart"/>
            <w:r>
              <w:rPr>
                <w:rFonts w:ascii="Times New Roman" w:hAnsi="Times New Roman"/>
                <w:sz w:val="26"/>
                <w:szCs w:val="26"/>
                <w:lang w:eastAsia="uk-UA"/>
              </w:rPr>
              <w:t>Торчинської</w:t>
            </w:r>
            <w:proofErr w:type="spellEnd"/>
            <w:r>
              <w:rPr>
                <w:rFonts w:ascii="Times New Roman" w:hAnsi="Times New Roman"/>
                <w:sz w:val="26"/>
                <w:szCs w:val="26"/>
                <w:lang w:eastAsia="uk-UA"/>
              </w:rPr>
              <w:t xml:space="preserve"> селищної</w:t>
            </w:r>
            <w:r w:rsidRPr="008148DB">
              <w:rPr>
                <w:rFonts w:ascii="Times New Roman" w:hAnsi="Times New Roman"/>
                <w:sz w:val="26"/>
                <w:szCs w:val="26"/>
                <w:lang w:eastAsia="uk-UA"/>
              </w:rPr>
              <w:t xml:space="preserve"> ради</w:t>
            </w:r>
          </w:p>
        </w:tc>
        <w:tc>
          <w:tcPr>
            <w:tcW w:w="2133" w:type="dxa"/>
          </w:tcPr>
          <w:p w14:paraId="11AECA10" w14:textId="77777777" w:rsidR="00E403E2" w:rsidRPr="008148DB" w:rsidRDefault="00E403E2" w:rsidP="008634F8">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в межах затверджених бюджетних асигнувань</w:t>
            </w:r>
          </w:p>
        </w:tc>
      </w:tr>
      <w:tr w:rsidR="00E403E2" w:rsidRPr="00C52DE0" w14:paraId="0C445A5F" w14:textId="77777777" w:rsidTr="00CA76E3">
        <w:tc>
          <w:tcPr>
            <w:tcW w:w="684" w:type="dxa"/>
          </w:tcPr>
          <w:p w14:paraId="51DC29B7" w14:textId="77777777" w:rsidR="00E403E2" w:rsidRPr="008148DB" w:rsidRDefault="00E403E2" w:rsidP="008634F8">
            <w:pPr>
              <w:spacing w:after="0" w:line="240" w:lineRule="auto"/>
              <w:jc w:val="center"/>
              <w:rPr>
                <w:rFonts w:ascii="Times New Roman" w:hAnsi="Times New Roman"/>
                <w:sz w:val="26"/>
                <w:szCs w:val="26"/>
                <w:lang w:eastAsia="uk-UA"/>
              </w:rPr>
            </w:pPr>
            <w:r w:rsidRPr="008148DB">
              <w:rPr>
                <w:rFonts w:ascii="Times New Roman" w:hAnsi="Times New Roman"/>
                <w:sz w:val="26"/>
                <w:szCs w:val="26"/>
                <w:lang w:eastAsia="uk-UA"/>
              </w:rPr>
              <w:t>2.</w:t>
            </w:r>
          </w:p>
        </w:tc>
        <w:tc>
          <w:tcPr>
            <w:tcW w:w="3984" w:type="dxa"/>
          </w:tcPr>
          <w:p w14:paraId="06393E5B" w14:textId="77777777" w:rsidR="00E403E2" w:rsidRPr="008148DB" w:rsidRDefault="00E403E2" w:rsidP="008634F8">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Придбання ліцензованого програмного забезпечення, подальша його підтримка та оновлення (поновлення ліцензій)</w:t>
            </w:r>
          </w:p>
        </w:tc>
        <w:tc>
          <w:tcPr>
            <w:tcW w:w="2577" w:type="dxa"/>
          </w:tcPr>
          <w:p w14:paraId="5D19D99C" w14:textId="77777777" w:rsidR="00E403E2" w:rsidRPr="008148DB" w:rsidRDefault="00E403E2" w:rsidP="008634F8">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 xml:space="preserve">Виконавчий комітет </w:t>
            </w:r>
            <w:proofErr w:type="spellStart"/>
            <w:r>
              <w:rPr>
                <w:rFonts w:ascii="Times New Roman" w:hAnsi="Times New Roman"/>
                <w:sz w:val="26"/>
                <w:szCs w:val="26"/>
                <w:lang w:eastAsia="uk-UA"/>
              </w:rPr>
              <w:t>Торчинської</w:t>
            </w:r>
            <w:proofErr w:type="spellEnd"/>
            <w:r>
              <w:rPr>
                <w:rFonts w:ascii="Times New Roman" w:hAnsi="Times New Roman"/>
                <w:sz w:val="26"/>
                <w:szCs w:val="26"/>
                <w:lang w:eastAsia="uk-UA"/>
              </w:rPr>
              <w:t xml:space="preserve"> селищної</w:t>
            </w:r>
            <w:r w:rsidRPr="008148DB">
              <w:rPr>
                <w:rFonts w:ascii="Times New Roman" w:hAnsi="Times New Roman"/>
                <w:sz w:val="26"/>
                <w:szCs w:val="26"/>
                <w:lang w:eastAsia="uk-UA"/>
              </w:rPr>
              <w:t xml:space="preserve"> ради;</w:t>
            </w:r>
          </w:p>
          <w:p w14:paraId="43BE2A7C" w14:textId="77777777" w:rsidR="00E403E2" w:rsidRPr="008148DB" w:rsidRDefault="00E403E2" w:rsidP="008634F8">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 xml:space="preserve">структурні підрозділи виконавчого комітету </w:t>
            </w:r>
            <w:proofErr w:type="spellStart"/>
            <w:r>
              <w:rPr>
                <w:rFonts w:ascii="Times New Roman" w:hAnsi="Times New Roman"/>
                <w:sz w:val="26"/>
                <w:szCs w:val="26"/>
                <w:lang w:eastAsia="uk-UA"/>
              </w:rPr>
              <w:t>Торчинської</w:t>
            </w:r>
            <w:proofErr w:type="spellEnd"/>
            <w:r>
              <w:rPr>
                <w:rFonts w:ascii="Times New Roman" w:hAnsi="Times New Roman"/>
                <w:sz w:val="26"/>
                <w:szCs w:val="26"/>
                <w:lang w:eastAsia="uk-UA"/>
              </w:rPr>
              <w:t xml:space="preserve"> селищної</w:t>
            </w:r>
            <w:r w:rsidRPr="008148DB">
              <w:rPr>
                <w:rFonts w:ascii="Times New Roman" w:hAnsi="Times New Roman"/>
                <w:sz w:val="26"/>
                <w:szCs w:val="26"/>
                <w:lang w:eastAsia="uk-UA"/>
              </w:rPr>
              <w:t xml:space="preserve"> ради</w:t>
            </w:r>
          </w:p>
        </w:tc>
        <w:tc>
          <w:tcPr>
            <w:tcW w:w="2133" w:type="dxa"/>
          </w:tcPr>
          <w:p w14:paraId="7170B7B4" w14:textId="77777777" w:rsidR="00E403E2" w:rsidRPr="008148DB" w:rsidRDefault="00E403E2" w:rsidP="008634F8">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в межах затверджених бюджетних асигнувань</w:t>
            </w:r>
          </w:p>
        </w:tc>
      </w:tr>
      <w:tr w:rsidR="00E403E2" w:rsidRPr="00C52DE0" w14:paraId="323D77F0" w14:textId="77777777" w:rsidTr="00CA76E3">
        <w:tc>
          <w:tcPr>
            <w:tcW w:w="684" w:type="dxa"/>
          </w:tcPr>
          <w:p w14:paraId="354BAA3B" w14:textId="77777777" w:rsidR="00E403E2" w:rsidRPr="008148DB" w:rsidRDefault="00E403E2" w:rsidP="008634F8">
            <w:pPr>
              <w:spacing w:after="0" w:line="240" w:lineRule="auto"/>
              <w:jc w:val="center"/>
              <w:rPr>
                <w:rFonts w:ascii="Times New Roman" w:hAnsi="Times New Roman"/>
                <w:sz w:val="26"/>
                <w:szCs w:val="26"/>
                <w:lang w:eastAsia="uk-UA"/>
              </w:rPr>
            </w:pPr>
            <w:r w:rsidRPr="008148DB">
              <w:rPr>
                <w:rFonts w:ascii="Times New Roman" w:hAnsi="Times New Roman"/>
                <w:sz w:val="26"/>
                <w:szCs w:val="26"/>
                <w:lang w:eastAsia="uk-UA"/>
              </w:rPr>
              <w:t>3.</w:t>
            </w:r>
          </w:p>
        </w:tc>
        <w:tc>
          <w:tcPr>
            <w:tcW w:w="3984" w:type="dxa"/>
          </w:tcPr>
          <w:p w14:paraId="32CE6A5B" w14:textId="77777777" w:rsidR="00E403E2" w:rsidRPr="008148DB" w:rsidRDefault="00E403E2" w:rsidP="008634F8">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Забезпечення захисту комп’ютерної та оргтехніки від коливань напруги в електричній мережі (придбання акумуляторів для джерела безперебійного живлення, переобладнання електромережі, заземлення серверу, джерела безперебійного живлення, тощо)</w:t>
            </w:r>
          </w:p>
        </w:tc>
        <w:tc>
          <w:tcPr>
            <w:tcW w:w="2577" w:type="dxa"/>
          </w:tcPr>
          <w:p w14:paraId="33D3057E" w14:textId="77777777" w:rsidR="00E403E2" w:rsidRPr="008148DB" w:rsidRDefault="00E403E2" w:rsidP="008634F8">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 xml:space="preserve">Виконавчий комітет </w:t>
            </w:r>
            <w:proofErr w:type="spellStart"/>
            <w:r>
              <w:rPr>
                <w:rFonts w:ascii="Times New Roman" w:hAnsi="Times New Roman"/>
                <w:sz w:val="26"/>
                <w:szCs w:val="26"/>
                <w:lang w:eastAsia="uk-UA"/>
              </w:rPr>
              <w:t>Торчинської</w:t>
            </w:r>
            <w:proofErr w:type="spellEnd"/>
            <w:r>
              <w:rPr>
                <w:rFonts w:ascii="Times New Roman" w:hAnsi="Times New Roman"/>
                <w:sz w:val="26"/>
                <w:szCs w:val="26"/>
                <w:lang w:eastAsia="uk-UA"/>
              </w:rPr>
              <w:t xml:space="preserve"> селищної</w:t>
            </w:r>
            <w:r w:rsidRPr="008148DB">
              <w:rPr>
                <w:rFonts w:ascii="Times New Roman" w:hAnsi="Times New Roman"/>
                <w:sz w:val="26"/>
                <w:szCs w:val="26"/>
                <w:lang w:eastAsia="uk-UA"/>
              </w:rPr>
              <w:t xml:space="preserve"> ради;</w:t>
            </w:r>
          </w:p>
          <w:p w14:paraId="418683D9" w14:textId="77777777" w:rsidR="00E403E2" w:rsidRPr="008148DB" w:rsidRDefault="00E403E2" w:rsidP="008634F8">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 xml:space="preserve">структурні підрозділи виконавчого комітету </w:t>
            </w:r>
            <w:proofErr w:type="spellStart"/>
            <w:r>
              <w:rPr>
                <w:rFonts w:ascii="Times New Roman" w:hAnsi="Times New Roman"/>
                <w:sz w:val="26"/>
                <w:szCs w:val="26"/>
                <w:lang w:eastAsia="uk-UA"/>
              </w:rPr>
              <w:t>Торчинської</w:t>
            </w:r>
            <w:proofErr w:type="spellEnd"/>
            <w:r>
              <w:rPr>
                <w:rFonts w:ascii="Times New Roman" w:hAnsi="Times New Roman"/>
                <w:sz w:val="26"/>
                <w:szCs w:val="26"/>
                <w:lang w:eastAsia="uk-UA"/>
              </w:rPr>
              <w:t xml:space="preserve"> селищної</w:t>
            </w:r>
            <w:r w:rsidRPr="008148DB">
              <w:rPr>
                <w:rFonts w:ascii="Times New Roman" w:hAnsi="Times New Roman"/>
                <w:sz w:val="26"/>
                <w:szCs w:val="26"/>
                <w:lang w:eastAsia="uk-UA"/>
              </w:rPr>
              <w:t xml:space="preserve"> ради</w:t>
            </w:r>
          </w:p>
        </w:tc>
        <w:tc>
          <w:tcPr>
            <w:tcW w:w="2133" w:type="dxa"/>
          </w:tcPr>
          <w:p w14:paraId="607CE3D6" w14:textId="77777777" w:rsidR="00E403E2" w:rsidRPr="008148DB" w:rsidRDefault="00E403E2" w:rsidP="008634F8">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в межах затверджених бюджетних асигнувань</w:t>
            </w:r>
          </w:p>
        </w:tc>
      </w:tr>
      <w:tr w:rsidR="00E403E2" w:rsidRPr="00C52DE0" w14:paraId="74064538" w14:textId="77777777" w:rsidTr="00CA76E3">
        <w:tc>
          <w:tcPr>
            <w:tcW w:w="684" w:type="dxa"/>
          </w:tcPr>
          <w:p w14:paraId="7B2EFAF1" w14:textId="77777777" w:rsidR="00E403E2" w:rsidRPr="008148DB" w:rsidRDefault="00E403E2" w:rsidP="008634F8">
            <w:pPr>
              <w:spacing w:after="0" w:line="240" w:lineRule="auto"/>
              <w:jc w:val="center"/>
              <w:rPr>
                <w:rFonts w:ascii="Times New Roman" w:hAnsi="Times New Roman"/>
                <w:sz w:val="26"/>
                <w:szCs w:val="26"/>
                <w:lang w:eastAsia="uk-UA"/>
              </w:rPr>
            </w:pPr>
            <w:r w:rsidRPr="008148DB">
              <w:rPr>
                <w:rFonts w:ascii="Times New Roman" w:hAnsi="Times New Roman"/>
                <w:sz w:val="26"/>
                <w:szCs w:val="26"/>
                <w:lang w:eastAsia="uk-UA"/>
              </w:rPr>
              <w:t>4.</w:t>
            </w:r>
          </w:p>
        </w:tc>
        <w:tc>
          <w:tcPr>
            <w:tcW w:w="3984" w:type="dxa"/>
          </w:tcPr>
          <w:p w14:paraId="545DD7B3" w14:textId="77777777" w:rsidR="00E403E2" w:rsidRPr="008148DB" w:rsidRDefault="00E403E2" w:rsidP="008634F8">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Впровадження та підтримка системи електронного цифрового підпису електронних документів в органах місцевого самоврядування</w:t>
            </w:r>
          </w:p>
        </w:tc>
        <w:tc>
          <w:tcPr>
            <w:tcW w:w="2577" w:type="dxa"/>
          </w:tcPr>
          <w:p w14:paraId="2F28DA73" w14:textId="77777777" w:rsidR="00E403E2" w:rsidRPr="008148DB" w:rsidRDefault="00E403E2" w:rsidP="00F24ED0">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 xml:space="preserve">Виконавчий комітет </w:t>
            </w:r>
            <w:proofErr w:type="spellStart"/>
            <w:r>
              <w:rPr>
                <w:rFonts w:ascii="Times New Roman" w:hAnsi="Times New Roman"/>
                <w:sz w:val="26"/>
                <w:szCs w:val="26"/>
                <w:lang w:eastAsia="uk-UA"/>
              </w:rPr>
              <w:t>Торчинської</w:t>
            </w:r>
            <w:proofErr w:type="spellEnd"/>
            <w:r>
              <w:rPr>
                <w:rFonts w:ascii="Times New Roman" w:hAnsi="Times New Roman"/>
                <w:sz w:val="26"/>
                <w:szCs w:val="26"/>
                <w:lang w:eastAsia="uk-UA"/>
              </w:rPr>
              <w:t xml:space="preserve"> селищної</w:t>
            </w:r>
            <w:r w:rsidRPr="008148DB">
              <w:rPr>
                <w:rFonts w:ascii="Times New Roman" w:hAnsi="Times New Roman"/>
                <w:sz w:val="26"/>
                <w:szCs w:val="26"/>
                <w:lang w:eastAsia="uk-UA"/>
              </w:rPr>
              <w:t xml:space="preserve"> ради;</w:t>
            </w:r>
          </w:p>
          <w:p w14:paraId="4D51413F" w14:textId="77777777" w:rsidR="00E403E2" w:rsidRPr="008148DB" w:rsidRDefault="00E403E2" w:rsidP="00F24ED0">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 xml:space="preserve">структурні підрозділи виконавчого комітету </w:t>
            </w:r>
            <w:proofErr w:type="spellStart"/>
            <w:r>
              <w:rPr>
                <w:rFonts w:ascii="Times New Roman" w:hAnsi="Times New Roman"/>
                <w:sz w:val="26"/>
                <w:szCs w:val="26"/>
                <w:lang w:eastAsia="uk-UA"/>
              </w:rPr>
              <w:t>Торчинської</w:t>
            </w:r>
            <w:proofErr w:type="spellEnd"/>
            <w:r>
              <w:rPr>
                <w:rFonts w:ascii="Times New Roman" w:hAnsi="Times New Roman"/>
                <w:sz w:val="26"/>
                <w:szCs w:val="26"/>
                <w:lang w:eastAsia="uk-UA"/>
              </w:rPr>
              <w:t xml:space="preserve"> селищної</w:t>
            </w:r>
            <w:r w:rsidRPr="008148DB">
              <w:rPr>
                <w:rFonts w:ascii="Times New Roman" w:hAnsi="Times New Roman"/>
                <w:sz w:val="26"/>
                <w:szCs w:val="26"/>
                <w:lang w:eastAsia="uk-UA"/>
              </w:rPr>
              <w:t xml:space="preserve"> ради</w:t>
            </w:r>
          </w:p>
        </w:tc>
        <w:tc>
          <w:tcPr>
            <w:tcW w:w="2133" w:type="dxa"/>
          </w:tcPr>
          <w:p w14:paraId="4140F510" w14:textId="77777777" w:rsidR="00E403E2" w:rsidRPr="008148DB" w:rsidRDefault="00E403E2" w:rsidP="008634F8">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в межах затверджених бюджетних асигнувань</w:t>
            </w:r>
          </w:p>
        </w:tc>
      </w:tr>
      <w:tr w:rsidR="00E403E2" w:rsidRPr="00C52DE0" w14:paraId="1A4CA959" w14:textId="77777777" w:rsidTr="00CA76E3">
        <w:tc>
          <w:tcPr>
            <w:tcW w:w="684" w:type="dxa"/>
          </w:tcPr>
          <w:p w14:paraId="2F9A7074" w14:textId="77777777" w:rsidR="00E403E2" w:rsidRPr="008148DB" w:rsidRDefault="00E403E2" w:rsidP="008634F8">
            <w:pPr>
              <w:spacing w:after="0" w:line="240" w:lineRule="auto"/>
              <w:jc w:val="center"/>
              <w:rPr>
                <w:rFonts w:ascii="Times New Roman" w:hAnsi="Times New Roman"/>
                <w:sz w:val="26"/>
                <w:szCs w:val="26"/>
                <w:lang w:eastAsia="uk-UA"/>
              </w:rPr>
            </w:pPr>
            <w:r w:rsidRPr="008148DB">
              <w:rPr>
                <w:rFonts w:ascii="Times New Roman" w:hAnsi="Times New Roman"/>
                <w:sz w:val="26"/>
                <w:szCs w:val="26"/>
                <w:lang w:eastAsia="uk-UA"/>
              </w:rPr>
              <w:t>5.</w:t>
            </w:r>
          </w:p>
        </w:tc>
        <w:tc>
          <w:tcPr>
            <w:tcW w:w="3984" w:type="dxa"/>
          </w:tcPr>
          <w:p w14:paraId="52D8D666" w14:textId="77777777" w:rsidR="00E403E2" w:rsidRPr="008148DB" w:rsidRDefault="00E403E2" w:rsidP="008634F8">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Послуги з технічного обслуговування комп’ютерної техніки та оргтехніки</w:t>
            </w:r>
          </w:p>
        </w:tc>
        <w:tc>
          <w:tcPr>
            <w:tcW w:w="2577" w:type="dxa"/>
          </w:tcPr>
          <w:p w14:paraId="63A5F319" w14:textId="77777777" w:rsidR="00E403E2" w:rsidRPr="008148DB" w:rsidRDefault="00E403E2" w:rsidP="00F24ED0">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 xml:space="preserve">Виконавчий комітет </w:t>
            </w:r>
            <w:proofErr w:type="spellStart"/>
            <w:r>
              <w:rPr>
                <w:rFonts w:ascii="Times New Roman" w:hAnsi="Times New Roman"/>
                <w:sz w:val="26"/>
                <w:szCs w:val="26"/>
                <w:lang w:eastAsia="uk-UA"/>
              </w:rPr>
              <w:t>Торчинської</w:t>
            </w:r>
            <w:proofErr w:type="spellEnd"/>
            <w:r>
              <w:rPr>
                <w:rFonts w:ascii="Times New Roman" w:hAnsi="Times New Roman"/>
                <w:sz w:val="26"/>
                <w:szCs w:val="26"/>
                <w:lang w:eastAsia="uk-UA"/>
              </w:rPr>
              <w:t xml:space="preserve"> селищної</w:t>
            </w:r>
            <w:r w:rsidRPr="008148DB">
              <w:rPr>
                <w:rFonts w:ascii="Times New Roman" w:hAnsi="Times New Roman"/>
                <w:sz w:val="26"/>
                <w:szCs w:val="26"/>
                <w:lang w:eastAsia="uk-UA"/>
              </w:rPr>
              <w:t xml:space="preserve"> ради;</w:t>
            </w:r>
          </w:p>
          <w:p w14:paraId="706C036F" w14:textId="77777777" w:rsidR="00E403E2" w:rsidRPr="008148DB" w:rsidRDefault="00E403E2" w:rsidP="00F24ED0">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 xml:space="preserve">структурні підрозділи виконавчого комітету </w:t>
            </w:r>
            <w:proofErr w:type="spellStart"/>
            <w:r>
              <w:rPr>
                <w:rFonts w:ascii="Times New Roman" w:hAnsi="Times New Roman"/>
                <w:sz w:val="26"/>
                <w:szCs w:val="26"/>
                <w:lang w:eastAsia="uk-UA"/>
              </w:rPr>
              <w:t>Торчинської</w:t>
            </w:r>
            <w:proofErr w:type="spellEnd"/>
            <w:r>
              <w:rPr>
                <w:rFonts w:ascii="Times New Roman" w:hAnsi="Times New Roman"/>
                <w:sz w:val="26"/>
                <w:szCs w:val="26"/>
                <w:lang w:eastAsia="uk-UA"/>
              </w:rPr>
              <w:t xml:space="preserve"> селищної</w:t>
            </w:r>
            <w:r w:rsidRPr="008148DB">
              <w:rPr>
                <w:rFonts w:ascii="Times New Roman" w:hAnsi="Times New Roman"/>
                <w:sz w:val="26"/>
                <w:szCs w:val="26"/>
                <w:lang w:eastAsia="uk-UA"/>
              </w:rPr>
              <w:t xml:space="preserve"> ради</w:t>
            </w:r>
          </w:p>
        </w:tc>
        <w:tc>
          <w:tcPr>
            <w:tcW w:w="2133" w:type="dxa"/>
          </w:tcPr>
          <w:p w14:paraId="7ACCB51A" w14:textId="77777777" w:rsidR="00E403E2" w:rsidRPr="008148DB" w:rsidRDefault="00E403E2" w:rsidP="008634F8">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в межах затверджених бюджетних асигнувань</w:t>
            </w:r>
          </w:p>
        </w:tc>
      </w:tr>
      <w:tr w:rsidR="00E403E2" w:rsidRPr="00C52DE0" w14:paraId="784576EC" w14:textId="77777777" w:rsidTr="00CA76E3">
        <w:tc>
          <w:tcPr>
            <w:tcW w:w="684" w:type="dxa"/>
          </w:tcPr>
          <w:p w14:paraId="0A097B66" w14:textId="77777777" w:rsidR="00E403E2" w:rsidRPr="008148DB" w:rsidRDefault="00E403E2" w:rsidP="008634F8">
            <w:pPr>
              <w:spacing w:after="0" w:line="240" w:lineRule="auto"/>
              <w:jc w:val="center"/>
              <w:rPr>
                <w:rFonts w:ascii="Times New Roman" w:hAnsi="Times New Roman"/>
                <w:sz w:val="26"/>
                <w:szCs w:val="26"/>
                <w:lang w:eastAsia="uk-UA"/>
              </w:rPr>
            </w:pPr>
            <w:r w:rsidRPr="008148DB">
              <w:rPr>
                <w:rFonts w:ascii="Times New Roman" w:hAnsi="Times New Roman"/>
                <w:sz w:val="26"/>
                <w:szCs w:val="26"/>
                <w:lang w:eastAsia="uk-UA"/>
              </w:rPr>
              <w:t>6.</w:t>
            </w:r>
          </w:p>
        </w:tc>
        <w:tc>
          <w:tcPr>
            <w:tcW w:w="3984" w:type="dxa"/>
          </w:tcPr>
          <w:p w14:paraId="28CFB725" w14:textId="77777777" w:rsidR="00E403E2" w:rsidRPr="008148DB" w:rsidRDefault="00E403E2" w:rsidP="008634F8">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Супроводження Інтернет сайту для громади на базі Веб-порталу органів місцевого самоврядування</w:t>
            </w:r>
          </w:p>
        </w:tc>
        <w:tc>
          <w:tcPr>
            <w:tcW w:w="2577" w:type="dxa"/>
          </w:tcPr>
          <w:p w14:paraId="43B1DE08" w14:textId="77777777" w:rsidR="00E403E2" w:rsidRPr="008148DB" w:rsidRDefault="00E403E2" w:rsidP="00F24ED0">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 xml:space="preserve">Виконавчий комітет </w:t>
            </w:r>
            <w:proofErr w:type="spellStart"/>
            <w:r>
              <w:rPr>
                <w:rFonts w:ascii="Times New Roman" w:hAnsi="Times New Roman"/>
                <w:sz w:val="26"/>
                <w:szCs w:val="26"/>
                <w:lang w:eastAsia="uk-UA"/>
              </w:rPr>
              <w:t>Торчинської</w:t>
            </w:r>
            <w:proofErr w:type="spellEnd"/>
            <w:r>
              <w:rPr>
                <w:rFonts w:ascii="Times New Roman" w:hAnsi="Times New Roman"/>
                <w:sz w:val="26"/>
                <w:szCs w:val="26"/>
                <w:lang w:eastAsia="uk-UA"/>
              </w:rPr>
              <w:t xml:space="preserve"> селищної</w:t>
            </w:r>
            <w:r w:rsidRPr="008148DB">
              <w:rPr>
                <w:rFonts w:ascii="Times New Roman" w:hAnsi="Times New Roman"/>
                <w:sz w:val="26"/>
                <w:szCs w:val="26"/>
                <w:lang w:eastAsia="uk-UA"/>
              </w:rPr>
              <w:t xml:space="preserve"> ради;</w:t>
            </w:r>
          </w:p>
          <w:p w14:paraId="199FBFB6" w14:textId="77777777" w:rsidR="00E403E2" w:rsidRPr="008148DB" w:rsidRDefault="00E403E2" w:rsidP="00F24ED0">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 xml:space="preserve">структурні підрозділи виконавчого комітету </w:t>
            </w:r>
            <w:proofErr w:type="spellStart"/>
            <w:r>
              <w:rPr>
                <w:rFonts w:ascii="Times New Roman" w:hAnsi="Times New Roman"/>
                <w:sz w:val="26"/>
                <w:szCs w:val="26"/>
                <w:lang w:eastAsia="uk-UA"/>
              </w:rPr>
              <w:t>Торчинської</w:t>
            </w:r>
            <w:proofErr w:type="spellEnd"/>
            <w:r>
              <w:rPr>
                <w:rFonts w:ascii="Times New Roman" w:hAnsi="Times New Roman"/>
                <w:sz w:val="26"/>
                <w:szCs w:val="26"/>
                <w:lang w:eastAsia="uk-UA"/>
              </w:rPr>
              <w:t xml:space="preserve"> селищної</w:t>
            </w:r>
            <w:r w:rsidRPr="008148DB">
              <w:rPr>
                <w:rFonts w:ascii="Times New Roman" w:hAnsi="Times New Roman"/>
                <w:sz w:val="26"/>
                <w:szCs w:val="26"/>
                <w:lang w:eastAsia="uk-UA"/>
              </w:rPr>
              <w:t xml:space="preserve"> ради</w:t>
            </w:r>
          </w:p>
        </w:tc>
        <w:tc>
          <w:tcPr>
            <w:tcW w:w="2133" w:type="dxa"/>
          </w:tcPr>
          <w:p w14:paraId="208A64B0" w14:textId="77777777" w:rsidR="00E403E2" w:rsidRPr="008148DB" w:rsidRDefault="00E403E2" w:rsidP="008634F8">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в межах затверджених бюджетних асигнувань</w:t>
            </w:r>
          </w:p>
        </w:tc>
      </w:tr>
      <w:tr w:rsidR="00E403E2" w:rsidRPr="00C52DE0" w14:paraId="0D1A78F1" w14:textId="77777777" w:rsidTr="00CA76E3">
        <w:tc>
          <w:tcPr>
            <w:tcW w:w="684" w:type="dxa"/>
          </w:tcPr>
          <w:p w14:paraId="1BF02469" w14:textId="77777777" w:rsidR="00E403E2" w:rsidRPr="008148DB" w:rsidRDefault="00E403E2" w:rsidP="008634F8">
            <w:pPr>
              <w:spacing w:after="0" w:line="240" w:lineRule="auto"/>
              <w:jc w:val="center"/>
              <w:rPr>
                <w:rFonts w:ascii="Times New Roman" w:hAnsi="Times New Roman"/>
                <w:sz w:val="26"/>
                <w:szCs w:val="26"/>
                <w:lang w:eastAsia="uk-UA"/>
              </w:rPr>
            </w:pPr>
            <w:r w:rsidRPr="008148DB">
              <w:rPr>
                <w:rFonts w:ascii="Times New Roman" w:hAnsi="Times New Roman"/>
                <w:sz w:val="26"/>
                <w:szCs w:val="26"/>
                <w:lang w:eastAsia="uk-UA"/>
              </w:rPr>
              <w:lastRenderedPageBreak/>
              <w:t>7.</w:t>
            </w:r>
          </w:p>
        </w:tc>
        <w:tc>
          <w:tcPr>
            <w:tcW w:w="3984" w:type="dxa"/>
          </w:tcPr>
          <w:p w14:paraId="66B1A08A" w14:textId="77777777" w:rsidR="00E403E2" w:rsidRPr="008148DB" w:rsidRDefault="00E403E2" w:rsidP="008634F8">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Послуги за доступ до мережі Інтернет</w:t>
            </w:r>
          </w:p>
        </w:tc>
        <w:tc>
          <w:tcPr>
            <w:tcW w:w="2577" w:type="dxa"/>
          </w:tcPr>
          <w:p w14:paraId="4768CA83" w14:textId="77777777" w:rsidR="00E403E2" w:rsidRPr="008148DB" w:rsidRDefault="00E403E2" w:rsidP="00F24ED0">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 xml:space="preserve">Виконавчий комітет </w:t>
            </w:r>
            <w:proofErr w:type="spellStart"/>
            <w:r>
              <w:rPr>
                <w:rFonts w:ascii="Times New Roman" w:hAnsi="Times New Roman"/>
                <w:sz w:val="26"/>
                <w:szCs w:val="26"/>
                <w:lang w:eastAsia="uk-UA"/>
              </w:rPr>
              <w:t>Торчинської</w:t>
            </w:r>
            <w:proofErr w:type="spellEnd"/>
            <w:r>
              <w:rPr>
                <w:rFonts w:ascii="Times New Roman" w:hAnsi="Times New Roman"/>
                <w:sz w:val="26"/>
                <w:szCs w:val="26"/>
                <w:lang w:eastAsia="uk-UA"/>
              </w:rPr>
              <w:t xml:space="preserve"> селищної</w:t>
            </w:r>
            <w:r w:rsidRPr="008148DB">
              <w:rPr>
                <w:rFonts w:ascii="Times New Roman" w:hAnsi="Times New Roman"/>
                <w:sz w:val="26"/>
                <w:szCs w:val="26"/>
                <w:lang w:eastAsia="uk-UA"/>
              </w:rPr>
              <w:t xml:space="preserve"> ради;</w:t>
            </w:r>
          </w:p>
          <w:p w14:paraId="1A2DF183" w14:textId="77777777" w:rsidR="00E403E2" w:rsidRPr="00A053E5" w:rsidRDefault="00E403E2" w:rsidP="00F24ED0">
            <w:pPr>
              <w:rPr>
                <w:sz w:val="26"/>
                <w:szCs w:val="26"/>
                <w:lang w:eastAsia="uk-UA"/>
              </w:rPr>
            </w:pPr>
            <w:r w:rsidRPr="008148DB">
              <w:rPr>
                <w:rFonts w:ascii="Times New Roman" w:hAnsi="Times New Roman"/>
                <w:sz w:val="26"/>
                <w:szCs w:val="26"/>
                <w:lang w:eastAsia="uk-UA"/>
              </w:rPr>
              <w:t xml:space="preserve">структурні підрозділи виконавчого комітету </w:t>
            </w:r>
            <w:proofErr w:type="spellStart"/>
            <w:r>
              <w:rPr>
                <w:rFonts w:ascii="Times New Roman" w:hAnsi="Times New Roman"/>
                <w:sz w:val="26"/>
                <w:szCs w:val="26"/>
                <w:lang w:eastAsia="uk-UA"/>
              </w:rPr>
              <w:t>Торчинської</w:t>
            </w:r>
            <w:proofErr w:type="spellEnd"/>
            <w:r>
              <w:rPr>
                <w:rFonts w:ascii="Times New Roman" w:hAnsi="Times New Roman"/>
                <w:sz w:val="26"/>
                <w:szCs w:val="26"/>
                <w:lang w:eastAsia="uk-UA"/>
              </w:rPr>
              <w:t xml:space="preserve"> селищної</w:t>
            </w:r>
            <w:r w:rsidRPr="008148DB">
              <w:rPr>
                <w:rFonts w:ascii="Times New Roman" w:hAnsi="Times New Roman"/>
                <w:sz w:val="26"/>
                <w:szCs w:val="26"/>
                <w:lang w:eastAsia="uk-UA"/>
              </w:rPr>
              <w:t xml:space="preserve"> ради</w:t>
            </w:r>
            <w:r w:rsidRPr="00A053E5">
              <w:rPr>
                <w:rFonts w:ascii="Times New Roman" w:hAnsi="Times New Roman"/>
                <w:sz w:val="26"/>
                <w:szCs w:val="26"/>
                <w:lang w:eastAsia="uk-UA"/>
              </w:rPr>
              <w:t xml:space="preserve"> </w:t>
            </w:r>
          </w:p>
        </w:tc>
        <w:tc>
          <w:tcPr>
            <w:tcW w:w="2133" w:type="dxa"/>
          </w:tcPr>
          <w:p w14:paraId="6F96F3F9" w14:textId="77777777" w:rsidR="00E403E2" w:rsidRPr="008148DB" w:rsidRDefault="00E403E2" w:rsidP="008634F8">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в межах затверджених бюджетних асигнувань</w:t>
            </w:r>
          </w:p>
        </w:tc>
      </w:tr>
      <w:tr w:rsidR="00E403E2" w:rsidRPr="00C52DE0" w14:paraId="2EA26B12" w14:textId="77777777" w:rsidTr="00CA76E3">
        <w:trPr>
          <w:trHeight w:val="3417"/>
        </w:trPr>
        <w:tc>
          <w:tcPr>
            <w:tcW w:w="684" w:type="dxa"/>
          </w:tcPr>
          <w:p w14:paraId="4B9E752A" w14:textId="77777777" w:rsidR="00E403E2" w:rsidRPr="008148DB" w:rsidRDefault="00E403E2" w:rsidP="008634F8">
            <w:pPr>
              <w:spacing w:after="0" w:line="240" w:lineRule="auto"/>
              <w:jc w:val="center"/>
              <w:rPr>
                <w:rFonts w:ascii="Times New Roman" w:hAnsi="Times New Roman"/>
                <w:sz w:val="26"/>
                <w:szCs w:val="26"/>
                <w:lang w:eastAsia="uk-UA"/>
              </w:rPr>
            </w:pPr>
            <w:r w:rsidRPr="008148DB">
              <w:rPr>
                <w:rFonts w:ascii="Times New Roman" w:hAnsi="Times New Roman"/>
                <w:sz w:val="26"/>
                <w:szCs w:val="26"/>
                <w:lang w:eastAsia="uk-UA"/>
              </w:rPr>
              <w:t>8.</w:t>
            </w:r>
          </w:p>
        </w:tc>
        <w:tc>
          <w:tcPr>
            <w:tcW w:w="3984" w:type="dxa"/>
          </w:tcPr>
          <w:p w14:paraId="1901AE44" w14:textId="77777777" w:rsidR="00E403E2" w:rsidRPr="008148DB" w:rsidRDefault="00E403E2" w:rsidP="008634F8">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Участь у семінарах з підвищення кваліфікації працівників органу місцевого самоврядування з питань інформаційних технологій та запровадження системи електронного врядування (електронний документообіг, облік кадрів, адміністрування веб-сайту, системи прийняття управлінських рішень, управління проектами та інше)</w:t>
            </w:r>
          </w:p>
        </w:tc>
        <w:tc>
          <w:tcPr>
            <w:tcW w:w="2577" w:type="dxa"/>
          </w:tcPr>
          <w:p w14:paraId="708730A8" w14:textId="77777777" w:rsidR="00E403E2" w:rsidRPr="008148DB" w:rsidRDefault="00E403E2" w:rsidP="00F24ED0">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 xml:space="preserve">Виконавчий комітет </w:t>
            </w:r>
            <w:proofErr w:type="spellStart"/>
            <w:r>
              <w:rPr>
                <w:rFonts w:ascii="Times New Roman" w:hAnsi="Times New Roman"/>
                <w:sz w:val="26"/>
                <w:szCs w:val="26"/>
                <w:lang w:eastAsia="uk-UA"/>
              </w:rPr>
              <w:t>Торчинської</w:t>
            </w:r>
            <w:proofErr w:type="spellEnd"/>
            <w:r>
              <w:rPr>
                <w:rFonts w:ascii="Times New Roman" w:hAnsi="Times New Roman"/>
                <w:sz w:val="26"/>
                <w:szCs w:val="26"/>
                <w:lang w:eastAsia="uk-UA"/>
              </w:rPr>
              <w:t xml:space="preserve"> селищної</w:t>
            </w:r>
            <w:r w:rsidRPr="008148DB">
              <w:rPr>
                <w:rFonts w:ascii="Times New Roman" w:hAnsi="Times New Roman"/>
                <w:sz w:val="26"/>
                <w:szCs w:val="26"/>
                <w:lang w:eastAsia="uk-UA"/>
              </w:rPr>
              <w:t xml:space="preserve"> ради;</w:t>
            </w:r>
          </w:p>
          <w:p w14:paraId="0D628197" w14:textId="77777777" w:rsidR="00E403E2" w:rsidRDefault="00E403E2" w:rsidP="00F24ED0">
            <w:r w:rsidRPr="008148DB">
              <w:rPr>
                <w:rFonts w:ascii="Times New Roman" w:hAnsi="Times New Roman"/>
                <w:sz w:val="26"/>
                <w:szCs w:val="26"/>
                <w:lang w:eastAsia="uk-UA"/>
              </w:rPr>
              <w:t xml:space="preserve">структурні підрозділи виконавчого комітету </w:t>
            </w:r>
            <w:proofErr w:type="spellStart"/>
            <w:r>
              <w:rPr>
                <w:rFonts w:ascii="Times New Roman" w:hAnsi="Times New Roman"/>
                <w:sz w:val="26"/>
                <w:szCs w:val="26"/>
                <w:lang w:eastAsia="uk-UA"/>
              </w:rPr>
              <w:t>Торчинської</w:t>
            </w:r>
            <w:proofErr w:type="spellEnd"/>
            <w:r>
              <w:rPr>
                <w:rFonts w:ascii="Times New Roman" w:hAnsi="Times New Roman"/>
                <w:sz w:val="26"/>
                <w:szCs w:val="26"/>
                <w:lang w:eastAsia="uk-UA"/>
              </w:rPr>
              <w:t xml:space="preserve"> селищної</w:t>
            </w:r>
            <w:r w:rsidRPr="008148DB">
              <w:rPr>
                <w:rFonts w:ascii="Times New Roman" w:hAnsi="Times New Roman"/>
                <w:sz w:val="26"/>
                <w:szCs w:val="26"/>
                <w:lang w:eastAsia="uk-UA"/>
              </w:rPr>
              <w:t xml:space="preserve"> ради</w:t>
            </w:r>
          </w:p>
        </w:tc>
        <w:tc>
          <w:tcPr>
            <w:tcW w:w="2133" w:type="dxa"/>
          </w:tcPr>
          <w:p w14:paraId="17122858" w14:textId="77777777" w:rsidR="00E403E2" w:rsidRPr="008148DB" w:rsidRDefault="00E403E2" w:rsidP="008634F8">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в межах затверджених бюджетних асигнувань</w:t>
            </w:r>
          </w:p>
        </w:tc>
      </w:tr>
      <w:tr w:rsidR="00E403E2" w:rsidRPr="00C52DE0" w14:paraId="73D42558" w14:textId="77777777" w:rsidTr="00CA76E3">
        <w:trPr>
          <w:trHeight w:val="2219"/>
        </w:trPr>
        <w:tc>
          <w:tcPr>
            <w:tcW w:w="684" w:type="dxa"/>
          </w:tcPr>
          <w:p w14:paraId="27F266BC" w14:textId="77777777" w:rsidR="00E403E2" w:rsidRPr="008148DB" w:rsidRDefault="00E403E2" w:rsidP="008634F8">
            <w:pPr>
              <w:spacing w:after="0" w:line="240" w:lineRule="auto"/>
              <w:jc w:val="center"/>
              <w:rPr>
                <w:rFonts w:ascii="Times New Roman" w:hAnsi="Times New Roman"/>
                <w:sz w:val="26"/>
                <w:szCs w:val="26"/>
                <w:lang w:eastAsia="uk-UA"/>
              </w:rPr>
            </w:pPr>
            <w:r w:rsidRPr="008148DB">
              <w:rPr>
                <w:rFonts w:ascii="Times New Roman" w:hAnsi="Times New Roman"/>
                <w:sz w:val="26"/>
                <w:szCs w:val="26"/>
                <w:lang w:eastAsia="uk-UA"/>
              </w:rPr>
              <w:t>9.</w:t>
            </w:r>
          </w:p>
        </w:tc>
        <w:tc>
          <w:tcPr>
            <w:tcW w:w="3984" w:type="dxa"/>
          </w:tcPr>
          <w:p w14:paraId="195C01EE" w14:textId="77777777" w:rsidR="00E403E2" w:rsidRPr="008148DB" w:rsidRDefault="00E403E2" w:rsidP="008634F8">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Підключення до системи відеоконференцій зв’язку</w:t>
            </w:r>
          </w:p>
        </w:tc>
        <w:tc>
          <w:tcPr>
            <w:tcW w:w="2577" w:type="dxa"/>
          </w:tcPr>
          <w:p w14:paraId="79C2D3CF" w14:textId="77777777" w:rsidR="00E403E2" w:rsidRPr="008148DB" w:rsidRDefault="00E403E2" w:rsidP="00F24ED0">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 xml:space="preserve">Виконавчий комітет </w:t>
            </w:r>
            <w:proofErr w:type="spellStart"/>
            <w:r>
              <w:rPr>
                <w:rFonts w:ascii="Times New Roman" w:hAnsi="Times New Roman"/>
                <w:sz w:val="26"/>
                <w:szCs w:val="26"/>
                <w:lang w:eastAsia="uk-UA"/>
              </w:rPr>
              <w:t>Торчинської</w:t>
            </w:r>
            <w:proofErr w:type="spellEnd"/>
            <w:r>
              <w:rPr>
                <w:rFonts w:ascii="Times New Roman" w:hAnsi="Times New Roman"/>
                <w:sz w:val="26"/>
                <w:szCs w:val="26"/>
                <w:lang w:eastAsia="uk-UA"/>
              </w:rPr>
              <w:t xml:space="preserve"> селищної</w:t>
            </w:r>
            <w:r w:rsidRPr="008148DB">
              <w:rPr>
                <w:rFonts w:ascii="Times New Roman" w:hAnsi="Times New Roman"/>
                <w:sz w:val="26"/>
                <w:szCs w:val="26"/>
                <w:lang w:eastAsia="uk-UA"/>
              </w:rPr>
              <w:t xml:space="preserve"> ради;</w:t>
            </w:r>
          </w:p>
          <w:p w14:paraId="4244AFEC" w14:textId="77777777" w:rsidR="00E403E2" w:rsidRPr="008148DB" w:rsidRDefault="00E403E2" w:rsidP="00F24ED0">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 xml:space="preserve">структурні підрозділи виконавчого комітету </w:t>
            </w:r>
            <w:proofErr w:type="spellStart"/>
            <w:r>
              <w:rPr>
                <w:rFonts w:ascii="Times New Roman" w:hAnsi="Times New Roman"/>
                <w:sz w:val="26"/>
                <w:szCs w:val="26"/>
                <w:lang w:eastAsia="uk-UA"/>
              </w:rPr>
              <w:t>Торчинської</w:t>
            </w:r>
            <w:proofErr w:type="spellEnd"/>
            <w:r>
              <w:rPr>
                <w:rFonts w:ascii="Times New Roman" w:hAnsi="Times New Roman"/>
                <w:sz w:val="26"/>
                <w:szCs w:val="26"/>
                <w:lang w:eastAsia="uk-UA"/>
              </w:rPr>
              <w:t xml:space="preserve"> селищної</w:t>
            </w:r>
            <w:r w:rsidRPr="008148DB">
              <w:rPr>
                <w:rFonts w:ascii="Times New Roman" w:hAnsi="Times New Roman"/>
                <w:sz w:val="26"/>
                <w:szCs w:val="26"/>
                <w:lang w:eastAsia="uk-UA"/>
              </w:rPr>
              <w:t xml:space="preserve"> ради</w:t>
            </w:r>
          </w:p>
        </w:tc>
        <w:tc>
          <w:tcPr>
            <w:tcW w:w="2133" w:type="dxa"/>
          </w:tcPr>
          <w:p w14:paraId="601DD729" w14:textId="77777777" w:rsidR="00E403E2" w:rsidRPr="008148DB" w:rsidRDefault="00E403E2" w:rsidP="008634F8">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в межах затверджених бюджетних асигнувань</w:t>
            </w:r>
          </w:p>
        </w:tc>
      </w:tr>
      <w:tr w:rsidR="00E403E2" w:rsidRPr="00C52DE0" w14:paraId="0EC1F337" w14:textId="77777777" w:rsidTr="00CA76E3">
        <w:trPr>
          <w:trHeight w:val="2084"/>
        </w:trPr>
        <w:tc>
          <w:tcPr>
            <w:tcW w:w="684" w:type="dxa"/>
          </w:tcPr>
          <w:p w14:paraId="2CA99EED" w14:textId="77777777" w:rsidR="00E403E2" w:rsidRPr="008148DB" w:rsidRDefault="00E403E2" w:rsidP="008634F8">
            <w:pPr>
              <w:spacing w:after="0" w:line="240" w:lineRule="auto"/>
              <w:jc w:val="center"/>
              <w:rPr>
                <w:rFonts w:ascii="Times New Roman" w:hAnsi="Times New Roman"/>
                <w:sz w:val="26"/>
                <w:szCs w:val="26"/>
                <w:lang w:eastAsia="uk-UA"/>
              </w:rPr>
            </w:pPr>
            <w:r w:rsidRPr="008148DB">
              <w:rPr>
                <w:rFonts w:ascii="Times New Roman" w:hAnsi="Times New Roman"/>
                <w:sz w:val="26"/>
                <w:szCs w:val="26"/>
                <w:lang w:eastAsia="uk-UA"/>
              </w:rPr>
              <w:t>10.</w:t>
            </w:r>
          </w:p>
        </w:tc>
        <w:tc>
          <w:tcPr>
            <w:tcW w:w="3984" w:type="dxa"/>
          </w:tcPr>
          <w:p w14:paraId="0242AA9D" w14:textId="77777777" w:rsidR="00E403E2" w:rsidRPr="008148DB" w:rsidRDefault="00E403E2" w:rsidP="008634F8">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Запровадження та розвиток системи електронного документообігу та регіональної системи захищеної електронної пошти</w:t>
            </w:r>
          </w:p>
        </w:tc>
        <w:tc>
          <w:tcPr>
            <w:tcW w:w="2577" w:type="dxa"/>
          </w:tcPr>
          <w:p w14:paraId="52980B92" w14:textId="77777777" w:rsidR="00E403E2" w:rsidRPr="008148DB" w:rsidRDefault="00E403E2" w:rsidP="00F24ED0">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 xml:space="preserve">Виконавчий комітет </w:t>
            </w:r>
            <w:proofErr w:type="spellStart"/>
            <w:r>
              <w:rPr>
                <w:rFonts w:ascii="Times New Roman" w:hAnsi="Times New Roman"/>
                <w:sz w:val="26"/>
                <w:szCs w:val="26"/>
                <w:lang w:eastAsia="uk-UA"/>
              </w:rPr>
              <w:t>Торчинської</w:t>
            </w:r>
            <w:proofErr w:type="spellEnd"/>
            <w:r>
              <w:rPr>
                <w:rFonts w:ascii="Times New Roman" w:hAnsi="Times New Roman"/>
                <w:sz w:val="26"/>
                <w:szCs w:val="26"/>
                <w:lang w:eastAsia="uk-UA"/>
              </w:rPr>
              <w:t xml:space="preserve"> селищної</w:t>
            </w:r>
            <w:r w:rsidRPr="008148DB">
              <w:rPr>
                <w:rFonts w:ascii="Times New Roman" w:hAnsi="Times New Roman"/>
                <w:sz w:val="26"/>
                <w:szCs w:val="26"/>
                <w:lang w:eastAsia="uk-UA"/>
              </w:rPr>
              <w:t xml:space="preserve"> ради;</w:t>
            </w:r>
          </w:p>
          <w:p w14:paraId="2E00C545" w14:textId="77777777" w:rsidR="00E403E2" w:rsidRPr="008148DB" w:rsidRDefault="00E403E2" w:rsidP="00F24ED0">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 xml:space="preserve">структурні підрозділи виконавчого комітету </w:t>
            </w:r>
            <w:proofErr w:type="spellStart"/>
            <w:r>
              <w:rPr>
                <w:rFonts w:ascii="Times New Roman" w:hAnsi="Times New Roman"/>
                <w:sz w:val="26"/>
                <w:szCs w:val="26"/>
                <w:lang w:eastAsia="uk-UA"/>
              </w:rPr>
              <w:t>Торчинської</w:t>
            </w:r>
            <w:proofErr w:type="spellEnd"/>
            <w:r>
              <w:rPr>
                <w:rFonts w:ascii="Times New Roman" w:hAnsi="Times New Roman"/>
                <w:sz w:val="26"/>
                <w:szCs w:val="26"/>
                <w:lang w:eastAsia="uk-UA"/>
              </w:rPr>
              <w:t xml:space="preserve"> селищної</w:t>
            </w:r>
            <w:r w:rsidRPr="008148DB">
              <w:rPr>
                <w:rFonts w:ascii="Times New Roman" w:hAnsi="Times New Roman"/>
                <w:sz w:val="26"/>
                <w:szCs w:val="26"/>
                <w:lang w:eastAsia="uk-UA"/>
              </w:rPr>
              <w:t xml:space="preserve"> ради</w:t>
            </w:r>
          </w:p>
        </w:tc>
        <w:tc>
          <w:tcPr>
            <w:tcW w:w="2133" w:type="dxa"/>
          </w:tcPr>
          <w:p w14:paraId="6E9CC1C1" w14:textId="77777777" w:rsidR="00E403E2" w:rsidRPr="008148DB" w:rsidRDefault="00E403E2" w:rsidP="008634F8">
            <w:pPr>
              <w:spacing w:after="0" w:line="240" w:lineRule="auto"/>
              <w:rPr>
                <w:rFonts w:ascii="Times New Roman" w:hAnsi="Times New Roman"/>
                <w:sz w:val="26"/>
                <w:szCs w:val="26"/>
                <w:lang w:eastAsia="uk-UA"/>
              </w:rPr>
            </w:pPr>
            <w:r w:rsidRPr="008148DB">
              <w:rPr>
                <w:rFonts w:ascii="Times New Roman" w:hAnsi="Times New Roman"/>
                <w:sz w:val="26"/>
                <w:szCs w:val="26"/>
                <w:lang w:eastAsia="uk-UA"/>
              </w:rPr>
              <w:t>в межах затверджених бюджетних асигнувань</w:t>
            </w:r>
          </w:p>
        </w:tc>
      </w:tr>
    </w:tbl>
    <w:p w14:paraId="419C4040" w14:textId="77777777" w:rsidR="00E403E2" w:rsidRDefault="00E403E2" w:rsidP="00CB2C80">
      <w:pPr>
        <w:pStyle w:val="a6"/>
        <w:jc w:val="both"/>
        <w:rPr>
          <w:rFonts w:ascii="Times New Roman" w:hAnsi="Times New Roman"/>
          <w:b/>
          <w:bCs/>
          <w:sz w:val="28"/>
          <w:szCs w:val="28"/>
          <w:lang w:val="uk-UA"/>
        </w:rPr>
      </w:pPr>
    </w:p>
    <w:p w14:paraId="2259A4BA" w14:textId="77777777" w:rsidR="00E403E2" w:rsidRPr="008148DB" w:rsidRDefault="00E403E2" w:rsidP="008148DB">
      <w:pPr>
        <w:pStyle w:val="a6"/>
        <w:jc w:val="center"/>
        <w:rPr>
          <w:rFonts w:ascii="Times New Roman" w:hAnsi="Times New Roman"/>
          <w:b/>
          <w:sz w:val="26"/>
          <w:szCs w:val="26"/>
          <w:lang w:val="uk-UA"/>
        </w:rPr>
      </w:pPr>
      <w:r w:rsidRPr="003B54EC">
        <w:rPr>
          <w:rFonts w:ascii="Times New Roman" w:hAnsi="Times New Roman"/>
          <w:b/>
          <w:bCs/>
          <w:sz w:val="28"/>
          <w:szCs w:val="28"/>
          <w:lang w:val="en-US"/>
        </w:rPr>
        <w:t>V</w:t>
      </w:r>
      <w:r w:rsidRPr="003B54EC">
        <w:rPr>
          <w:rFonts w:ascii="Times New Roman" w:hAnsi="Times New Roman"/>
          <w:b/>
          <w:bCs/>
          <w:sz w:val="28"/>
          <w:szCs w:val="28"/>
          <w:lang w:val="uk-UA"/>
        </w:rPr>
        <w:t xml:space="preserve">. </w:t>
      </w:r>
      <w:r w:rsidRPr="008148DB">
        <w:rPr>
          <w:rFonts w:ascii="Times New Roman" w:hAnsi="Times New Roman"/>
          <w:b/>
          <w:sz w:val="26"/>
          <w:szCs w:val="26"/>
          <w:lang w:val="uk-UA"/>
        </w:rPr>
        <w:t>Очікувані результати у сфері інформатизації та їх вплив</w:t>
      </w:r>
    </w:p>
    <w:p w14:paraId="6411465D" w14:textId="77777777" w:rsidR="00E403E2" w:rsidRPr="008148DB" w:rsidRDefault="00E403E2" w:rsidP="008148DB">
      <w:pPr>
        <w:pStyle w:val="a6"/>
        <w:jc w:val="center"/>
        <w:rPr>
          <w:rFonts w:ascii="Times New Roman" w:hAnsi="Times New Roman"/>
          <w:b/>
          <w:sz w:val="26"/>
          <w:szCs w:val="26"/>
          <w:lang w:val="uk-UA"/>
        </w:rPr>
      </w:pPr>
      <w:r w:rsidRPr="008148DB">
        <w:rPr>
          <w:rFonts w:ascii="Times New Roman" w:hAnsi="Times New Roman"/>
          <w:b/>
          <w:sz w:val="26"/>
          <w:szCs w:val="26"/>
          <w:lang w:val="uk-UA"/>
        </w:rPr>
        <w:t>на соціально-економічний розвиток громади</w:t>
      </w:r>
    </w:p>
    <w:p w14:paraId="05C552FA" w14:textId="77777777" w:rsidR="00E403E2" w:rsidRPr="008148DB" w:rsidRDefault="00E403E2" w:rsidP="00CB2C80">
      <w:pPr>
        <w:pStyle w:val="a6"/>
        <w:jc w:val="both"/>
        <w:rPr>
          <w:rFonts w:ascii="Times New Roman" w:hAnsi="Times New Roman"/>
          <w:sz w:val="26"/>
          <w:szCs w:val="26"/>
          <w:lang w:val="uk-UA"/>
        </w:rPr>
      </w:pPr>
      <w:r w:rsidRPr="008148DB">
        <w:rPr>
          <w:rFonts w:ascii="Times New Roman" w:hAnsi="Times New Roman"/>
          <w:sz w:val="26"/>
          <w:szCs w:val="26"/>
          <w:lang w:val="uk-UA"/>
        </w:rPr>
        <w:t xml:space="preserve"> </w:t>
      </w:r>
    </w:p>
    <w:p w14:paraId="7E0CF797" w14:textId="77777777" w:rsidR="00E403E2" w:rsidRPr="008148DB" w:rsidRDefault="00E403E2" w:rsidP="00CB2C80">
      <w:pPr>
        <w:pStyle w:val="a6"/>
        <w:ind w:firstLine="709"/>
        <w:jc w:val="both"/>
        <w:rPr>
          <w:rFonts w:ascii="Times New Roman" w:hAnsi="Times New Roman"/>
          <w:spacing w:val="-6"/>
          <w:sz w:val="26"/>
          <w:szCs w:val="26"/>
          <w:lang w:val="uk-UA"/>
        </w:rPr>
      </w:pPr>
      <w:r w:rsidRPr="008148DB">
        <w:rPr>
          <w:rFonts w:ascii="Times New Roman" w:hAnsi="Times New Roman"/>
          <w:spacing w:val="-6"/>
          <w:sz w:val="26"/>
          <w:szCs w:val="26"/>
          <w:lang w:val="uk-UA"/>
        </w:rPr>
        <w:t xml:space="preserve">У результаті досягнення цілей Програми значними надбаннями розвитку інформатизації, що прискорять успіх у вирішенні завдань соціально-економічного розвитку громади, стануть: отримання громадянами рівного якісного доступу до послуг у сферах освіти, охорони здоров’я, соціального захисту, житлово-комунальних та інформаційних послуг, послуг з правового забезпечення тощо; створення потужних інформаційних ресурсів для надання електронних адміністративних послуг. </w:t>
      </w:r>
    </w:p>
    <w:p w14:paraId="52835397" w14:textId="77777777" w:rsidR="00E403E2" w:rsidRPr="008148DB" w:rsidRDefault="00E403E2" w:rsidP="00CB2C80">
      <w:pPr>
        <w:pStyle w:val="a6"/>
        <w:ind w:firstLine="709"/>
        <w:jc w:val="both"/>
        <w:rPr>
          <w:rFonts w:ascii="Times New Roman" w:hAnsi="Times New Roman"/>
          <w:sz w:val="26"/>
          <w:szCs w:val="26"/>
          <w:lang w:val="uk-UA"/>
        </w:rPr>
      </w:pPr>
      <w:r w:rsidRPr="008148DB">
        <w:rPr>
          <w:rFonts w:ascii="Times New Roman" w:hAnsi="Times New Roman"/>
          <w:sz w:val="26"/>
          <w:szCs w:val="26"/>
          <w:lang w:val="uk-UA"/>
        </w:rPr>
        <w:t xml:space="preserve">У результаті виконання завдань і заходів Програми очікується: </w:t>
      </w:r>
    </w:p>
    <w:p w14:paraId="132AABE3" w14:textId="77777777" w:rsidR="00E403E2" w:rsidRPr="008148DB" w:rsidRDefault="00E403E2" w:rsidP="00CB2C80">
      <w:pPr>
        <w:pStyle w:val="a6"/>
        <w:numPr>
          <w:ilvl w:val="0"/>
          <w:numId w:val="31"/>
        </w:numPr>
        <w:ind w:left="0" w:firstLine="360"/>
        <w:jc w:val="both"/>
        <w:rPr>
          <w:rFonts w:ascii="Times New Roman" w:hAnsi="Times New Roman"/>
          <w:sz w:val="26"/>
          <w:szCs w:val="26"/>
          <w:lang w:val="uk-UA"/>
        </w:rPr>
      </w:pPr>
      <w:proofErr w:type="spellStart"/>
      <w:r w:rsidRPr="008148DB">
        <w:rPr>
          <w:rFonts w:ascii="Times New Roman" w:hAnsi="Times New Roman"/>
          <w:sz w:val="26"/>
          <w:szCs w:val="26"/>
          <w:lang w:eastAsia="uk-UA"/>
        </w:rPr>
        <w:t>розширення</w:t>
      </w:r>
      <w:proofErr w:type="spellEnd"/>
      <w:r w:rsidRPr="008148DB">
        <w:rPr>
          <w:rFonts w:ascii="Times New Roman" w:hAnsi="Times New Roman"/>
          <w:sz w:val="26"/>
          <w:szCs w:val="26"/>
          <w:lang w:eastAsia="uk-UA"/>
        </w:rPr>
        <w:t xml:space="preserve"> </w:t>
      </w:r>
      <w:proofErr w:type="spellStart"/>
      <w:r w:rsidRPr="008148DB">
        <w:rPr>
          <w:rFonts w:ascii="Times New Roman" w:hAnsi="Times New Roman"/>
          <w:sz w:val="26"/>
          <w:szCs w:val="26"/>
          <w:lang w:eastAsia="uk-UA"/>
        </w:rPr>
        <w:t>мережі</w:t>
      </w:r>
      <w:proofErr w:type="spellEnd"/>
      <w:r w:rsidRPr="008148DB">
        <w:rPr>
          <w:rFonts w:ascii="Times New Roman" w:hAnsi="Times New Roman"/>
          <w:sz w:val="26"/>
          <w:szCs w:val="26"/>
          <w:lang w:eastAsia="uk-UA"/>
        </w:rPr>
        <w:t xml:space="preserve"> </w:t>
      </w:r>
      <w:proofErr w:type="spellStart"/>
      <w:r w:rsidRPr="008148DB">
        <w:rPr>
          <w:rFonts w:ascii="Times New Roman" w:hAnsi="Times New Roman"/>
          <w:sz w:val="26"/>
          <w:szCs w:val="26"/>
          <w:lang w:eastAsia="uk-UA"/>
        </w:rPr>
        <w:t>широкосмугового</w:t>
      </w:r>
      <w:proofErr w:type="spellEnd"/>
      <w:r w:rsidRPr="008148DB">
        <w:rPr>
          <w:rFonts w:ascii="Times New Roman" w:hAnsi="Times New Roman"/>
          <w:sz w:val="26"/>
          <w:szCs w:val="26"/>
          <w:lang w:eastAsia="uk-UA"/>
        </w:rPr>
        <w:t xml:space="preserve"> доступу до </w:t>
      </w:r>
      <w:proofErr w:type="spellStart"/>
      <w:r w:rsidRPr="008148DB">
        <w:rPr>
          <w:rFonts w:ascii="Times New Roman" w:hAnsi="Times New Roman"/>
          <w:sz w:val="26"/>
          <w:szCs w:val="26"/>
          <w:lang w:eastAsia="uk-UA"/>
        </w:rPr>
        <w:t>Інтернету</w:t>
      </w:r>
      <w:proofErr w:type="spellEnd"/>
      <w:r w:rsidRPr="008148DB">
        <w:rPr>
          <w:rFonts w:ascii="Times New Roman" w:hAnsi="Times New Roman"/>
          <w:sz w:val="26"/>
          <w:szCs w:val="26"/>
          <w:lang w:val="uk-UA" w:eastAsia="uk-UA"/>
        </w:rPr>
        <w:t>;</w:t>
      </w:r>
    </w:p>
    <w:p w14:paraId="6710E9BF" w14:textId="77777777" w:rsidR="00E403E2" w:rsidRPr="008148DB" w:rsidRDefault="00E403E2" w:rsidP="00CB2C80">
      <w:pPr>
        <w:pStyle w:val="a6"/>
        <w:numPr>
          <w:ilvl w:val="0"/>
          <w:numId w:val="31"/>
        </w:numPr>
        <w:ind w:left="0" w:firstLine="360"/>
        <w:jc w:val="both"/>
        <w:rPr>
          <w:rFonts w:ascii="Times New Roman" w:hAnsi="Times New Roman"/>
          <w:sz w:val="26"/>
          <w:szCs w:val="26"/>
          <w:lang w:val="uk-UA"/>
        </w:rPr>
      </w:pPr>
      <w:r w:rsidRPr="008148DB">
        <w:rPr>
          <w:rFonts w:ascii="Times New Roman" w:hAnsi="Times New Roman"/>
          <w:sz w:val="26"/>
          <w:szCs w:val="26"/>
          <w:lang w:val="uk-UA"/>
        </w:rPr>
        <w:t xml:space="preserve"> можливість мешканців сільської місцевості громади отримувати інформацію, державні, адміністративні та соціальні послуги, освітні та медичні послуги, працювати онлайн;</w:t>
      </w:r>
    </w:p>
    <w:p w14:paraId="0EE42CC4" w14:textId="77777777" w:rsidR="00E403E2" w:rsidRPr="008148DB" w:rsidRDefault="00E403E2" w:rsidP="00CB2C80">
      <w:pPr>
        <w:numPr>
          <w:ilvl w:val="0"/>
          <w:numId w:val="31"/>
        </w:numPr>
        <w:shd w:val="clear" w:color="auto" w:fill="FFFFFF"/>
        <w:spacing w:before="100" w:beforeAutospacing="1" w:after="100" w:afterAutospacing="1" w:line="300" w:lineRule="atLeast"/>
        <w:jc w:val="both"/>
        <w:rPr>
          <w:rFonts w:ascii="Times New Roman" w:hAnsi="Times New Roman"/>
          <w:sz w:val="26"/>
          <w:szCs w:val="26"/>
          <w:lang w:eastAsia="uk-UA"/>
        </w:rPr>
      </w:pPr>
      <w:r w:rsidRPr="008148DB">
        <w:rPr>
          <w:rFonts w:ascii="Times New Roman" w:hAnsi="Times New Roman"/>
          <w:sz w:val="26"/>
          <w:szCs w:val="26"/>
          <w:lang w:eastAsia="uk-UA"/>
        </w:rPr>
        <w:t>підвищення цифрової грамотності та культури населення;</w:t>
      </w:r>
    </w:p>
    <w:p w14:paraId="62960FA7" w14:textId="77777777" w:rsidR="00E403E2" w:rsidRPr="008148DB" w:rsidRDefault="00E403E2" w:rsidP="00CB2C80">
      <w:pPr>
        <w:pStyle w:val="a6"/>
        <w:numPr>
          <w:ilvl w:val="0"/>
          <w:numId w:val="31"/>
        </w:numPr>
        <w:ind w:left="0" w:firstLine="360"/>
        <w:jc w:val="both"/>
        <w:rPr>
          <w:rFonts w:ascii="Times New Roman" w:hAnsi="Times New Roman"/>
          <w:sz w:val="26"/>
          <w:szCs w:val="26"/>
          <w:lang w:val="uk-UA"/>
        </w:rPr>
      </w:pPr>
      <w:r w:rsidRPr="008148DB">
        <w:rPr>
          <w:rFonts w:ascii="Times New Roman" w:hAnsi="Times New Roman"/>
          <w:sz w:val="26"/>
          <w:szCs w:val="26"/>
          <w:lang w:val="uk-UA"/>
        </w:rPr>
        <w:lastRenderedPageBreak/>
        <w:t xml:space="preserve">залучення громадян до процесів прийняття та оцінювання управлінських рішень </w:t>
      </w:r>
      <w:r>
        <w:rPr>
          <w:rFonts w:ascii="Times New Roman" w:hAnsi="Times New Roman"/>
          <w:sz w:val="26"/>
          <w:szCs w:val="26"/>
          <w:lang w:val="uk-UA"/>
        </w:rPr>
        <w:t>сільської</w:t>
      </w:r>
      <w:r w:rsidRPr="008148DB">
        <w:rPr>
          <w:rFonts w:ascii="Times New Roman" w:hAnsi="Times New Roman"/>
          <w:sz w:val="26"/>
          <w:szCs w:val="26"/>
          <w:lang w:val="uk-UA"/>
        </w:rPr>
        <w:t xml:space="preserve"> ради ті її виконавчого комітету шляхом широкого застосування інформаційно - комунікаційних технологій; охоплення системами </w:t>
      </w:r>
      <w:proofErr w:type="spellStart"/>
      <w:r w:rsidRPr="008148DB">
        <w:rPr>
          <w:rFonts w:ascii="Times New Roman" w:hAnsi="Times New Roman"/>
          <w:sz w:val="26"/>
          <w:szCs w:val="26"/>
          <w:lang w:val="uk-UA"/>
        </w:rPr>
        <w:t>безпаперового</w:t>
      </w:r>
      <w:proofErr w:type="spellEnd"/>
      <w:r w:rsidRPr="008148DB">
        <w:rPr>
          <w:rFonts w:ascii="Times New Roman" w:hAnsi="Times New Roman"/>
          <w:sz w:val="26"/>
          <w:szCs w:val="26"/>
          <w:lang w:val="uk-UA"/>
        </w:rPr>
        <w:t xml:space="preserve"> документообігу всіх органів місцевої влади з використанням електронного цифрового підпису та інших систем ідентифікації; </w:t>
      </w:r>
    </w:p>
    <w:p w14:paraId="31E35934" w14:textId="77777777" w:rsidR="00E403E2" w:rsidRPr="008148DB" w:rsidRDefault="00E403E2" w:rsidP="00CB2C80">
      <w:pPr>
        <w:pStyle w:val="a6"/>
        <w:numPr>
          <w:ilvl w:val="0"/>
          <w:numId w:val="31"/>
        </w:numPr>
        <w:ind w:left="0" w:firstLine="360"/>
        <w:jc w:val="both"/>
        <w:rPr>
          <w:rFonts w:ascii="Times New Roman" w:hAnsi="Times New Roman"/>
          <w:sz w:val="26"/>
          <w:szCs w:val="26"/>
          <w:lang w:val="uk-UA"/>
        </w:rPr>
      </w:pPr>
      <w:r w:rsidRPr="008148DB">
        <w:rPr>
          <w:rFonts w:ascii="Times New Roman" w:hAnsi="Times New Roman"/>
          <w:sz w:val="26"/>
          <w:szCs w:val="26"/>
          <w:lang w:val="uk-UA"/>
        </w:rPr>
        <w:t xml:space="preserve">підвищення оперативності та ефективності прийняття управлінських рішень керівництвом </w:t>
      </w:r>
      <w:r>
        <w:rPr>
          <w:rFonts w:ascii="Times New Roman" w:hAnsi="Times New Roman"/>
          <w:sz w:val="26"/>
          <w:szCs w:val="26"/>
          <w:lang w:val="uk-UA"/>
        </w:rPr>
        <w:t>сільської</w:t>
      </w:r>
      <w:r w:rsidRPr="008148DB">
        <w:rPr>
          <w:rFonts w:ascii="Times New Roman" w:hAnsi="Times New Roman"/>
          <w:sz w:val="26"/>
          <w:szCs w:val="26"/>
          <w:lang w:val="uk-UA"/>
        </w:rPr>
        <w:t xml:space="preserve"> ради та її виконавчого комітету, забезпечення доступу спеціалістів органів місцевої влади до оперативних інформаційних та аналітичних баз даних, забезпечення ефективного впровадження системи електронного документообігу й електронного цифрового підпису;</w:t>
      </w:r>
    </w:p>
    <w:p w14:paraId="79E1EA11" w14:textId="77777777" w:rsidR="00E403E2" w:rsidRPr="008148DB" w:rsidRDefault="00E403E2" w:rsidP="00CB2C80">
      <w:pPr>
        <w:autoSpaceDE w:val="0"/>
        <w:autoSpaceDN w:val="0"/>
        <w:adjustRightInd w:val="0"/>
        <w:spacing w:after="0" w:line="240" w:lineRule="auto"/>
        <w:jc w:val="both"/>
        <w:rPr>
          <w:rFonts w:ascii="Times New Roman" w:hAnsi="Times New Roman"/>
          <w:b/>
          <w:bCs/>
          <w:sz w:val="26"/>
          <w:szCs w:val="26"/>
        </w:rPr>
      </w:pPr>
    </w:p>
    <w:p w14:paraId="6ADD87A2" w14:textId="77777777" w:rsidR="00E403E2" w:rsidRPr="008148DB" w:rsidRDefault="00E403E2" w:rsidP="008148DB">
      <w:pPr>
        <w:autoSpaceDE w:val="0"/>
        <w:autoSpaceDN w:val="0"/>
        <w:adjustRightInd w:val="0"/>
        <w:spacing w:after="0" w:line="240" w:lineRule="auto"/>
        <w:jc w:val="center"/>
        <w:rPr>
          <w:rFonts w:ascii="Times New Roman" w:hAnsi="Times New Roman"/>
          <w:b/>
          <w:bCs/>
          <w:sz w:val="26"/>
          <w:szCs w:val="26"/>
        </w:rPr>
      </w:pPr>
      <w:r w:rsidRPr="008148DB">
        <w:rPr>
          <w:rFonts w:ascii="Times New Roman" w:hAnsi="Times New Roman"/>
          <w:b/>
          <w:bCs/>
          <w:sz w:val="26"/>
          <w:szCs w:val="26"/>
          <w:lang w:val="en-US"/>
        </w:rPr>
        <w:t>V</w:t>
      </w:r>
      <w:r w:rsidRPr="008148DB">
        <w:rPr>
          <w:rFonts w:ascii="Times New Roman" w:hAnsi="Times New Roman"/>
          <w:b/>
          <w:bCs/>
          <w:sz w:val="26"/>
          <w:szCs w:val="26"/>
        </w:rPr>
        <w:t>І. Строки та етапи виконання Програми</w:t>
      </w:r>
    </w:p>
    <w:p w14:paraId="4FA93CA0" w14:textId="77777777" w:rsidR="00E403E2" w:rsidRPr="008148DB" w:rsidRDefault="00E403E2" w:rsidP="00CB2C80">
      <w:pPr>
        <w:autoSpaceDE w:val="0"/>
        <w:autoSpaceDN w:val="0"/>
        <w:adjustRightInd w:val="0"/>
        <w:spacing w:after="0" w:line="240" w:lineRule="auto"/>
        <w:jc w:val="both"/>
        <w:rPr>
          <w:rFonts w:ascii="Times New Roman" w:hAnsi="Times New Roman"/>
          <w:sz w:val="26"/>
          <w:szCs w:val="26"/>
        </w:rPr>
      </w:pPr>
    </w:p>
    <w:p w14:paraId="2A8799D2" w14:textId="77777777" w:rsidR="00E403E2" w:rsidRPr="008148DB" w:rsidRDefault="00E403E2" w:rsidP="00CB2C80">
      <w:pPr>
        <w:autoSpaceDE w:val="0"/>
        <w:autoSpaceDN w:val="0"/>
        <w:adjustRightInd w:val="0"/>
        <w:spacing w:after="0" w:line="240" w:lineRule="auto"/>
        <w:ind w:firstLine="708"/>
        <w:jc w:val="both"/>
        <w:rPr>
          <w:rFonts w:ascii="Times New Roman" w:hAnsi="Times New Roman"/>
          <w:sz w:val="26"/>
          <w:szCs w:val="26"/>
        </w:rPr>
      </w:pPr>
      <w:r w:rsidRPr="008148DB">
        <w:rPr>
          <w:rFonts w:ascii="Times New Roman" w:hAnsi="Times New Roman"/>
          <w:sz w:val="26"/>
          <w:szCs w:val="26"/>
        </w:rPr>
        <w:t>Строк дії Програми становить три роки – 202</w:t>
      </w:r>
      <w:r>
        <w:rPr>
          <w:rFonts w:ascii="Times New Roman" w:hAnsi="Times New Roman"/>
          <w:sz w:val="26"/>
          <w:szCs w:val="26"/>
        </w:rPr>
        <w:t>4</w:t>
      </w:r>
      <w:r w:rsidRPr="008148DB">
        <w:rPr>
          <w:rFonts w:ascii="Times New Roman" w:hAnsi="Times New Roman"/>
          <w:sz w:val="26"/>
          <w:szCs w:val="26"/>
        </w:rPr>
        <w:t xml:space="preserve"> – 2025 роки.</w:t>
      </w:r>
    </w:p>
    <w:p w14:paraId="2F24E302" w14:textId="77777777" w:rsidR="00E403E2" w:rsidRPr="008148DB" w:rsidRDefault="00E403E2" w:rsidP="00CB2C80">
      <w:pPr>
        <w:autoSpaceDE w:val="0"/>
        <w:autoSpaceDN w:val="0"/>
        <w:adjustRightInd w:val="0"/>
        <w:spacing w:after="0" w:line="240" w:lineRule="auto"/>
        <w:ind w:firstLine="709"/>
        <w:jc w:val="both"/>
        <w:rPr>
          <w:rFonts w:ascii="Times New Roman" w:hAnsi="Times New Roman"/>
          <w:sz w:val="26"/>
          <w:szCs w:val="26"/>
        </w:rPr>
      </w:pPr>
      <w:r w:rsidRPr="008148DB">
        <w:rPr>
          <w:rFonts w:ascii="Times New Roman" w:hAnsi="Times New Roman"/>
          <w:sz w:val="26"/>
          <w:szCs w:val="26"/>
        </w:rPr>
        <w:t>Програмою передбачено три етапи. Кожний етап починається зі щорічної підготовки відділом бухга</w:t>
      </w:r>
      <w:r>
        <w:rPr>
          <w:rFonts w:ascii="Times New Roman" w:hAnsi="Times New Roman"/>
          <w:sz w:val="26"/>
          <w:szCs w:val="26"/>
        </w:rPr>
        <w:t>лтерського обліку та звітності в</w:t>
      </w:r>
      <w:r w:rsidRPr="008148DB">
        <w:rPr>
          <w:rFonts w:ascii="Times New Roman" w:hAnsi="Times New Roman"/>
          <w:sz w:val="26"/>
          <w:szCs w:val="26"/>
        </w:rPr>
        <w:t xml:space="preserve">иконавчого комітету </w:t>
      </w:r>
      <w:proofErr w:type="spellStart"/>
      <w:r>
        <w:rPr>
          <w:rFonts w:ascii="Times New Roman" w:hAnsi="Times New Roman"/>
          <w:sz w:val="26"/>
          <w:szCs w:val="26"/>
        </w:rPr>
        <w:t>Торчинської</w:t>
      </w:r>
      <w:proofErr w:type="spellEnd"/>
      <w:r>
        <w:rPr>
          <w:rFonts w:ascii="Times New Roman" w:hAnsi="Times New Roman"/>
          <w:sz w:val="26"/>
          <w:szCs w:val="26"/>
        </w:rPr>
        <w:t xml:space="preserve"> селищної</w:t>
      </w:r>
      <w:r w:rsidRPr="008148DB">
        <w:rPr>
          <w:rFonts w:ascii="Times New Roman" w:hAnsi="Times New Roman"/>
          <w:sz w:val="26"/>
          <w:szCs w:val="26"/>
        </w:rPr>
        <w:t xml:space="preserve"> ради пропозицій щодо уточнення фінансування заходів Програми на відповідний рік та подання у визначені терміни узагальнених пропозицій до Фінансового відділу </w:t>
      </w:r>
      <w:proofErr w:type="spellStart"/>
      <w:r>
        <w:rPr>
          <w:rFonts w:ascii="Times New Roman" w:hAnsi="Times New Roman"/>
          <w:sz w:val="26"/>
          <w:szCs w:val="26"/>
        </w:rPr>
        <w:t>Торчинської</w:t>
      </w:r>
      <w:proofErr w:type="spellEnd"/>
      <w:r>
        <w:rPr>
          <w:rFonts w:ascii="Times New Roman" w:hAnsi="Times New Roman"/>
          <w:sz w:val="26"/>
          <w:szCs w:val="26"/>
        </w:rPr>
        <w:t xml:space="preserve"> селищної</w:t>
      </w:r>
      <w:r w:rsidRPr="008148DB">
        <w:rPr>
          <w:rFonts w:ascii="Times New Roman" w:hAnsi="Times New Roman"/>
          <w:sz w:val="26"/>
          <w:szCs w:val="26"/>
        </w:rPr>
        <w:t xml:space="preserve"> ради, з метою їх включення до </w:t>
      </w:r>
      <w:proofErr w:type="spellStart"/>
      <w:r w:rsidRPr="008148DB">
        <w:rPr>
          <w:rFonts w:ascii="Times New Roman" w:hAnsi="Times New Roman"/>
          <w:sz w:val="26"/>
          <w:szCs w:val="26"/>
        </w:rPr>
        <w:t>проєкту</w:t>
      </w:r>
      <w:proofErr w:type="spellEnd"/>
      <w:r w:rsidRPr="008148DB">
        <w:rPr>
          <w:rFonts w:ascii="Times New Roman" w:hAnsi="Times New Roman"/>
          <w:sz w:val="26"/>
          <w:szCs w:val="26"/>
        </w:rPr>
        <w:t xml:space="preserve"> місцевого бюджету на відповідний рік.</w:t>
      </w:r>
    </w:p>
    <w:p w14:paraId="352595C6" w14:textId="77777777" w:rsidR="00E403E2" w:rsidRPr="008148DB" w:rsidRDefault="00E403E2" w:rsidP="00CB2C80">
      <w:pPr>
        <w:pStyle w:val="a6"/>
        <w:jc w:val="both"/>
        <w:rPr>
          <w:rFonts w:ascii="Times New Roman" w:hAnsi="Times New Roman"/>
          <w:sz w:val="26"/>
          <w:szCs w:val="26"/>
          <w:lang w:val="uk-UA"/>
        </w:rPr>
      </w:pPr>
    </w:p>
    <w:p w14:paraId="7DEFA2CB" w14:textId="77777777" w:rsidR="00E403E2" w:rsidRDefault="00E403E2" w:rsidP="00640CE4">
      <w:pPr>
        <w:pStyle w:val="a6"/>
        <w:spacing w:before="120"/>
        <w:jc w:val="center"/>
        <w:rPr>
          <w:rFonts w:ascii="Times New Roman" w:hAnsi="Times New Roman"/>
          <w:b/>
          <w:sz w:val="26"/>
          <w:szCs w:val="26"/>
          <w:lang w:val="uk-UA"/>
        </w:rPr>
      </w:pPr>
      <w:r w:rsidRPr="008148DB">
        <w:rPr>
          <w:rFonts w:ascii="Times New Roman" w:hAnsi="Times New Roman"/>
          <w:b/>
          <w:bCs/>
          <w:sz w:val="26"/>
          <w:szCs w:val="26"/>
          <w:lang w:val="en-US"/>
        </w:rPr>
        <w:t>V</w:t>
      </w:r>
      <w:r w:rsidRPr="008148DB">
        <w:rPr>
          <w:rFonts w:ascii="Times New Roman" w:hAnsi="Times New Roman"/>
          <w:b/>
          <w:bCs/>
          <w:sz w:val="26"/>
          <w:szCs w:val="26"/>
          <w:lang w:val="uk-UA"/>
        </w:rPr>
        <w:t xml:space="preserve">ІІ. </w:t>
      </w:r>
      <w:r w:rsidRPr="008148DB">
        <w:rPr>
          <w:rFonts w:ascii="Times New Roman" w:hAnsi="Times New Roman"/>
          <w:b/>
          <w:sz w:val="26"/>
          <w:szCs w:val="26"/>
          <w:lang w:val="uk-UA"/>
        </w:rPr>
        <w:t>Ресурсне забезпечення Програми</w:t>
      </w:r>
    </w:p>
    <w:p w14:paraId="6D454C17" w14:textId="77777777" w:rsidR="00E403E2" w:rsidRPr="008148DB" w:rsidRDefault="00E403E2" w:rsidP="00640CE4">
      <w:pPr>
        <w:pStyle w:val="a6"/>
        <w:spacing w:before="120"/>
        <w:jc w:val="center"/>
        <w:rPr>
          <w:rFonts w:ascii="Times New Roman" w:hAnsi="Times New Roman"/>
          <w:b/>
          <w:sz w:val="26"/>
          <w:szCs w:val="26"/>
          <w:lang w:val="uk-UA"/>
        </w:rPr>
      </w:pPr>
    </w:p>
    <w:p w14:paraId="1685026C" w14:textId="77777777" w:rsidR="00E403E2" w:rsidRPr="008148DB" w:rsidRDefault="00E403E2" w:rsidP="00640CE4">
      <w:pPr>
        <w:pStyle w:val="a6"/>
        <w:ind w:firstLine="709"/>
        <w:jc w:val="both"/>
        <w:rPr>
          <w:rFonts w:ascii="Times New Roman" w:hAnsi="Times New Roman"/>
          <w:sz w:val="26"/>
          <w:szCs w:val="26"/>
          <w:lang w:val="uk-UA"/>
        </w:rPr>
      </w:pPr>
      <w:r w:rsidRPr="008148DB">
        <w:rPr>
          <w:rFonts w:ascii="Times New Roman" w:hAnsi="Times New Roman"/>
          <w:sz w:val="26"/>
          <w:szCs w:val="26"/>
          <w:lang w:val="uk-UA"/>
        </w:rPr>
        <w:t>Передбачаються наступні джерела фінансування Програми:</w:t>
      </w:r>
    </w:p>
    <w:p w14:paraId="07BAAAA7" w14:textId="77777777" w:rsidR="00E403E2" w:rsidRPr="008148DB" w:rsidRDefault="00E403E2" w:rsidP="00640CE4">
      <w:pPr>
        <w:pStyle w:val="a6"/>
        <w:numPr>
          <w:ilvl w:val="0"/>
          <w:numId w:val="30"/>
        </w:numPr>
        <w:jc w:val="both"/>
        <w:rPr>
          <w:rFonts w:ascii="Times New Roman" w:hAnsi="Times New Roman"/>
          <w:sz w:val="26"/>
          <w:szCs w:val="26"/>
          <w:lang w:val="uk-UA"/>
        </w:rPr>
      </w:pPr>
      <w:r w:rsidRPr="008148DB">
        <w:rPr>
          <w:rFonts w:ascii="Times New Roman" w:hAnsi="Times New Roman"/>
          <w:sz w:val="26"/>
          <w:szCs w:val="26"/>
          <w:lang w:val="uk-UA"/>
        </w:rPr>
        <w:t>кошти місцевого бюджету, в межах бюджетних призначень;</w:t>
      </w:r>
    </w:p>
    <w:p w14:paraId="1F316BBD" w14:textId="77777777" w:rsidR="00E403E2" w:rsidRDefault="00E403E2" w:rsidP="00CB2C80">
      <w:pPr>
        <w:pStyle w:val="a6"/>
        <w:numPr>
          <w:ilvl w:val="0"/>
          <w:numId w:val="30"/>
        </w:numPr>
        <w:jc w:val="both"/>
        <w:rPr>
          <w:rFonts w:ascii="Times New Roman" w:hAnsi="Times New Roman"/>
          <w:sz w:val="26"/>
          <w:szCs w:val="26"/>
          <w:lang w:val="uk-UA"/>
        </w:rPr>
      </w:pPr>
      <w:r w:rsidRPr="008148DB">
        <w:rPr>
          <w:rFonts w:ascii="Times New Roman" w:hAnsi="Times New Roman"/>
          <w:sz w:val="26"/>
          <w:szCs w:val="26"/>
          <w:lang w:val="uk-UA"/>
        </w:rPr>
        <w:t>інші джерела, не заборонені чинним законодавством України.</w:t>
      </w:r>
    </w:p>
    <w:p w14:paraId="45FEE570" w14:textId="77777777" w:rsidR="00E403E2" w:rsidRPr="00640CE4" w:rsidRDefault="00E403E2" w:rsidP="008634F8">
      <w:pPr>
        <w:pStyle w:val="a6"/>
        <w:ind w:left="720"/>
        <w:jc w:val="both"/>
        <w:rPr>
          <w:rFonts w:ascii="Times New Roman" w:hAnsi="Times New Roman"/>
          <w:sz w:val="26"/>
          <w:szCs w:val="26"/>
          <w:lang w:val="uk-UA"/>
        </w:rPr>
      </w:pPr>
    </w:p>
    <w:p w14:paraId="5EB4C0DE" w14:textId="77777777" w:rsidR="00E403E2" w:rsidRPr="008148DB" w:rsidRDefault="00E403E2" w:rsidP="00CB2C80">
      <w:pPr>
        <w:jc w:val="both"/>
        <w:rPr>
          <w:rFonts w:ascii="Times New Roman" w:hAnsi="Times New Roman"/>
          <w:b/>
          <w:sz w:val="26"/>
          <w:szCs w:val="26"/>
        </w:rPr>
      </w:pPr>
      <w:r w:rsidRPr="008148DB">
        <w:rPr>
          <w:rFonts w:ascii="Times New Roman" w:hAnsi="Times New Roman"/>
          <w:b/>
          <w:bCs/>
          <w:sz w:val="26"/>
          <w:szCs w:val="26"/>
          <w:lang w:val="en-US"/>
        </w:rPr>
        <w:t>V</w:t>
      </w:r>
      <w:r w:rsidRPr="008148DB">
        <w:rPr>
          <w:rFonts w:ascii="Times New Roman" w:hAnsi="Times New Roman"/>
          <w:b/>
          <w:bCs/>
          <w:sz w:val="26"/>
          <w:szCs w:val="26"/>
        </w:rPr>
        <w:t xml:space="preserve">ІІІ. </w:t>
      </w:r>
      <w:r w:rsidRPr="008148DB">
        <w:rPr>
          <w:rFonts w:ascii="Times New Roman" w:hAnsi="Times New Roman"/>
          <w:b/>
          <w:sz w:val="26"/>
          <w:szCs w:val="26"/>
        </w:rPr>
        <w:t>Організація управління та контролю за ходом виконання Програми</w:t>
      </w:r>
    </w:p>
    <w:p w14:paraId="5757F3EA" w14:textId="77777777" w:rsidR="00E403E2" w:rsidRPr="00F24ED0" w:rsidRDefault="00E403E2" w:rsidP="00F24ED0">
      <w:pPr>
        <w:shd w:val="clear" w:color="auto" w:fill="FFFFFF"/>
        <w:spacing w:after="0"/>
        <w:jc w:val="both"/>
        <w:textAlignment w:val="baseline"/>
        <w:rPr>
          <w:rStyle w:val="normaltextrun"/>
          <w:rFonts w:ascii="Times New Roman" w:hAnsi="Times New Roman"/>
          <w:sz w:val="24"/>
          <w:szCs w:val="24"/>
        </w:rPr>
      </w:pPr>
      <w:r w:rsidRPr="00F24ED0">
        <w:rPr>
          <w:rFonts w:ascii="Times New Roman" w:hAnsi="Times New Roman"/>
          <w:sz w:val="24"/>
          <w:szCs w:val="24"/>
        </w:rPr>
        <w:t xml:space="preserve">Координація виконання заходів Програми та відповідальність за виконання Програми покладається на відділ бухгалтерського обліку та звітності виконавчого комітету </w:t>
      </w:r>
      <w:proofErr w:type="spellStart"/>
      <w:r w:rsidRPr="00F24ED0">
        <w:rPr>
          <w:rFonts w:ascii="Times New Roman" w:hAnsi="Times New Roman"/>
          <w:sz w:val="24"/>
          <w:szCs w:val="24"/>
        </w:rPr>
        <w:t>Торчинської</w:t>
      </w:r>
      <w:proofErr w:type="spellEnd"/>
      <w:r w:rsidRPr="00F24ED0">
        <w:rPr>
          <w:rFonts w:ascii="Times New Roman" w:hAnsi="Times New Roman"/>
          <w:sz w:val="24"/>
          <w:szCs w:val="24"/>
        </w:rPr>
        <w:t xml:space="preserve"> селищної ради. Моніторинг та контроль за виконанням Програми щорічно здійснюється </w:t>
      </w:r>
      <w:r>
        <w:rPr>
          <w:rFonts w:ascii="Times New Roman" w:hAnsi="Times New Roman"/>
          <w:sz w:val="24"/>
          <w:szCs w:val="24"/>
        </w:rPr>
        <w:t>постійною комісією</w:t>
      </w:r>
      <w:r w:rsidRPr="00F24ED0">
        <w:rPr>
          <w:rFonts w:ascii="Times New Roman" w:hAnsi="Times New Roman"/>
          <w:sz w:val="24"/>
          <w:szCs w:val="24"/>
        </w:rPr>
        <w:t xml:space="preserve"> з питань фінансів, </w:t>
      </w:r>
      <w:proofErr w:type="spellStart"/>
      <w:r w:rsidRPr="00F24ED0">
        <w:rPr>
          <w:rFonts w:ascii="Times New Roman" w:hAnsi="Times New Roman"/>
          <w:sz w:val="24"/>
          <w:szCs w:val="24"/>
        </w:rPr>
        <w:t>бюджету,планування</w:t>
      </w:r>
      <w:proofErr w:type="spellEnd"/>
      <w:r w:rsidRPr="00F24ED0">
        <w:rPr>
          <w:rFonts w:ascii="Times New Roman" w:hAnsi="Times New Roman"/>
          <w:sz w:val="24"/>
          <w:szCs w:val="24"/>
        </w:rPr>
        <w:t xml:space="preserve"> соціально-економічного розвитку, інвестицій та міжнародного співробітництва. </w:t>
      </w:r>
    </w:p>
    <w:p w14:paraId="64354E18" w14:textId="77777777" w:rsidR="00E403E2" w:rsidRPr="00F24ED0" w:rsidRDefault="00E403E2" w:rsidP="00F24ED0">
      <w:pPr>
        <w:pStyle w:val="a6"/>
        <w:ind w:firstLine="709"/>
        <w:jc w:val="both"/>
        <w:rPr>
          <w:rFonts w:ascii="Times New Roman" w:hAnsi="Times New Roman"/>
          <w:sz w:val="24"/>
          <w:szCs w:val="24"/>
          <w:lang w:val="uk-UA"/>
        </w:rPr>
      </w:pPr>
    </w:p>
    <w:p w14:paraId="6C01D2BF" w14:textId="77777777" w:rsidR="00E403E2" w:rsidRPr="008148DB" w:rsidRDefault="00E403E2" w:rsidP="00F517EB">
      <w:pPr>
        <w:spacing w:after="0" w:line="240" w:lineRule="auto"/>
        <w:rPr>
          <w:rFonts w:ascii="Times New Roman" w:hAnsi="Times New Roman"/>
          <w:sz w:val="26"/>
          <w:szCs w:val="26"/>
        </w:rPr>
      </w:pPr>
    </w:p>
    <w:p w14:paraId="1CFED609" w14:textId="77777777" w:rsidR="00E403E2" w:rsidRPr="003B54EC" w:rsidRDefault="00E403E2" w:rsidP="00982991">
      <w:pPr>
        <w:rPr>
          <w:rFonts w:ascii="Times New Roman" w:hAnsi="Times New Roman"/>
          <w:sz w:val="28"/>
          <w:szCs w:val="28"/>
        </w:rPr>
      </w:pPr>
      <w:r>
        <w:rPr>
          <w:rFonts w:ascii="Times New Roman" w:hAnsi="Times New Roman"/>
          <w:sz w:val="26"/>
          <w:szCs w:val="26"/>
        </w:rPr>
        <w:t xml:space="preserve">Селищний голова                                                                          </w:t>
      </w:r>
      <w:r w:rsidRPr="005C7FD5">
        <w:rPr>
          <w:rFonts w:ascii="Times New Roman" w:hAnsi="Times New Roman"/>
          <w:b/>
          <w:sz w:val="26"/>
          <w:szCs w:val="26"/>
        </w:rPr>
        <w:t>Юрій КРЕВСЬКИЙ</w:t>
      </w:r>
      <w:r>
        <w:rPr>
          <w:rFonts w:ascii="Times New Roman" w:hAnsi="Times New Roman"/>
          <w:sz w:val="26"/>
          <w:szCs w:val="26"/>
        </w:rPr>
        <w:t xml:space="preserve">                               </w:t>
      </w:r>
    </w:p>
    <w:p w14:paraId="7765D96E" w14:textId="77777777" w:rsidR="00E403E2" w:rsidRPr="003B54EC" w:rsidRDefault="00E403E2" w:rsidP="001C650E">
      <w:pPr>
        <w:rPr>
          <w:rFonts w:ascii="Times New Roman" w:hAnsi="Times New Roman"/>
          <w:sz w:val="28"/>
          <w:szCs w:val="28"/>
        </w:rPr>
        <w:sectPr w:rsidR="00E403E2" w:rsidRPr="003B54EC" w:rsidSect="00B562EE">
          <w:pgSz w:w="11900" w:h="16840"/>
          <w:pgMar w:top="719" w:right="851" w:bottom="851" w:left="1701" w:header="0" w:footer="6" w:gutter="0"/>
          <w:cols w:space="708"/>
          <w:noEndnote/>
          <w:docGrid w:linePitch="360"/>
        </w:sectPr>
      </w:pPr>
      <w:r>
        <w:rPr>
          <w:rFonts w:ascii="Times New Roman" w:hAnsi="Times New Roman"/>
        </w:rPr>
        <w:t xml:space="preserve">                         </w:t>
      </w:r>
    </w:p>
    <w:p w14:paraId="195339B7" w14:textId="77777777" w:rsidR="00E403E2" w:rsidRPr="003B54EC" w:rsidRDefault="00E403E2" w:rsidP="0044674F">
      <w:pPr>
        <w:spacing w:after="0" w:line="240" w:lineRule="auto"/>
        <w:ind w:left="11482"/>
        <w:rPr>
          <w:rFonts w:ascii="Times New Roman" w:hAnsi="Times New Roman"/>
          <w:sz w:val="28"/>
          <w:szCs w:val="28"/>
        </w:rPr>
      </w:pPr>
    </w:p>
    <w:sectPr w:rsidR="00E403E2" w:rsidRPr="003B54EC" w:rsidSect="00122782">
      <w:pgSz w:w="16840" w:h="11900" w:orient="landscape"/>
      <w:pgMar w:top="567" w:right="1134" w:bottom="851" w:left="85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choolDL">
    <w:altName w:val="Times New Roman"/>
    <w:panose1 w:val="00000000000000000000"/>
    <w:charset w:val="CC"/>
    <w:family w:val="swiss"/>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4834"/>
    <w:multiLevelType w:val="multilevel"/>
    <w:tmpl w:val="529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01E12"/>
    <w:multiLevelType w:val="hybridMultilevel"/>
    <w:tmpl w:val="976CA7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C201DF"/>
    <w:multiLevelType w:val="multilevel"/>
    <w:tmpl w:val="D49A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77CAA"/>
    <w:multiLevelType w:val="hybridMultilevel"/>
    <w:tmpl w:val="D402EE26"/>
    <w:lvl w:ilvl="0" w:tplc="FB94E6D8">
      <w:start w:val="1"/>
      <w:numFmt w:val="bullet"/>
      <w:lvlText w:val="-"/>
      <w:lvlJc w:val="left"/>
      <w:pPr>
        <w:ind w:left="720" w:hanging="360"/>
      </w:pPr>
      <w:rPr>
        <w:rFonts w:ascii="Times New Roman" w:eastAsia="Times New Roman" w:hAnsi="Times New Roman"/>
        <w:b w:val="0"/>
        <w:i w:val="0"/>
        <w:strike w:val="0"/>
        <w:dstrike w:val="0"/>
        <w:color w:val="000000"/>
        <w:sz w:val="28"/>
        <w:u w:val="none" w:color="000000"/>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FF7672"/>
    <w:multiLevelType w:val="hybridMultilevel"/>
    <w:tmpl w:val="70B8BC8E"/>
    <w:lvl w:ilvl="0" w:tplc="3A16BFE2">
      <w:start w:val="1"/>
      <w:numFmt w:val="decimal"/>
      <w:lvlText w:val="%1)"/>
      <w:lvlJc w:val="left"/>
      <w:pPr>
        <w:ind w:left="1069" w:hanging="360"/>
      </w:pPr>
      <w:rPr>
        <w:rFonts w:ascii="Times New Roman" w:eastAsia="Times New Roman" w:hAnsi="Times New Roman" w:cs="Times New Roman"/>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5" w15:restartNumberingAfterBreak="0">
    <w:nsid w:val="1ADA54AF"/>
    <w:multiLevelType w:val="multilevel"/>
    <w:tmpl w:val="2548B4E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1AF86553"/>
    <w:multiLevelType w:val="hybridMultilevel"/>
    <w:tmpl w:val="D0E8F630"/>
    <w:lvl w:ilvl="0" w:tplc="FB94E6D8">
      <w:start w:val="1"/>
      <w:numFmt w:val="bullet"/>
      <w:lvlText w:val="-"/>
      <w:lvlJc w:val="left"/>
      <w:pPr>
        <w:ind w:left="720" w:hanging="360"/>
      </w:pPr>
      <w:rPr>
        <w:rFonts w:ascii="Times New Roman" w:eastAsia="Times New Roman" w:hAnsi="Times New Roman" w:hint="default"/>
        <w:b w:val="0"/>
        <w:i w:val="0"/>
        <w:strike w:val="0"/>
        <w:dstrike w:val="0"/>
        <w:color w:val="000000"/>
        <w:sz w:val="28"/>
        <w:u w:val="none" w:color="000000"/>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2258AB"/>
    <w:multiLevelType w:val="multilevel"/>
    <w:tmpl w:val="C0C00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449E0"/>
    <w:multiLevelType w:val="hybridMultilevel"/>
    <w:tmpl w:val="A9084286"/>
    <w:lvl w:ilvl="0" w:tplc="04190013">
      <w:start w:val="1"/>
      <w:numFmt w:val="upperRoman"/>
      <w:lvlText w:val="%1."/>
      <w:lvlJc w:val="right"/>
      <w:pPr>
        <w:tabs>
          <w:tab w:val="num" w:pos="540"/>
        </w:tabs>
        <w:ind w:left="540" w:hanging="18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9" w15:restartNumberingAfterBreak="0">
    <w:nsid w:val="2FF7452D"/>
    <w:multiLevelType w:val="hybridMultilevel"/>
    <w:tmpl w:val="28EA0144"/>
    <w:lvl w:ilvl="0" w:tplc="FB94E6D8">
      <w:start w:val="1"/>
      <w:numFmt w:val="bullet"/>
      <w:lvlText w:val="-"/>
      <w:lvlJc w:val="left"/>
      <w:pPr>
        <w:ind w:left="720" w:hanging="360"/>
      </w:pPr>
      <w:rPr>
        <w:rFonts w:ascii="Times New Roman" w:eastAsia="Times New Roman" w:hAnsi="Times New Roman"/>
        <w:b w:val="0"/>
        <w:i w:val="0"/>
        <w:strike w:val="0"/>
        <w:dstrike w:val="0"/>
        <w:color w:val="000000"/>
        <w:sz w:val="28"/>
        <w:u w:val="none" w:color="000000"/>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001027"/>
    <w:multiLevelType w:val="hybridMultilevel"/>
    <w:tmpl w:val="B78C0A3A"/>
    <w:lvl w:ilvl="0" w:tplc="04190013">
      <w:start w:val="1"/>
      <w:numFmt w:val="upperRoman"/>
      <w:lvlText w:val="%1."/>
      <w:lvlJc w:val="right"/>
      <w:pPr>
        <w:tabs>
          <w:tab w:val="num" w:pos="540"/>
        </w:tabs>
        <w:ind w:left="540" w:hanging="1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31D2842"/>
    <w:multiLevelType w:val="hybridMultilevel"/>
    <w:tmpl w:val="4E20AAE8"/>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336F5401"/>
    <w:multiLevelType w:val="hybridMultilevel"/>
    <w:tmpl w:val="D97ADAB8"/>
    <w:lvl w:ilvl="0" w:tplc="0419000F">
      <w:start w:val="8"/>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36D373E3"/>
    <w:multiLevelType w:val="hybridMultilevel"/>
    <w:tmpl w:val="33E8A728"/>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3A7718EB"/>
    <w:multiLevelType w:val="hybridMultilevel"/>
    <w:tmpl w:val="706EB170"/>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5" w15:restartNumberingAfterBreak="0">
    <w:nsid w:val="437C4141"/>
    <w:multiLevelType w:val="hybridMultilevel"/>
    <w:tmpl w:val="3DB6D66A"/>
    <w:lvl w:ilvl="0" w:tplc="24228AD4">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vertAlign w:val="baseline"/>
      </w:rPr>
    </w:lvl>
    <w:lvl w:ilvl="1" w:tplc="9256728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2" w:tplc="E490041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3" w:tplc="6A2E081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4" w:tplc="80F6FFD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5" w:tplc="8F9013D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6" w:tplc="DB26ECB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7" w:tplc="AC42F44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lvl w:ilvl="8" w:tplc="8690D60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6" w15:restartNumberingAfterBreak="0">
    <w:nsid w:val="44CB5901"/>
    <w:multiLevelType w:val="multilevel"/>
    <w:tmpl w:val="71BE2110"/>
    <w:lvl w:ilvl="0">
      <w:start w:val="2"/>
      <w:numFmt w:val="decimal"/>
      <w:lvlText w:val="%1."/>
      <w:lvlJc w:val="left"/>
      <w:pPr>
        <w:tabs>
          <w:tab w:val="num" w:pos="744"/>
        </w:tabs>
        <w:ind w:left="744" w:hanging="744"/>
      </w:pPr>
      <w:rPr>
        <w:rFonts w:cs="Times New Roman" w:hint="default"/>
      </w:rPr>
    </w:lvl>
    <w:lvl w:ilvl="1">
      <w:start w:val="11"/>
      <w:numFmt w:val="decimal"/>
      <w:lvlText w:val="%1.%2."/>
      <w:lvlJc w:val="left"/>
      <w:pPr>
        <w:tabs>
          <w:tab w:val="num" w:pos="981"/>
        </w:tabs>
        <w:ind w:left="981" w:hanging="744"/>
      </w:pPr>
      <w:rPr>
        <w:rFonts w:cs="Times New Roman" w:hint="default"/>
      </w:rPr>
    </w:lvl>
    <w:lvl w:ilvl="2">
      <w:start w:val="1"/>
      <w:numFmt w:val="decimal"/>
      <w:lvlText w:val="%1.%2.%3."/>
      <w:lvlJc w:val="left"/>
      <w:pPr>
        <w:tabs>
          <w:tab w:val="num" w:pos="744"/>
        </w:tabs>
        <w:ind w:left="744" w:hanging="744"/>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48B9241B"/>
    <w:multiLevelType w:val="hybridMultilevel"/>
    <w:tmpl w:val="D6261DFE"/>
    <w:lvl w:ilvl="0" w:tplc="FB94E6D8">
      <w:start w:val="1"/>
      <w:numFmt w:val="bullet"/>
      <w:lvlText w:val="-"/>
      <w:lvlJc w:val="left"/>
      <w:pPr>
        <w:ind w:left="14"/>
      </w:pPr>
      <w:rPr>
        <w:rFonts w:ascii="Times New Roman" w:eastAsia="Times New Roman" w:hAnsi="Times New Roman"/>
        <w:b w:val="0"/>
        <w:i w:val="0"/>
        <w:strike w:val="0"/>
        <w:dstrike w:val="0"/>
        <w:color w:val="000000"/>
        <w:sz w:val="28"/>
        <w:u w:val="none" w:color="000000"/>
        <w:vertAlign w:val="baseline"/>
      </w:rPr>
    </w:lvl>
    <w:lvl w:ilvl="1" w:tplc="85B4A976">
      <w:start w:val="1"/>
      <w:numFmt w:val="bullet"/>
      <w:lvlText w:val="o"/>
      <w:lvlJc w:val="left"/>
      <w:pPr>
        <w:ind w:left="1800"/>
      </w:pPr>
      <w:rPr>
        <w:rFonts w:ascii="Times New Roman" w:eastAsia="Times New Roman" w:hAnsi="Times New Roman"/>
        <w:b w:val="0"/>
        <w:i w:val="0"/>
        <w:strike w:val="0"/>
        <w:dstrike w:val="0"/>
        <w:color w:val="000000"/>
        <w:sz w:val="28"/>
        <w:u w:val="none" w:color="000000"/>
        <w:vertAlign w:val="baseline"/>
      </w:rPr>
    </w:lvl>
    <w:lvl w:ilvl="2" w:tplc="BFDE44A4">
      <w:start w:val="1"/>
      <w:numFmt w:val="bullet"/>
      <w:lvlText w:val="▪"/>
      <w:lvlJc w:val="left"/>
      <w:pPr>
        <w:ind w:left="2520"/>
      </w:pPr>
      <w:rPr>
        <w:rFonts w:ascii="Times New Roman" w:eastAsia="Times New Roman" w:hAnsi="Times New Roman"/>
        <w:b w:val="0"/>
        <w:i w:val="0"/>
        <w:strike w:val="0"/>
        <w:dstrike w:val="0"/>
        <w:color w:val="000000"/>
        <w:sz w:val="28"/>
        <w:u w:val="none" w:color="000000"/>
        <w:vertAlign w:val="baseline"/>
      </w:rPr>
    </w:lvl>
    <w:lvl w:ilvl="3" w:tplc="9E825218">
      <w:start w:val="1"/>
      <w:numFmt w:val="bullet"/>
      <w:lvlText w:val="•"/>
      <w:lvlJc w:val="left"/>
      <w:pPr>
        <w:ind w:left="3240"/>
      </w:pPr>
      <w:rPr>
        <w:rFonts w:ascii="Times New Roman" w:eastAsia="Times New Roman" w:hAnsi="Times New Roman"/>
        <w:b w:val="0"/>
        <w:i w:val="0"/>
        <w:strike w:val="0"/>
        <w:dstrike w:val="0"/>
        <w:color w:val="000000"/>
        <w:sz w:val="28"/>
        <w:u w:val="none" w:color="000000"/>
        <w:vertAlign w:val="baseline"/>
      </w:rPr>
    </w:lvl>
    <w:lvl w:ilvl="4" w:tplc="C1BE52CC">
      <w:start w:val="1"/>
      <w:numFmt w:val="bullet"/>
      <w:lvlText w:val="o"/>
      <w:lvlJc w:val="left"/>
      <w:pPr>
        <w:ind w:left="3960"/>
      </w:pPr>
      <w:rPr>
        <w:rFonts w:ascii="Times New Roman" w:eastAsia="Times New Roman" w:hAnsi="Times New Roman"/>
        <w:b w:val="0"/>
        <w:i w:val="0"/>
        <w:strike w:val="0"/>
        <w:dstrike w:val="0"/>
        <w:color w:val="000000"/>
        <w:sz w:val="28"/>
        <w:u w:val="none" w:color="000000"/>
        <w:vertAlign w:val="baseline"/>
      </w:rPr>
    </w:lvl>
    <w:lvl w:ilvl="5" w:tplc="B456C174">
      <w:start w:val="1"/>
      <w:numFmt w:val="bullet"/>
      <w:lvlText w:val="▪"/>
      <w:lvlJc w:val="left"/>
      <w:pPr>
        <w:ind w:left="4680"/>
      </w:pPr>
      <w:rPr>
        <w:rFonts w:ascii="Times New Roman" w:eastAsia="Times New Roman" w:hAnsi="Times New Roman"/>
        <w:b w:val="0"/>
        <w:i w:val="0"/>
        <w:strike w:val="0"/>
        <w:dstrike w:val="0"/>
        <w:color w:val="000000"/>
        <w:sz w:val="28"/>
        <w:u w:val="none" w:color="000000"/>
        <w:vertAlign w:val="baseline"/>
      </w:rPr>
    </w:lvl>
    <w:lvl w:ilvl="6" w:tplc="19984282">
      <w:start w:val="1"/>
      <w:numFmt w:val="bullet"/>
      <w:lvlText w:val="•"/>
      <w:lvlJc w:val="left"/>
      <w:pPr>
        <w:ind w:left="5400"/>
      </w:pPr>
      <w:rPr>
        <w:rFonts w:ascii="Times New Roman" w:eastAsia="Times New Roman" w:hAnsi="Times New Roman"/>
        <w:b w:val="0"/>
        <w:i w:val="0"/>
        <w:strike w:val="0"/>
        <w:dstrike w:val="0"/>
        <w:color w:val="000000"/>
        <w:sz w:val="28"/>
        <w:u w:val="none" w:color="000000"/>
        <w:vertAlign w:val="baseline"/>
      </w:rPr>
    </w:lvl>
    <w:lvl w:ilvl="7" w:tplc="0AC2262E">
      <w:start w:val="1"/>
      <w:numFmt w:val="bullet"/>
      <w:lvlText w:val="o"/>
      <w:lvlJc w:val="left"/>
      <w:pPr>
        <w:ind w:left="6120"/>
      </w:pPr>
      <w:rPr>
        <w:rFonts w:ascii="Times New Roman" w:eastAsia="Times New Roman" w:hAnsi="Times New Roman"/>
        <w:b w:val="0"/>
        <w:i w:val="0"/>
        <w:strike w:val="0"/>
        <w:dstrike w:val="0"/>
        <w:color w:val="000000"/>
        <w:sz w:val="28"/>
        <w:u w:val="none" w:color="000000"/>
        <w:vertAlign w:val="baseline"/>
      </w:rPr>
    </w:lvl>
    <w:lvl w:ilvl="8" w:tplc="3E4A2534">
      <w:start w:val="1"/>
      <w:numFmt w:val="bullet"/>
      <w:lvlText w:val="▪"/>
      <w:lvlJc w:val="left"/>
      <w:pPr>
        <w:ind w:left="6840"/>
      </w:pPr>
      <w:rPr>
        <w:rFonts w:ascii="Times New Roman" w:eastAsia="Times New Roman" w:hAnsi="Times New Roman"/>
        <w:b w:val="0"/>
        <w:i w:val="0"/>
        <w:strike w:val="0"/>
        <w:dstrike w:val="0"/>
        <w:color w:val="000000"/>
        <w:sz w:val="28"/>
        <w:u w:val="none" w:color="000000"/>
        <w:vertAlign w:val="baseline"/>
      </w:rPr>
    </w:lvl>
  </w:abstractNum>
  <w:abstractNum w:abstractNumId="18" w15:restartNumberingAfterBreak="0">
    <w:nsid w:val="4DE62BC7"/>
    <w:multiLevelType w:val="hybridMultilevel"/>
    <w:tmpl w:val="8E2E12A6"/>
    <w:lvl w:ilvl="0" w:tplc="72E66FA6">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9" w15:restartNumberingAfterBreak="0">
    <w:nsid w:val="548827A6"/>
    <w:multiLevelType w:val="hybridMultilevel"/>
    <w:tmpl w:val="6B365DDE"/>
    <w:lvl w:ilvl="0" w:tplc="FB94E6D8">
      <w:start w:val="1"/>
      <w:numFmt w:val="bullet"/>
      <w:lvlText w:val="-"/>
      <w:lvlJc w:val="left"/>
      <w:pPr>
        <w:ind w:left="720" w:hanging="360"/>
      </w:pPr>
      <w:rPr>
        <w:rFonts w:ascii="Times New Roman" w:eastAsia="Times New Roman" w:hAnsi="Times New Roman"/>
        <w:b w:val="0"/>
        <w:i w:val="0"/>
        <w:strike w:val="0"/>
        <w:dstrike w:val="0"/>
        <w:color w:val="000000"/>
        <w:sz w:val="28"/>
        <w:u w:val="none" w:color="000000"/>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6DC6BC4"/>
    <w:multiLevelType w:val="hybridMultilevel"/>
    <w:tmpl w:val="F47E4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7B032F6"/>
    <w:multiLevelType w:val="multilevel"/>
    <w:tmpl w:val="6364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212BD8"/>
    <w:multiLevelType w:val="hybridMultilevel"/>
    <w:tmpl w:val="7E446DE2"/>
    <w:lvl w:ilvl="0" w:tplc="FFACF4F2">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3" w15:restartNumberingAfterBreak="0">
    <w:nsid w:val="5F8D78E8"/>
    <w:multiLevelType w:val="multilevel"/>
    <w:tmpl w:val="465C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E86409"/>
    <w:multiLevelType w:val="hybridMultilevel"/>
    <w:tmpl w:val="DC38D022"/>
    <w:lvl w:ilvl="0" w:tplc="FB94E6D8">
      <w:start w:val="1"/>
      <w:numFmt w:val="bullet"/>
      <w:lvlText w:val="-"/>
      <w:lvlJc w:val="left"/>
      <w:pPr>
        <w:ind w:left="720" w:hanging="360"/>
      </w:pPr>
      <w:rPr>
        <w:rFonts w:ascii="Times New Roman" w:eastAsia="Times New Roman" w:hAnsi="Times New Roman"/>
        <w:b w:val="0"/>
        <w:i w:val="0"/>
        <w:strike w:val="0"/>
        <w:dstrike w:val="0"/>
        <w:color w:val="000000"/>
        <w:sz w:val="28"/>
        <w:u w:val="none" w:color="000000"/>
        <w:vertAlign w:val="baseline"/>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1262CE8"/>
    <w:multiLevelType w:val="hybridMultilevel"/>
    <w:tmpl w:val="DA7E92D2"/>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4A14A59"/>
    <w:multiLevelType w:val="hybridMultilevel"/>
    <w:tmpl w:val="F6CCB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7AE3A95"/>
    <w:multiLevelType w:val="hybridMultilevel"/>
    <w:tmpl w:val="3DCAEA5A"/>
    <w:lvl w:ilvl="0" w:tplc="FB94E6D8">
      <w:start w:val="1"/>
      <w:numFmt w:val="bullet"/>
      <w:lvlText w:val="-"/>
      <w:lvlJc w:val="left"/>
      <w:pPr>
        <w:ind w:left="720" w:hanging="360"/>
      </w:pPr>
      <w:rPr>
        <w:rFonts w:ascii="Times New Roman" w:eastAsia="Times New Roman" w:hAnsi="Times New Roman"/>
        <w:b w:val="0"/>
        <w:i w:val="0"/>
        <w:strike w:val="0"/>
        <w:dstrike w:val="0"/>
        <w:color w:val="000000"/>
        <w:sz w:val="28"/>
        <w:u w:val="none" w:color="000000"/>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7CA6CE8"/>
    <w:multiLevelType w:val="hybridMultilevel"/>
    <w:tmpl w:val="892CC902"/>
    <w:lvl w:ilvl="0" w:tplc="04190001">
      <w:start w:val="1"/>
      <w:numFmt w:val="bullet"/>
      <w:lvlText w:val=""/>
      <w:lvlJc w:val="left"/>
      <w:pPr>
        <w:ind w:left="720" w:hanging="360"/>
      </w:pPr>
      <w:rPr>
        <w:rFonts w:ascii="Symbol" w:hAnsi="Symbol" w:hint="default"/>
        <w:b w:val="0"/>
        <w:i w:val="0"/>
        <w:strike w:val="0"/>
        <w:dstrike w:val="0"/>
        <w:color w:val="000000"/>
        <w:sz w:val="28"/>
        <w:u w:val="none" w:color="000000"/>
        <w:vertAlign w:val="baseline"/>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9C874AD"/>
    <w:multiLevelType w:val="multilevel"/>
    <w:tmpl w:val="A9084286"/>
    <w:lvl w:ilvl="0">
      <w:start w:val="1"/>
      <w:numFmt w:val="upperRoman"/>
      <w:lvlText w:val="%1."/>
      <w:lvlJc w:val="right"/>
      <w:pPr>
        <w:tabs>
          <w:tab w:val="num" w:pos="540"/>
        </w:tabs>
        <w:ind w:left="540" w:hanging="180"/>
      </w:pPr>
      <w:rPr>
        <w:rFonts w:cs="Times New Roman"/>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30" w15:restartNumberingAfterBreak="0">
    <w:nsid w:val="71C67F5B"/>
    <w:multiLevelType w:val="multilevel"/>
    <w:tmpl w:val="D97ADAB8"/>
    <w:lvl w:ilvl="0">
      <w:start w:val="8"/>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750F0BA0"/>
    <w:multiLevelType w:val="hybridMultilevel"/>
    <w:tmpl w:val="7DF46888"/>
    <w:lvl w:ilvl="0" w:tplc="2C0AD052">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2" w15:restartNumberingAfterBreak="0">
    <w:nsid w:val="789D6AAB"/>
    <w:multiLevelType w:val="multilevel"/>
    <w:tmpl w:val="CC94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884AB8"/>
    <w:multiLevelType w:val="multilevel"/>
    <w:tmpl w:val="DE8067F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8"/>
  </w:num>
  <w:num w:numId="2">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4"/>
  </w:num>
  <w:num w:numId="5">
    <w:abstractNumId w:val="11"/>
  </w:num>
  <w:num w:numId="6">
    <w:abstractNumId w:val="13"/>
  </w:num>
  <w:num w:numId="7">
    <w:abstractNumId w:val="16"/>
  </w:num>
  <w:num w:numId="8">
    <w:abstractNumId w:val="1"/>
  </w:num>
  <w:num w:numId="9">
    <w:abstractNumId w:val="10"/>
  </w:num>
  <w:num w:numId="10">
    <w:abstractNumId w:val="33"/>
  </w:num>
  <w:num w:numId="11">
    <w:abstractNumId w:val="30"/>
  </w:num>
  <w:num w:numId="12">
    <w:abstractNumId w:val="8"/>
  </w:num>
  <w:num w:numId="13">
    <w:abstractNumId w:val="29"/>
  </w:num>
  <w:num w:numId="14">
    <w:abstractNumId w:val="31"/>
  </w:num>
  <w:num w:numId="15">
    <w:abstractNumId w:val="4"/>
  </w:num>
  <w:num w:numId="16">
    <w:abstractNumId w:val="22"/>
  </w:num>
  <w:num w:numId="17">
    <w:abstractNumId w:val="17"/>
  </w:num>
  <w:num w:numId="18">
    <w:abstractNumId w:val="15"/>
  </w:num>
  <w:num w:numId="19">
    <w:abstractNumId w:val="24"/>
  </w:num>
  <w:num w:numId="20">
    <w:abstractNumId w:val="6"/>
  </w:num>
  <w:num w:numId="21">
    <w:abstractNumId w:val="9"/>
  </w:num>
  <w:num w:numId="22">
    <w:abstractNumId w:val="3"/>
  </w:num>
  <w:num w:numId="23">
    <w:abstractNumId w:val="19"/>
  </w:num>
  <w:num w:numId="24">
    <w:abstractNumId w:val="27"/>
  </w:num>
  <w:num w:numId="25">
    <w:abstractNumId w:val="0"/>
  </w:num>
  <w:num w:numId="26">
    <w:abstractNumId w:val="32"/>
  </w:num>
  <w:num w:numId="27">
    <w:abstractNumId w:val="21"/>
  </w:num>
  <w:num w:numId="28">
    <w:abstractNumId w:val="7"/>
  </w:num>
  <w:num w:numId="29">
    <w:abstractNumId w:val="5"/>
  </w:num>
  <w:num w:numId="30">
    <w:abstractNumId w:val="26"/>
  </w:num>
  <w:num w:numId="31">
    <w:abstractNumId w:val="20"/>
  </w:num>
  <w:num w:numId="32">
    <w:abstractNumId w:val="2"/>
  </w:num>
  <w:num w:numId="33">
    <w:abstractNumId w:val="23"/>
  </w:num>
  <w:num w:numId="34">
    <w:abstractNumId w:val="28"/>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0E"/>
    <w:rsid w:val="00003617"/>
    <w:rsid w:val="00004735"/>
    <w:rsid w:val="00016B96"/>
    <w:rsid w:val="00016EF5"/>
    <w:rsid w:val="00037042"/>
    <w:rsid w:val="000650C7"/>
    <w:rsid w:val="000705A5"/>
    <w:rsid w:val="000C2F02"/>
    <w:rsid w:val="000D287E"/>
    <w:rsid w:val="000E1050"/>
    <w:rsid w:val="000E4764"/>
    <w:rsid w:val="00122782"/>
    <w:rsid w:val="00134333"/>
    <w:rsid w:val="00155FEE"/>
    <w:rsid w:val="0018565B"/>
    <w:rsid w:val="001C650E"/>
    <w:rsid w:val="001D214E"/>
    <w:rsid w:val="001D5F61"/>
    <w:rsid w:val="001D6057"/>
    <w:rsid w:val="001F19D7"/>
    <w:rsid w:val="00212ABA"/>
    <w:rsid w:val="00223965"/>
    <w:rsid w:val="0022778F"/>
    <w:rsid w:val="002467E9"/>
    <w:rsid w:val="00250C72"/>
    <w:rsid w:val="002609D5"/>
    <w:rsid w:val="00266C7E"/>
    <w:rsid w:val="00267BFF"/>
    <w:rsid w:val="002825A2"/>
    <w:rsid w:val="00284F73"/>
    <w:rsid w:val="00296235"/>
    <w:rsid w:val="002B4471"/>
    <w:rsid w:val="002B671C"/>
    <w:rsid w:val="002C0FCE"/>
    <w:rsid w:val="002C6465"/>
    <w:rsid w:val="002E39F4"/>
    <w:rsid w:val="002E5BC6"/>
    <w:rsid w:val="00326BC2"/>
    <w:rsid w:val="003317B2"/>
    <w:rsid w:val="003349FA"/>
    <w:rsid w:val="00340A9D"/>
    <w:rsid w:val="00350ACE"/>
    <w:rsid w:val="003546E1"/>
    <w:rsid w:val="003A0270"/>
    <w:rsid w:val="003B54EC"/>
    <w:rsid w:val="003C515C"/>
    <w:rsid w:val="003D6291"/>
    <w:rsid w:val="003E44F5"/>
    <w:rsid w:val="00400E45"/>
    <w:rsid w:val="0040275D"/>
    <w:rsid w:val="00402E84"/>
    <w:rsid w:val="0042225B"/>
    <w:rsid w:val="0044674F"/>
    <w:rsid w:val="00455285"/>
    <w:rsid w:val="00471C5A"/>
    <w:rsid w:val="004925F2"/>
    <w:rsid w:val="0049484A"/>
    <w:rsid w:val="00497FBC"/>
    <w:rsid w:val="004A2119"/>
    <w:rsid w:val="004B6DFE"/>
    <w:rsid w:val="004C4B8B"/>
    <w:rsid w:val="004D53BC"/>
    <w:rsid w:val="004E03C7"/>
    <w:rsid w:val="004E6B8A"/>
    <w:rsid w:val="004F5694"/>
    <w:rsid w:val="00501814"/>
    <w:rsid w:val="00507CEE"/>
    <w:rsid w:val="005421A5"/>
    <w:rsid w:val="005526C6"/>
    <w:rsid w:val="00566B1C"/>
    <w:rsid w:val="0057230E"/>
    <w:rsid w:val="00584404"/>
    <w:rsid w:val="00586404"/>
    <w:rsid w:val="00595189"/>
    <w:rsid w:val="005A360A"/>
    <w:rsid w:val="005C7FD5"/>
    <w:rsid w:val="005E6262"/>
    <w:rsid w:val="005E7B09"/>
    <w:rsid w:val="005F2CBD"/>
    <w:rsid w:val="005F3C90"/>
    <w:rsid w:val="00623D22"/>
    <w:rsid w:val="00640CE4"/>
    <w:rsid w:val="0064509C"/>
    <w:rsid w:val="006459E7"/>
    <w:rsid w:val="00646822"/>
    <w:rsid w:val="00682ADD"/>
    <w:rsid w:val="00687D5B"/>
    <w:rsid w:val="006B19C4"/>
    <w:rsid w:val="006C67EC"/>
    <w:rsid w:val="006E26E5"/>
    <w:rsid w:val="006F508B"/>
    <w:rsid w:val="00715A8D"/>
    <w:rsid w:val="00725B27"/>
    <w:rsid w:val="00772C48"/>
    <w:rsid w:val="007743B7"/>
    <w:rsid w:val="00786A01"/>
    <w:rsid w:val="007A3B89"/>
    <w:rsid w:val="007B1740"/>
    <w:rsid w:val="007B269C"/>
    <w:rsid w:val="007B2F57"/>
    <w:rsid w:val="007B3692"/>
    <w:rsid w:val="007C1D41"/>
    <w:rsid w:val="007C7C88"/>
    <w:rsid w:val="007E4849"/>
    <w:rsid w:val="007F6D0A"/>
    <w:rsid w:val="008036BA"/>
    <w:rsid w:val="00810E1A"/>
    <w:rsid w:val="008148DB"/>
    <w:rsid w:val="008215B1"/>
    <w:rsid w:val="00824333"/>
    <w:rsid w:val="00824A73"/>
    <w:rsid w:val="0082579D"/>
    <w:rsid w:val="00841D5D"/>
    <w:rsid w:val="008634F8"/>
    <w:rsid w:val="008714AB"/>
    <w:rsid w:val="00874075"/>
    <w:rsid w:val="00895324"/>
    <w:rsid w:val="00896DF2"/>
    <w:rsid w:val="008B2E80"/>
    <w:rsid w:val="008B3932"/>
    <w:rsid w:val="008C4D72"/>
    <w:rsid w:val="008E6F1D"/>
    <w:rsid w:val="008F01CC"/>
    <w:rsid w:val="00915B14"/>
    <w:rsid w:val="00971991"/>
    <w:rsid w:val="00972A09"/>
    <w:rsid w:val="00982991"/>
    <w:rsid w:val="0099498C"/>
    <w:rsid w:val="009C6602"/>
    <w:rsid w:val="009E0C19"/>
    <w:rsid w:val="009F1906"/>
    <w:rsid w:val="00A01629"/>
    <w:rsid w:val="00A035E0"/>
    <w:rsid w:val="00A053E5"/>
    <w:rsid w:val="00A16F7C"/>
    <w:rsid w:val="00A278DF"/>
    <w:rsid w:val="00A30826"/>
    <w:rsid w:val="00A33631"/>
    <w:rsid w:val="00A4063D"/>
    <w:rsid w:val="00A5186E"/>
    <w:rsid w:val="00A57BD8"/>
    <w:rsid w:val="00A63B78"/>
    <w:rsid w:val="00A96B14"/>
    <w:rsid w:val="00AC1BE8"/>
    <w:rsid w:val="00AD1564"/>
    <w:rsid w:val="00AD54C2"/>
    <w:rsid w:val="00AE08E5"/>
    <w:rsid w:val="00B04782"/>
    <w:rsid w:val="00B35CB6"/>
    <w:rsid w:val="00B4024F"/>
    <w:rsid w:val="00B53321"/>
    <w:rsid w:val="00B562EE"/>
    <w:rsid w:val="00B56827"/>
    <w:rsid w:val="00B63E6C"/>
    <w:rsid w:val="00B73D78"/>
    <w:rsid w:val="00B85068"/>
    <w:rsid w:val="00BB1317"/>
    <w:rsid w:val="00BC5142"/>
    <w:rsid w:val="00BC5577"/>
    <w:rsid w:val="00BC5A0C"/>
    <w:rsid w:val="00BD243E"/>
    <w:rsid w:val="00BE2785"/>
    <w:rsid w:val="00C44593"/>
    <w:rsid w:val="00C52DE0"/>
    <w:rsid w:val="00C531B3"/>
    <w:rsid w:val="00C86857"/>
    <w:rsid w:val="00C86BF0"/>
    <w:rsid w:val="00CA76E3"/>
    <w:rsid w:val="00CB2C80"/>
    <w:rsid w:val="00CD6BAA"/>
    <w:rsid w:val="00CE504E"/>
    <w:rsid w:val="00CE5CFA"/>
    <w:rsid w:val="00CF0005"/>
    <w:rsid w:val="00D06358"/>
    <w:rsid w:val="00DA4B8B"/>
    <w:rsid w:val="00DA5D6A"/>
    <w:rsid w:val="00DA75F8"/>
    <w:rsid w:val="00DC31C4"/>
    <w:rsid w:val="00DD4C83"/>
    <w:rsid w:val="00DE7937"/>
    <w:rsid w:val="00E03B8A"/>
    <w:rsid w:val="00E35A4C"/>
    <w:rsid w:val="00E403E2"/>
    <w:rsid w:val="00E4317B"/>
    <w:rsid w:val="00E537AD"/>
    <w:rsid w:val="00E57E93"/>
    <w:rsid w:val="00E72D73"/>
    <w:rsid w:val="00E947AE"/>
    <w:rsid w:val="00EA146A"/>
    <w:rsid w:val="00EA517A"/>
    <w:rsid w:val="00EB4C39"/>
    <w:rsid w:val="00EB773F"/>
    <w:rsid w:val="00EC3D71"/>
    <w:rsid w:val="00EC7C42"/>
    <w:rsid w:val="00ED4E03"/>
    <w:rsid w:val="00EE65F9"/>
    <w:rsid w:val="00F01F6E"/>
    <w:rsid w:val="00F13A7E"/>
    <w:rsid w:val="00F1455C"/>
    <w:rsid w:val="00F171CD"/>
    <w:rsid w:val="00F17E0E"/>
    <w:rsid w:val="00F20EDE"/>
    <w:rsid w:val="00F21A21"/>
    <w:rsid w:val="00F24272"/>
    <w:rsid w:val="00F24ED0"/>
    <w:rsid w:val="00F34990"/>
    <w:rsid w:val="00F34E61"/>
    <w:rsid w:val="00F41F82"/>
    <w:rsid w:val="00F50325"/>
    <w:rsid w:val="00F517EB"/>
    <w:rsid w:val="00F56463"/>
    <w:rsid w:val="00F73176"/>
    <w:rsid w:val="00F74639"/>
    <w:rsid w:val="00F80D4B"/>
    <w:rsid w:val="00F84AFA"/>
    <w:rsid w:val="00F851EF"/>
    <w:rsid w:val="00F866EC"/>
    <w:rsid w:val="00F9290A"/>
    <w:rsid w:val="00FA54CC"/>
    <w:rsid w:val="00FC293D"/>
    <w:rsid w:val="00FF3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1365BD"/>
  <w15:docId w15:val="{00DA16F8-8661-4A37-81BC-3F089C05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068"/>
    <w:pPr>
      <w:spacing w:after="200" w:line="276" w:lineRule="auto"/>
    </w:pPr>
    <w:rPr>
      <w:sz w:val="22"/>
      <w:szCs w:val="22"/>
      <w:lang w:eastAsia="en-US"/>
    </w:rPr>
  </w:style>
  <w:style w:type="paragraph" w:styleId="1">
    <w:name w:val="heading 1"/>
    <w:basedOn w:val="a"/>
    <w:next w:val="a"/>
    <w:link w:val="10"/>
    <w:uiPriority w:val="99"/>
    <w:qFormat/>
    <w:rsid w:val="001C650E"/>
    <w:pPr>
      <w:keepNext/>
      <w:keepLines/>
      <w:spacing w:before="480" w:after="0"/>
      <w:outlineLvl w:val="0"/>
    </w:pPr>
    <w:rPr>
      <w:rFonts w:ascii="Cambria" w:eastAsia="Times New Roman" w:hAnsi="Cambria"/>
      <w:b/>
      <w:bCs/>
      <w:color w:val="365F91"/>
      <w:sz w:val="28"/>
      <w:szCs w:val="28"/>
    </w:rPr>
  </w:style>
  <w:style w:type="paragraph" w:styleId="3">
    <w:name w:val="heading 3"/>
    <w:basedOn w:val="a"/>
    <w:link w:val="30"/>
    <w:uiPriority w:val="99"/>
    <w:qFormat/>
    <w:rsid w:val="00266C7E"/>
    <w:pPr>
      <w:spacing w:before="100" w:beforeAutospacing="1" w:after="100" w:afterAutospacing="1" w:line="240" w:lineRule="auto"/>
      <w:outlineLvl w:val="2"/>
    </w:pPr>
    <w:rPr>
      <w:rFonts w:ascii="Times New Roman" w:eastAsia="Times New Roman" w:hAnsi="Times New Roman"/>
      <w:b/>
      <w:bCs/>
      <w:sz w:val="27"/>
      <w:szCs w:val="27"/>
      <w:lang w:val="ru-RU" w:eastAsia="ru-RU"/>
    </w:rPr>
  </w:style>
  <w:style w:type="paragraph" w:styleId="4">
    <w:name w:val="heading 4"/>
    <w:basedOn w:val="a"/>
    <w:next w:val="a"/>
    <w:link w:val="40"/>
    <w:uiPriority w:val="99"/>
    <w:qFormat/>
    <w:rsid w:val="00810E1A"/>
    <w:pPr>
      <w:keepNext/>
      <w:keepLines/>
      <w:spacing w:before="40" w:after="0"/>
      <w:outlineLvl w:val="3"/>
    </w:pPr>
    <w:rPr>
      <w:rFonts w:ascii="Cambria" w:eastAsia="Times New Roman" w:hAnsi="Cambria"/>
      <w:i/>
      <w:iCs/>
      <w:color w:val="365F91"/>
    </w:rPr>
  </w:style>
  <w:style w:type="paragraph" w:styleId="6">
    <w:name w:val="heading 6"/>
    <w:basedOn w:val="a"/>
    <w:next w:val="a"/>
    <w:link w:val="60"/>
    <w:uiPriority w:val="99"/>
    <w:qFormat/>
    <w:rsid w:val="00266C7E"/>
    <w:pPr>
      <w:spacing w:before="240" w:after="60" w:line="240" w:lineRule="auto"/>
      <w:outlineLvl w:val="5"/>
    </w:pPr>
    <w:rPr>
      <w:rFonts w:ascii="Times New Roman" w:eastAsia="Times New Roman" w:hAnsi="Times New Roman"/>
      <w:b/>
      <w:b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C650E"/>
    <w:rPr>
      <w:rFonts w:ascii="Cambria" w:hAnsi="Cambria" w:cs="Times New Roman"/>
      <w:b/>
      <w:bCs/>
      <w:color w:val="365F91"/>
      <w:sz w:val="28"/>
      <w:szCs w:val="28"/>
    </w:rPr>
  </w:style>
  <w:style w:type="character" w:customStyle="1" w:styleId="30">
    <w:name w:val="Заголовок 3 Знак"/>
    <w:link w:val="3"/>
    <w:uiPriority w:val="99"/>
    <w:locked/>
    <w:rsid w:val="00266C7E"/>
    <w:rPr>
      <w:rFonts w:ascii="Times New Roman" w:hAnsi="Times New Roman" w:cs="Times New Roman"/>
      <w:b/>
      <w:bCs/>
      <w:sz w:val="27"/>
      <w:szCs w:val="27"/>
      <w:lang w:val="ru-RU" w:eastAsia="ru-RU"/>
    </w:rPr>
  </w:style>
  <w:style w:type="character" w:customStyle="1" w:styleId="40">
    <w:name w:val="Заголовок 4 Знак"/>
    <w:link w:val="4"/>
    <w:uiPriority w:val="99"/>
    <w:semiHidden/>
    <w:locked/>
    <w:rsid w:val="00810E1A"/>
    <w:rPr>
      <w:rFonts w:ascii="Cambria" w:hAnsi="Cambria" w:cs="Times New Roman"/>
      <w:i/>
      <w:iCs/>
      <w:color w:val="365F91"/>
    </w:rPr>
  </w:style>
  <w:style w:type="character" w:customStyle="1" w:styleId="60">
    <w:name w:val="Заголовок 6 Знак"/>
    <w:link w:val="6"/>
    <w:uiPriority w:val="99"/>
    <w:locked/>
    <w:rsid w:val="00266C7E"/>
    <w:rPr>
      <w:rFonts w:ascii="Times New Roman" w:hAnsi="Times New Roman" w:cs="Times New Roman"/>
      <w:b/>
      <w:bCs/>
      <w:lang w:val="ru-RU" w:eastAsia="ru-RU"/>
    </w:rPr>
  </w:style>
  <w:style w:type="paragraph" w:styleId="a3">
    <w:name w:val="Normal (Web)"/>
    <w:aliases w:val="Обычный (веб) Знак,Знак1 Знак,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a4"/>
    <w:uiPriority w:val="99"/>
    <w:rsid w:val="00DA5D6A"/>
    <w:pPr>
      <w:spacing w:before="100" w:beforeAutospacing="1" w:after="100" w:afterAutospacing="1" w:line="240" w:lineRule="auto"/>
    </w:pPr>
    <w:rPr>
      <w:rFonts w:ascii="Times New Roman" w:hAnsi="Times New Roman"/>
      <w:sz w:val="24"/>
      <w:szCs w:val="20"/>
      <w:lang w:val="ru-RU" w:eastAsia="uk-UA"/>
    </w:rPr>
  </w:style>
  <w:style w:type="character" w:styleId="a5">
    <w:name w:val="Strong"/>
    <w:uiPriority w:val="99"/>
    <w:qFormat/>
    <w:rsid w:val="00DA5D6A"/>
    <w:rPr>
      <w:rFonts w:cs="Times New Roman"/>
      <w:b/>
      <w:bCs/>
    </w:rPr>
  </w:style>
  <w:style w:type="paragraph" w:styleId="a6">
    <w:name w:val="No Spacing"/>
    <w:uiPriority w:val="99"/>
    <w:qFormat/>
    <w:rsid w:val="0099498C"/>
    <w:rPr>
      <w:sz w:val="22"/>
      <w:szCs w:val="22"/>
      <w:lang w:val="ru-RU" w:eastAsia="en-US"/>
    </w:rPr>
  </w:style>
  <w:style w:type="paragraph" w:customStyle="1" w:styleId="FR1">
    <w:name w:val="FR1"/>
    <w:uiPriority w:val="99"/>
    <w:rsid w:val="00A96B14"/>
    <w:pPr>
      <w:widowControl w:val="0"/>
      <w:spacing w:before="180"/>
      <w:jc w:val="center"/>
    </w:pPr>
    <w:rPr>
      <w:rFonts w:ascii="Times New Roman" w:eastAsia="Times New Roman" w:hAnsi="Times New Roman"/>
      <w:b/>
      <w:sz w:val="28"/>
      <w:lang w:eastAsia="ru-RU"/>
    </w:rPr>
  </w:style>
  <w:style w:type="paragraph" w:styleId="a7">
    <w:name w:val="Balloon Text"/>
    <w:basedOn w:val="a"/>
    <w:link w:val="a8"/>
    <w:uiPriority w:val="99"/>
    <w:semiHidden/>
    <w:rsid w:val="00A96B14"/>
    <w:pPr>
      <w:spacing w:after="0" w:line="240" w:lineRule="auto"/>
    </w:pPr>
    <w:rPr>
      <w:rFonts w:ascii="Tahoma" w:hAnsi="Tahoma" w:cs="Tahoma"/>
      <w:sz w:val="16"/>
      <w:szCs w:val="16"/>
    </w:rPr>
  </w:style>
  <w:style w:type="character" w:customStyle="1" w:styleId="a8">
    <w:name w:val="Текст у виносці Знак"/>
    <w:link w:val="a7"/>
    <w:uiPriority w:val="99"/>
    <w:semiHidden/>
    <w:locked/>
    <w:rsid w:val="00A96B14"/>
    <w:rPr>
      <w:rFonts w:ascii="Tahoma" w:hAnsi="Tahoma" w:cs="Tahoma"/>
      <w:sz w:val="16"/>
      <w:szCs w:val="16"/>
    </w:rPr>
  </w:style>
  <w:style w:type="paragraph" w:customStyle="1" w:styleId="2">
    <w:name w:val="Без интервала2"/>
    <w:uiPriority w:val="99"/>
    <w:rsid w:val="003A0270"/>
    <w:rPr>
      <w:rFonts w:eastAsia="Times New Roman"/>
      <w:sz w:val="22"/>
      <w:szCs w:val="22"/>
      <w:lang w:val="ru-RU" w:eastAsia="en-US"/>
    </w:rPr>
  </w:style>
  <w:style w:type="table" w:styleId="a9">
    <w:name w:val="Table Grid"/>
    <w:basedOn w:val="a1"/>
    <w:uiPriority w:val="99"/>
    <w:rsid w:val="003A02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266C7E"/>
    <w:pPr>
      <w:ind w:left="720"/>
    </w:pPr>
    <w:rPr>
      <w:rFonts w:cs="Calibri"/>
      <w:lang w:val="ru-RU"/>
    </w:rPr>
  </w:style>
  <w:style w:type="paragraph" w:customStyle="1" w:styleId="ab">
    <w:name w:val="Знак Знак Знак Знак Знак"/>
    <w:basedOn w:val="a"/>
    <w:uiPriority w:val="99"/>
    <w:rsid w:val="00266C7E"/>
    <w:pPr>
      <w:spacing w:after="0" w:line="240" w:lineRule="auto"/>
    </w:pPr>
    <w:rPr>
      <w:rFonts w:ascii="Verdana" w:eastAsia="Times New Roman" w:hAnsi="Verdana"/>
      <w:sz w:val="24"/>
      <w:szCs w:val="24"/>
      <w:lang w:val="en-US"/>
    </w:rPr>
  </w:style>
  <w:style w:type="paragraph" w:customStyle="1" w:styleId="caaieiaie1">
    <w:name w:val="caaieiaie 1"/>
    <w:basedOn w:val="a"/>
    <w:next w:val="a"/>
    <w:uiPriority w:val="99"/>
    <w:rsid w:val="00266C7E"/>
    <w:pPr>
      <w:keepNext/>
      <w:widowControl w:val="0"/>
      <w:autoSpaceDE w:val="0"/>
      <w:autoSpaceDN w:val="0"/>
      <w:spacing w:after="0" w:line="192" w:lineRule="auto"/>
      <w:jc w:val="center"/>
    </w:pPr>
    <w:rPr>
      <w:rFonts w:ascii="SchoolDL" w:eastAsia="Times New Roman" w:hAnsi="SchoolDL"/>
      <w:b/>
      <w:bCs/>
      <w:sz w:val="30"/>
      <w:szCs w:val="30"/>
      <w:lang w:val="ru-RU" w:eastAsia="ru-RU"/>
    </w:rPr>
  </w:style>
  <w:style w:type="paragraph" w:styleId="ac">
    <w:name w:val="Body Text"/>
    <w:basedOn w:val="a"/>
    <w:link w:val="ad"/>
    <w:uiPriority w:val="99"/>
    <w:rsid w:val="00266C7E"/>
    <w:pPr>
      <w:widowControl w:val="0"/>
      <w:shd w:val="clear" w:color="auto" w:fill="FFFFFF"/>
      <w:autoSpaceDE w:val="0"/>
      <w:autoSpaceDN w:val="0"/>
      <w:adjustRightInd w:val="0"/>
      <w:spacing w:after="0" w:line="240" w:lineRule="auto"/>
      <w:ind w:right="4939"/>
    </w:pPr>
    <w:rPr>
      <w:rFonts w:ascii="Bookman Old Style" w:eastAsia="Times New Roman" w:hAnsi="Bookman Old Style"/>
      <w:color w:val="000000"/>
      <w:sz w:val="24"/>
      <w:szCs w:val="28"/>
      <w:lang w:eastAsia="ru-RU"/>
    </w:rPr>
  </w:style>
  <w:style w:type="character" w:customStyle="1" w:styleId="ad">
    <w:name w:val="Основний текст Знак"/>
    <w:link w:val="ac"/>
    <w:uiPriority w:val="99"/>
    <w:locked/>
    <w:rsid w:val="00266C7E"/>
    <w:rPr>
      <w:rFonts w:ascii="Bookman Old Style" w:hAnsi="Bookman Old Style" w:cs="Times New Roman"/>
      <w:color w:val="000000"/>
      <w:sz w:val="28"/>
      <w:szCs w:val="28"/>
      <w:shd w:val="clear" w:color="auto" w:fill="FFFFFF"/>
      <w:lang w:eastAsia="ru-RU"/>
    </w:rPr>
  </w:style>
  <w:style w:type="paragraph" w:styleId="ae">
    <w:name w:val="Body Text Indent"/>
    <w:basedOn w:val="a"/>
    <w:link w:val="af"/>
    <w:uiPriority w:val="99"/>
    <w:rsid w:val="00266C7E"/>
    <w:pPr>
      <w:widowControl w:val="0"/>
      <w:shd w:val="clear" w:color="auto" w:fill="FFFFFF"/>
      <w:tabs>
        <w:tab w:val="left" w:pos="1330"/>
      </w:tabs>
      <w:autoSpaceDE w:val="0"/>
      <w:autoSpaceDN w:val="0"/>
      <w:adjustRightInd w:val="0"/>
      <w:spacing w:before="120" w:after="0" w:line="240" w:lineRule="auto"/>
      <w:ind w:firstLine="720"/>
      <w:jc w:val="both"/>
    </w:pPr>
    <w:rPr>
      <w:rFonts w:ascii="Bookman Old Style" w:eastAsia="Times New Roman" w:hAnsi="Bookman Old Style"/>
      <w:color w:val="000000"/>
      <w:sz w:val="26"/>
      <w:szCs w:val="28"/>
      <w:lang w:eastAsia="ru-RU"/>
    </w:rPr>
  </w:style>
  <w:style w:type="character" w:customStyle="1" w:styleId="af">
    <w:name w:val="Основний текст з відступом Знак"/>
    <w:link w:val="ae"/>
    <w:uiPriority w:val="99"/>
    <w:locked/>
    <w:rsid w:val="00266C7E"/>
    <w:rPr>
      <w:rFonts w:ascii="Bookman Old Style" w:hAnsi="Bookman Old Style" w:cs="Times New Roman"/>
      <w:color w:val="000000"/>
      <w:sz w:val="28"/>
      <w:szCs w:val="28"/>
      <w:shd w:val="clear" w:color="auto" w:fill="FFFFFF"/>
      <w:lang w:eastAsia="ru-RU"/>
    </w:rPr>
  </w:style>
  <w:style w:type="paragraph" w:styleId="20">
    <w:name w:val="Body Text 2"/>
    <w:basedOn w:val="a"/>
    <w:link w:val="21"/>
    <w:uiPriority w:val="99"/>
    <w:rsid w:val="00266C7E"/>
    <w:pPr>
      <w:widowControl w:val="0"/>
      <w:autoSpaceDE w:val="0"/>
      <w:autoSpaceDN w:val="0"/>
      <w:adjustRightInd w:val="0"/>
      <w:spacing w:after="120" w:line="480" w:lineRule="auto"/>
    </w:pPr>
    <w:rPr>
      <w:rFonts w:ascii="Times New Roman" w:eastAsia="Times New Roman" w:hAnsi="Times New Roman"/>
      <w:sz w:val="20"/>
      <w:szCs w:val="20"/>
      <w:lang w:val="ru-RU" w:eastAsia="ru-RU"/>
    </w:rPr>
  </w:style>
  <w:style w:type="character" w:customStyle="1" w:styleId="21">
    <w:name w:val="Основний текст 2 Знак"/>
    <w:link w:val="20"/>
    <w:uiPriority w:val="99"/>
    <w:locked/>
    <w:rsid w:val="00266C7E"/>
    <w:rPr>
      <w:rFonts w:ascii="Times New Roman" w:hAnsi="Times New Roman" w:cs="Times New Roman"/>
      <w:sz w:val="20"/>
      <w:szCs w:val="20"/>
      <w:lang w:val="ru-RU" w:eastAsia="ru-RU"/>
    </w:rPr>
  </w:style>
  <w:style w:type="paragraph" w:customStyle="1" w:styleId="af0">
    <w:name w:val="Знак Знак Знак Знак Знак Знак Знак"/>
    <w:basedOn w:val="a"/>
    <w:uiPriority w:val="99"/>
    <w:rsid w:val="00266C7E"/>
    <w:pPr>
      <w:spacing w:after="0" w:line="240" w:lineRule="auto"/>
    </w:pPr>
    <w:rPr>
      <w:rFonts w:ascii="Verdana" w:eastAsia="Times New Roman" w:hAnsi="Verdana"/>
      <w:sz w:val="24"/>
      <w:szCs w:val="24"/>
      <w:lang w:val="en-US"/>
    </w:rPr>
  </w:style>
  <w:style w:type="paragraph" w:styleId="af1">
    <w:name w:val="header"/>
    <w:basedOn w:val="a"/>
    <w:link w:val="af2"/>
    <w:uiPriority w:val="99"/>
    <w:rsid w:val="00266C7E"/>
    <w:pPr>
      <w:tabs>
        <w:tab w:val="center" w:pos="4677"/>
        <w:tab w:val="right" w:pos="9355"/>
      </w:tabs>
      <w:spacing w:after="0" w:line="240" w:lineRule="auto"/>
    </w:pPr>
    <w:rPr>
      <w:rFonts w:ascii="Times New Roman" w:eastAsia="Times New Roman" w:hAnsi="Times New Roman"/>
      <w:sz w:val="20"/>
      <w:szCs w:val="20"/>
      <w:lang w:val="ru-RU" w:eastAsia="ru-RU"/>
    </w:rPr>
  </w:style>
  <w:style w:type="character" w:customStyle="1" w:styleId="af2">
    <w:name w:val="Верхній колонтитул Знак"/>
    <w:link w:val="af1"/>
    <w:uiPriority w:val="99"/>
    <w:locked/>
    <w:rsid w:val="00266C7E"/>
    <w:rPr>
      <w:rFonts w:ascii="Times New Roman" w:hAnsi="Times New Roman" w:cs="Times New Roman"/>
      <w:sz w:val="20"/>
      <w:szCs w:val="20"/>
      <w:lang w:val="ru-RU" w:eastAsia="ru-RU"/>
    </w:rPr>
  </w:style>
  <w:style w:type="character" w:styleId="af3">
    <w:name w:val="page number"/>
    <w:uiPriority w:val="99"/>
    <w:rsid w:val="00266C7E"/>
    <w:rPr>
      <w:rFonts w:cs="Times New Roman"/>
    </w:rPr>
  </w:style>
  <w:style w:type="paragraph" w:styleId="af4">
    <w:name w:val="footer"/>
    <w:basedOn w:val="a"/>
    <w:link w:val="af5"/>
    <w:uiPriority w:val="99"/>
    <w:rsid w:val="00266C7E"/>
    <w:pPr>
      <w:tabs>
        <w:tab w:val="center" w:pos="4677"/>
        <w:tab w:val="right" w:pos="9355"/>
      </w:tabs>
      <w:spacing w:after="0" w:line="240" w:lineRule="auto"/>
    </w:pPr>
    <w:rPr>
      <w:rFonts w:ascii="Times New Roman" w:eastAsia="Times New Roman" w:hAnsi="Times New Roman"/>
      <w:sz w:val="20"/>
      <w:szCs w:val="20"/>
      <w:lang w:val="ru-RU" w:eastAsia="ru-RU"/>
    </w:rPr>
  </w:style>
  <w:style w:type="character" w:customStyle="1" w:styleId="af5">
    <w:name w:val="Нижній колонтитул Знак"/>
    <w:link w:val="af4"/>
    <w:uiPriority w:val="99"/>
    <w:locked/>
    <w:rsid w:val="00266C7E"/>
    <w:rPr>
      <w:rFonts w:ascii="Times New Roman" w:hAnsi="Times New Roman" w:cs="Times New Roman"/>
      <w:sz w:val="20"/>
      <w:szCs w:val="20"/>
      <w:lang w:val="ru-RU" w:eastAsia="ru-RU"/>
    </w:rPr>
  </w:style>
  <w:style w:type="paragraph" w:customStyle="1" w:styleId="af6">
    <w:name w:val="Знак"/>
    <w:basedOn w:val="a"/>
    <w:uiPriority w:val="99"/>
    <w:rsid w:val="00266C7E"/>
    <w:pPr>
      <w:spacing w:after="0" w:line="240" w:lineRule="auto"/>
    </w:pPr>
    <w:rPr>
      <w:rFonts w:ascii="Verdana" w:eastAsia="Times New Roman" w:hAnsi="Verdana" w:cs="Verdana"/>
      <w:sz w:val="20"/>
      <w:szCs w:val="20"/>
      <w:lang w:val="en-US"/>
    </w:rPr>
  </w:style>
  <w:style w:type="paragraph" w:customStyle="1" w:styleId="af7">
    <w:name w:val="Знак Знак"/>
    <w:basedOn w:val="a"/>
    <w:uiPriority w:val="99"/>
    <w:rsid w:val="00266C7E"/>
    <w:pPr>
      <w:spacing w:after="0" w:line="240" w:lineRule="auto"/>
    </w:pPr>
    <w:rPr>
      <w:rFonts w:ascii="Verdana" w:eastAsia="Times New Roman" w:hAnsi="Verdana" w:cs="Verdana"/>
      <w:sz w:val="20"/>
      <w:szCs w:val="20"/>
      <w:lang w:val="en-US"/>
    </w:rPr>
  </w:style>
  <w:style w:type="paragraph" w:customStyle="1" w:styleId="af8">
    <w:name w:val="Знак Знак Знак Знак Знак Знак"/>
    <w:basedOn w:val="a"/>
    <w:uiPriority w:val="99"/>
    <w:rsid w:val="00266C7E"/>
    <w:pPr>
      <w:spacing w:after="0" w:line="240" w:lineRule="auto"/>
    </w:pPr>
    <w:rPr>
      <w:rFonts w:ascii="Verdana" w:eastAsia="Times New Roman" w:hAnsi="Verdana" w:cs="Verdana"/>
      <w:sz w:val="24"/>
      <w:szCs w:val="24"/>
      <w:lang w:val="en-US"/>
    </w:rPr>
  </w:style>
  <w:style w:type="paragraph" w:customStyle="1" w:styleId="a20">
    <w:name w:val="a2"/>
    <w:basedOn w:val="a"/>
    <w:uiPriority w:val="99"/>
    <w:rsid w:val="00266C7E"/>
    <w:pPr>
      <w:spacing w:before="100" w:beforeAutospacing="1" w:after="100" w:afterAutospacing="1" w:line="240" w:lineRule="auto"/>
      <w:ind w:firstLine="709"/>
    </w:pPr>
    <w:rPr>
      <w:rFonts w:ascii="Times New Roman" w:eastAsia="Times New Roman" w:hAnsi="Times New Roman"/>
      <w:sz w:val="24"/>
      <w:szCs w:val="24"/>
      <w:lang w:val="ru-RU" w:eastAsia="ru-RU"/>
    </w:rPr>
  </w:style>
  <w:style w:type="paragraph" w:customStyle="1" w:styleId="11">
    <w:name w:val="Обычный1"/>
    <w:uiPriority w:val="99"/>
    <w:rsid w:val="00266C7E"/>
    <w:pPr>
      <w:spacing w:line="276" w:lineRule="auto"/>
    </w:pPr>
    <w:rPr>
      <w:rFonts w:ascii="Arial" w:hAnsi="Arial" w:cs="Arial"/>
      <w:color w:val="000000"/>
      <w:sz w:val="22"/>
      <w:szCs w:val="22"/>
      <w:lang w:val="ru-RU" w:eastAsia="ru-RU"/>
    </w:rPr>
  </w:style>
  <w:style w:type="paragraph" w:customStyle="1" w:styleId="12">
    <w:name w:val="Без интервала1"/>
    <w:uiPriority w:val="99"/>
    <w:rsid w:val="00266C7E"/>
    <w:rPr>
      <w:sz w:val="22"/>
      <w:szCs w:val="22"/>
      <w:lang w:val="ru-RU" w:eastAsia="en-US"/>
    </w:rPr>
  </w:style>
  <w:style w:type="paragraph" w:styleId="HTML">
    <w:name w:val="HTML Preformatted"/>
    <w:basedOn w:val="a"/>
    <w:link w:val="HTML0"/>
    <w:uiPriority w:val="99"/>
    <w:semiHidden/>
    <w:rsid w:val="00266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link w:val="HTML"/>
    <w:uiPriority w:val="99"/>
    <w:semiHidden/>
    <w:locked/>
    <w:rsid w:val="00266C7E"/>
    <w:rPr>
      <w:rFonts w:ascii="Courier New" w:hAnsi="Courier New" w:cs="Courier New"/>
      <w:sz w:val="20"/>
      <w:szCs w:val="20"/>
      <w:lang w:eastAsia="uk-UA"/>
    </w:rPr>
  </w:style>
  <w:style w:type="character" w:styleId="af9">
    <w:name w:val="Hyperlink"/>
    <w:uiPriority w:val="99"/>
    <w:semiHidden/>
    <w:rsid w:val="00266C7E"/>
    <w:rPr>
      <w:rFonts w:cs="Times New Roman"/>
      <w:color w:val="0000FF"/>
      <w:u w:val="single"/>
    </w:rPr>
  </w:style>
  <w:style w:type="table" w:customStyle="1" w:styleId="13">
    <w:name w:val="Сетка таблицы1"/>
    <w:uiPriority w:val="99"/>
    <w:rsid w:val="00266C7E"/>
    <w:rPr>
      <w:rFonts w:ascii="Times New Roman" w:eastAsia="Times New Roman" w:hAnsi="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4">
    <w:name w:val="Table Grid 1"/>
    <w:basedOn w:val="a1"/>
    <w:uiPriority w:val="99"/>
    <w:rsid w:val="00266C7E"/>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paragraph">
    <w:name w:val="paragraph"/>
    <w:basedOn w:val="a"/>
    <w:uiPriority w:val="99"/>
    <w:rsid w:val="00266C7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fa">
    <w:name w:val="Текст в заданном формате"/>
    <w:basedOn w:val="a"/>
    <w:uiPriority w:val="99"/>
    <w:rsid w:val="00266C7E"/>
    <w:pPr>
      <w:spacing w:after="0" w:line="240" w:lineRule="auto"/>
    </w:pPr>
    <w:rPr>
      <w:rFonts w:ascii="Times New Roman" w:eastAsia="Times New Roman" w:hAnsi="Times New Roman"/>
      <w:color w:val="00000A"/>
      <w:sz w:val="24"/>
      <w:szCs w:val="24"/>
      <w:lang w:eastAsia="ru-RU"/>
    </w:rPr>
  </w:style>
  <w:style w:type="character" w:customStyle="1" w:styleId="normaltextrun">
    <w:name w:val="normaltextrun"/>
    <w:uiPriority w:val="99"/>
    <w:rsid w:val="00266C7E"/>
  </w:style>
  <w:style w:type="character" w:customStyle="1" w:styleId="eop">
    <w:name w:val="eop"/>
    <w:uiPriority w:val="99"/>
    <w:rsid w:val="00266C7E"/>
  </w:style>
  <w:style w:type="character" w:customStyle="1" w:styleId="apple-converted-space">
    <w:name w:val="apple-converted-space"/>
    <w:uiPriority w:val="99"/>
    <w:rsid w:val="00266C7E"/>
  </w:style>
  <w:style w:type="character" w:styleId="afb">
    <w:name w:val="line number"/>
    <w:uiPriority w:val="99"/>
    <w:rsid w:val="00266C7E"/>
    <w:rPr>
      <w:rFonts w:cs="Times New Roman"/>
    </w:rPr>
  </w:style>
  <w:style w:type="paragraph" w:customStyle="1" w:styleId="proza">
    <w:name w:val="proza"/>
    <w:basedOn w:val="a"/>
    <w:uiPriority w:val="99"/>
    <w:rsid w:val="00266C7E"/>
    <w:pPr>
      <w:spacing w:before="100" w:beforeAutospacing="1" w:after="100" w:afterAutospacing="1" w:line="240" w:lineRule="auto"/>
    </w:pPr>
    <w:rPr>
      <w:rFonts w:ascii="Times New Roman" w:eastAsia="Times New Roman" w:hAnsi="Times New Roman"/>
      <w:sz w:val="24"/>
      <w:szCs w:val="24"/>
      <w:lang w:val="ru-RU" w:eastAsia="ru-RU"/>
    </w:rPr>
  </w:style>
  <w:style w:type="table" w:customStyle="1" w:styleId="22">
    <w:name w:val="Сетка таблицы2"/>
    <w:uiPriority w:val="99"/>
    <w:rsid w:val="00266C7E"/>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1"/>
    <w:basedOn w:val="a"/>
    <w:uiPriority w:val="99"/>
    <w:rsid w:val="00266C7E"/>
    <w:pPr>
      <w:spacing w:after="0" w:line="240" w:lineRule="auto"/>
    </w:pPr>
    <w:rPr>
      <w:rFonts w:ascii="Verdana" w:eastAsia="Times New Roman" w:hAnsi="Verdana" w:cs="Verdana"/>
      <w:sz w:val="20"/>
      <w:szCs w:val="20"/>
      <w:lang w:val="en-US"/>
    </w:rPr>
  </w:style>
  <w:style w:type="paragraph" w:customStyle="1" w:styleId="16">
    <w:name w:val="Знак Знак1"/>
    <w:basedOn w:val="a"/>
    <w:uiPriority w:val="99"/>
    <w:rsid w:val="00266C7E"/>
    <w:pPr>
      <w:spacing w:after="0" w:line="240" w:lineRule="auto"/>
    </w:pPr>
    <w:rPr>
      <w:rFonts w:ascii="Verdana" w:eastAsia="Times New Roman" w:hAnsi="Verdana" w:cs="Verdana"/>
      <w:sz w:val="20"/>
      <w:szCs w:val="20"/>
      <w:lang w:val="en-US"/>
    </w:rPr>
  </w:style>
  <w:style w:type="table" w:customStyle="1" w:styleId="110">
    <w:name w:val="Сетка таблицы 11"/>
    <w:uiPriority w:val="99"/>
    <w:rsid w:val="00266C7E"/>
    <w:rPr>
      <w:rFonts w:ascii="Times New Roman" w:eastAsia="Times New Roman" w:hAnsi="Times New Roman"/>
      <w:lang w:val="ru-RU"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17">
    <w:name w:val="Знак Знак Знак Знак Знак1"/>
    <w:basedOn w:val="a"/>
    <w:uiPriority w:val="99"/>
    <w:rsid w:val="00266C7E"/>
    <w:pPr>
      <w:spacing w:after="0" w:line="240" w:lineRule="auto"/>
    </w:pPr>
    <w:rPr>
      <w:rFonts w:ascii="Verdana" w:eastAsia="Times New Roman" w:hAnsi="Verdana"/>
      <w:sz w:val="24"/>
      <w:szCs w:val="24"/>
      <w:lang w:val="en-US"/>
    </w:rPr>
  </w:style>
  <w:style w:type="character" w:styleId="afc">
    <w:name w:val="annotation reference"/>
    <w:uiPriority w:val="99"/>
    <w:semiHidden/>
    <w:rsid w:val="00266C7E"/>
    <w:rPr>
      <w:rFonts w:cs="Times New Roman"/>
      <w:sz w:val="16"/>
    </w:rPr>
  </w:style>
  <w:style w:type="paragraph" w:styleId="afd">
    <w:name w:val="annotation text"/>
    <w:basedOn w:val="a"/>
    <w:link w:val="afe"/>
    <w:uiPriority w:val="99"/>
    <w:rsid w:val="00266C7E"/>
    <w:pPr>
      <w:spacing w:line="240" w:lineRule="auto"/>
    </w:pPr>
    <w:rPr>
      <w:rFonts w:cs="Calibri"/>
      <w:sz w:val="20"/>
      <w:szCs w:val="20"/>
      <w:lang w:val="ru-RU"/>
    </w:rPr>
  </w:style>
  <w:style w:type="character" w:customStyle="1" w:styleId="afe">
    <w:name w:val="Текст примітки Знак"/>
    <w:link w:val="afd"/>
    <w:uiPriority w:val="99"/>
    <w:locked/>
    <w:rsid w:val="00266C7E"/>
    <w:rPr>
      <w:rFonts w:ascii="Calibri" w:hAnsi="Calibri" w:cs="Calibri"/>
      <w:sz w:val="20"/>
      <w:szCs w:val="20"/>
      <w:lang w:val="ru-RU"/>
    </w:rPr>
  </w:style>
  <w:style w:type="paragraph" w:styleId="aff">
    <w:name w:val="annotation subject"/>
    <w:basedOn w:val="afd"/>
    <w:next w:val="afd"/>
    <w:link w:val="aff0"/>
    <w:uiPriority w:val="99"/>
    <w:semiHidden/>
    <w:rsid w:val="00266C7E"/>
    <w:rPr>
      <w:b/>
      <w:bCs/>
    </w:rPr>
  </w:style>
  <w:style w:type="character" w:customStyle="1" w:styleId="aff0">
    <w:name w:val="Тема примітки Знак"/>
    <w:link w:val="aff"/>
    <w:uiPriority w:val="99"/>
    <w:semiHidden/>
    <w:locked/>
    <w:rsid w:val="00266C7E"/>
    <w:rPr>
      <w:rFonts w:ascii="Calibri" w:hAnsi="Calibri" w:cs="Calibri"/>
      <w:b/>
      <w:bCs/>
      <w:sz w:val="20"/>
      <w:szCs w:val="20"/>
      <w:lang w:val="ru-RU"/>
    </w:rPr>
  </w:style>
  <w:style w:type="paragraph" w:styleId="aff1">
    <w:name w:val="Revision"/>
    <w:hidden/>
    <w:uiPriority w:val="99"/>
    <w:semiHidden/>
    <w:rsid w:val="00266C7E"/>
    <w:rPr>
      <w:rFonts w:cs="Calibri"/>
      <w:sz w:val="22"/>
      <w:szCs w:val="22"/>
      <w:lang w:val="ru-RU" w:eastAsia="en-US"/>
    </w:rPr>
  </w:style>
  <w:style w:type="paragraph" w:customStyle="1" w:styleId="rvps2">
    <w:name w:val="rvps2"/>
    <w:basedOn w:val="a"/>
    <w:uiPriority w:val="99"/>
    <w:rsid w:val="00266C7E"/>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9">
    <w:name w:val="rvts9"/>
    <w:uiPriority w:val="99"/>
    <w:rsid w:val="00266C7E"/>
  </w:style>
  <w:style w:type="table" w:customStyle="1" w:styleId="TableGrid">
    <w:name w:val="TableGrid"/>
    <w:uiPriority w:val="99"/>
    <w:rsid w:val="001C650E"/>
    <w:rPr>
      <w:rFonts w:eastAsia="Times New Roman"/>
      <w:sz w:val="22"/>
      <w:szCs w:val="22"/>
      <w:lang w:val="ru-RU" w:eastAsia="ru-RU"/>
    </w:rPr>
    <w:tblPr>
      <w:tblCellMar>
        <w:top w:w="0" w:type="dxa"/>
        <w:left w:w="0" w:type="dxa"/>
        <w:bottom w:w="0" w:type="dxa"/>
        <w:right w:w="0" w:type="dxa"/>
      </w:tblCellMar>
    </w:tblPr>
  </w:style>
  <w:style w:type="character" w:customStyle="1" w:styleId="a4">
    <w:name w:val="Звичайний (веб) Знак"/>
    <w:aliases w:val="Обычный (веб) Знак Знак,Знак1 Знак Знак,Обычный (веб) Знак2 Знак,Обычный (веб) Знак1 Знак Знак,Знак Знак1 Знак Знак,Обычный (веб) Знак Знак Знак Знак,Знак1 Знак Знак Знак Знак,Знак1 Знак1 Знак Знак,Обычный (веб) Знак Знак1 Знак"/>
    <w:link w:val="a3"/>
    <w:uiPriority w:val="99"/>
    <w:locked/>
    <w:rsid w:val="00810E1A"/>
    <w:rPr>
      <w:rFonts w:ascii="Times New Roman" w:hAnsi="Times New Roman"/>
      <w:sz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703042">
      <w:marLeft w:val="0"/>
      <w:marRight w:val="0"/>
      <w:marTop w:val="0"/>
      <w:marBottom w:val="0"/>
      <w:divBdr>
        <w:top w:val="none" w:sz="0" w:space="0" w:color="auto"/>
        <w:left w:val="none" w:sz="0" w:space="0" w:color="auto"/>
        <w:bottom w:val="none" w:sz="0" w:space="0" w:color="auto"/>
        <w:right w:val="none" w:sz="0" w:space="0" w:color="auto"/>
      </w:divBdr>
    </w:div>
    <w:div w:id="822703043">
      <w:marLeft w:val="0"/>
      <w:marRight w:val="0"/>
      <w:marTop w:val="0"/>
      <w:marBottom w:val="0"/>
      <w:divBdr>
        <w:top w:val="none" w:sz="0" w:space="0" w:color="auto"/>
        <w:left w:val="none" w:sz="0" w:space="0" w:color="auto"/>
        <w:bottom w:val="none" w:sz="0" w:space="0" w:color="auto"/>
        <w:right w:val="none" w:sz="0" w:space="0" w:color="auto"/>
      </w:divBdr>
    </w:div>
    <w:div w:id="822703044">
      <w:marLeft w:val="0"/>
      <w:marRight w:val="0"/>
      <w:marTop w:val="0"/>
      <w:marBottom w:val="0"/>
      <w:divBdr>
        <w:top w:val="none" w:sz="0" w:space="0" w:color="auto"/>
        <w:left w:val="none" w:sz="0" w:space="0" w:color="auto"/>
        <w:bottom w:val="none" w:sz="0" w:space="0" w:color="auto"/>
        <w:right w:val="none" w:sz="0" w:space="0" w:color="auto"/>
      </w:divBdr>
      <w:divsChild>
        <w:div w:id="822703048">
          <w:marLeft w:val="0"/>
          <w:marRight w:val="0"/>
          <w:marTop w:val="0"/>
          <w:marBottom w:val="0"/>
          <w:divBdr>
            <w:top w:val="none" w:sz="0" w:space="0" w:color="auto"/>
            <w:left w:val="none" w:sz="0" w:space="0" w:color="auto"/>
            <w:bottom w:val="none" w:sz="0" w:space="0" w:color="auto"/>
            <w:right w:val="none" w:sz="0" w:space="0" w:color="auto"/>
          </w:divBdr>
        </w:div>
        <w:div w:id="822703050">
          <w:marLeft w:val="0"/>
          <w:marRight w:val="0"/>
          <w:marTop w:val="0"/>
          <w:marBottom w:val="450"/>
          <w:divBdr>
            <w:top w:val="none" w:sz="0" w:space="0" w:color="auto"/>
            <w:left w:val="none" w:sz="0" w:space="0" w:color="auto"/>
            <w:bottom w:val="none" w:sz="0" w:space="0" w:color="auto"/>
            <w:right w:val="none" w:sz="0" w:space="0" w:color="auto"/>
          </w:divBdr>
          <w:divsChild>
            <w:div w:id="822703041">
              <w:marLeft w:val="0"/>
              <w:marRight w:val="0"/>
              <w:marTop w:val="0"/>
              <w:marBottom w:val="300"/>
              <w:divBdr>
                <w:top w:val="none" w:sz="0" w:space="0" w:color="auto"/>
                <w:left w:val="none" w:sz="0" w:space="0" w:color="auto"/>
                <w:bottom w:val="none" w:sz="0" w:space="0" w:color="auto"/>
                <w:right w:val="none" w:sz="0" w:space="0" w:color="auto"/>
              </w:divBdr>
            </w:div>
            <w:div w:id="8227030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22703046">
      <w:marLeft w:val="0"/>
      <w:marRight w:val="0"/>
      <w:marTop w:val="0"/>
      <w:marBottom w:val="0"/>
      <w:divBdr>
        <w:top w:val="none" w:sz="0" w:space="0" w:color="auto"/>
        <w:left w:val="none" w:sz="0" w:space="0" w:color="auto"/>
        <w:bottom w:val="none" w:sz="0" w:space="0" w:color="auto"/>
        <w:right w:val="none" w:sz="0" w:space="0" w:color="auto"/>
      </w:divBdr>
    </w:div>
    <w:div w:id="822703047">
      <w:marLeft w:val="0"/>
      <w:marRight w:val="0"/>
      <w:marTop w:val="0"/>
      <w:marBottom w:val="0"/>
      <w:divBdr>
        <w:top w:val="none" w:sz="0" w:space="0" w:color="auto"/>
        <w:left w:val="none" w:sz="0" w:space="0" w:color="auto"/>
        <w:bottom w:val="none" w:sz="0" w:space="0" w:color="auto"/>
        <w:right w:val="none" w:sz="0" w:space="0" w:color="auto"/>
      </w:divBdr>
    </w:div>
    <w:div w:id="8227030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896F8-2C9E-4B14-A513-3F6BAB334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12893</Words>
  <Characters>7350</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Вольногорский горно-металлургический комбинат</Company>
  <LinksUpToDate>false</LinksUpToDate>
  <CharactersWithSpaces>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dc:creator>
  <cp:keywords/>
  <dc:description/>
  <cp:lastModifiedBy>User</cp:lastModifiedBy>
  <cp:revision>2</cp:revision>
  <cp:lastPrinted>2024-12-26T09:15:00Z</cp:lastPrinted>
  <dcterms:created xsi:type="dcterms:W3CDTF">2025-10-16T07:44:00Z</dcterms:created>
  <dcterms:modified xsi:type="dcterms:W3CDTF">2025-10-16T07:44:00Z</dcterms:modified>
</cp:coreProperties>
</file>