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5640" w:rsidRPr="00976B92" w:rsidRDefault="009C5640" w:rsidP="009C5640">
      <w:pPr>
        <w:outlineLvl w:val="0"/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ПРОЄКТ</w:t>
      </w:r>
      <w:r w:rsidRPr="00976B92">
        <w:rPr>
          <w:iCs/>
        </w:rPr>
        <w:t xml:space="preserve">  </w:t>
      </w:r>
      <w:r w:rsidRPr="00976B92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08069A02" wp14:editId="004EF86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9C5640" w:rsidRPr="00976B92" w:rsidRDefault="009C5640" w:rsidP="009C5640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9C5640" w:rsidRPr="00976B92" w:rsidRDefault="009C5640" w:rsidP="009C5640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9C5640" w:rsidRPr="00976B92" w:rsidRDefault="009C5640" w:rsidP="009C5640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9C5640" w:rsidRPr="00976B92" w:rsidRDefault="009C5640" w:rsidP="009C5640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9C5640" w:rsidRPr="00976B92" w:rsidRDefault="009C5640" w:rsidP="009C5640"/>
    <w:p w:rsidR="009C5640" w:rsidRDefault="009C5640" w:rsidP="009C5640">
      <w:pPr>
        <w:outlineLvl w:val="0"/>
      </w:pPr>
      <w:r>
        <w:t>18</w:t>
      </w:r>
      <w:r w:rsidRPr="006B4FE7">
        <w:t>.0</w:t>
      </w:r>
      <w:r>
        <w:t>2</w:t>
      </w:r>
      <w:r w:rsidRPr="006B4FE7">
        <w:t>.2021 року          №</w:t>
      </w:r>
      <w:r>
        <w:t>222</w:t>
      </w:r>
      <w:r w:rsidRPr="006B4FE7">
        <w:t xml:space="preserve"> 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9C5640" w:rsidRPr="00976B92" w:rsidRDefault="009C5640" w:rsidP="009C5640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9C5640" w:rsidRPr="00976B92" w:rsidRDefault="009C5640" w:rsidP="009C5640">
      <w:pPr>
        <w:ind w:left="77"/>
        <w:outlineLvl w:val="0"/>
        <w:rPr>
          <w:bCs/>
        </w:rPr>
      </w:pPr>
    </w:p>
    <w:p w:rsidR="009C5640" w:rsidRPr="00976B92" w:rsidRDefault="009C5640" w:rsidP="009C5640">
      <w:bookmarkStart w:id="0" w:name="_Hlk63272293"/>
      <w:r w:rsidRPr="00976B92">
        <w:t>Про затвердження  технічної документації із землеустрою,</w:t>
      </w:r>
    </w:p>
    <w:p w:rsidR="009C5640" w:rsidRPr="00976B92" w:rsidRDefault="009C5640" w:rsidP="009C5640">
      <w:r w:rsidRPr="00976B92">
        <w:t xml:space="preserve"> щодо  встановлення (відновлення)  меж  земельних   ділянок  </w:t>
      </w:r>
    </w:p>
    <w:p w:rsidR="009C5640" w:rsidRPr="00976B92" w:rsidRDefault="009C5640" w:rsidP="009C5640">
      <w:r w:rsidRPr="00976B92">
        <w:t xml:space="preserve">в натурі  (на місцевості) гр. </w:t>
      </w:r>
      <w:r>
        <w:t>особі 4</w:t>
      </w:r>
      <w:r w:rsidRPr="00976B92">
        <w:t>, що</w:t>
      </w:r>
    </w:p>
    <w:p w:rsidR="009C5640" w:rsidRPr="00976B92" w:rsidRDefault="009C5640" w:rsidP="009C5640">
      <w:r w:rsidRPr="00976B92">
        <w:t xml:space="preserve">розташовані  смт Ситківці  вулиця </w:t>
      </w:r>
      <w:r>
        <w:t xml:space="preserve">Комарова, </w:t>
      </w:r>
      <w:proofErr w:type="spellStart"/>
      <w:r>
        <w:t>хх</w:t>
      </w:r>
      <w:proofErr w:type="spellEnd"/>
      <w:r w:rsidRPr="00976B92">
        <w:t xml:space="preserve"> на території</w:t>
      </w:r>
    </w:p>
    <w:p w:rsidR="009C5640" w:rsidRPr="00976B92" w:rsidRDefault="009C5640" w:rsidP="009C5640">
      <w:r w:rsidRPr="00976B92">
        <w:t>Райгородської сільської  ради Немирівського  району Вінницької області</w:t>
      </w:r>
    </w:p>
    <w:bookmarkEnd w:id="0"/>
    <w:p w:rsidR="009C5640" w:rsidRPr="00976B92" w:rsidRDefault="009C5640" w:rsidP="009C5640"/>
    <w:p w:rsidR="009C5640" w:rsidRDefault="009C5640" w:rsidP="009C5640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гр. </w:t>
      </w:r>
      <w:r>
        <w:t>особі 4</w:t>
      </w:r>
      <w:r w:rsidRPr="00976B92">
        <w:t xml:space="preserve">, які  розташовані в смт Ситківці вулиця </w:t>
      </w:r>
      <w:r>
        <w:t xml:space="preserve">Комарова, </w:t>
      </w:r>
      <w:proofErr w:type="spellStart"/>
      <w:r>
        <w:t>хх</w:t>
      </w:r>
      <w:proofErr w:type="spellEnd"/>
      <w:r w:rsidRPr="00976B92">
        <w:t xml:space="preserve"> на території Райгородської сільської ради Немирівського району Вінницької області, розроблену Центральною регіональною філією ДП «</w:t>
      </w:r>
      <w:proofErr w:type="spellStart"/>
      <w:r w:rsidRPr="00976B92">
        <w:t>УкрДАГП</w:t>
      </w:r>
      <w:proofErr w:type="spellEnd"/>
      <w:r w:rsidRPr="00976B92"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76B92">
        <w:rPr>
          <w:b/>
        </w:rPr>
        <w:t xml:space="preserve">   </w:t>
      </w:r>
    </w:p>
    <w:p w:rsidR="009C5640" w:rsidRPr="00976B92" w:rsidRDefault="009C5640" w:rsidP="009C5640">
      <w:pPr>
        <w:jc w:val="both"/>
        <w:rPr>
          <w:b/>
        </w:rPr>
      </w:pPr>
    </w:p>
    <w:p w:rsidR="009C5640" w:rsidRDefault="009C5640" w:rsidP="009C5640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9C5640" w:rsidRPr="00976B92" w:rsidRDefault="009C5640" w:rsidP="009C5640">
      <w:pPr>
        <w:jc w:val="both"/>
        <w:rPr>
          <w:b/>
        </w:rPr>
      </w:pPr>
    </w:p>
    <w:p w:rsidR="009C5640" w:rsidRPr="00976B92" w:rsidRDefault="009C5640" w:rsidP="009C5640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гр. </w:t>
      </w:r>
      <w:r>
        <w:rPr>
          <w:lang w:val="uk-UA"/>
        </w:rPr>
        <w:t>особі 4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5300</w:t>
      </w:r>
      <w:r w:rsidRPr="00976B92">
        <w:rPr>
          <w:lang w:val="uk-UA"/>
        </w:rPr>
        <w:t xml:space="preserve"> га., із них; </w:t>
      </w:r>
    </w:p>
    <w:p w:rsidR="009C5640" w:rsidRDefault="009C5640" w:rsidP="009C5640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га., кадастровий номер 0523055600:04:00</w:t>
      </w:r>
      <w:r>
        <w:rPr>
          <w:lang w:val="uk-UA"/>
        </w:rPr>
        <w:t>4</w:t>
      </w:r>
      <w:r w:rsidRPr="00976B92">
        <w:rPr>
          <w:lang w:val="uk-UA"/>
        </w:rPr>
        <w:t>:0</w:t>
      </w:r>
      <w:r>
        <w:rPr>
          <w:lang w:val="uk-UA"/>
        </w:rPr>
        <w:t>191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10.12.2020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Комарова,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9C5640" w:rsidRPr="00976B92" w:rsidRDefault="009C5640" w:rsidP="009C5640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</w:t>
      </w:r>
      <w:r>
        <w:rPr>
          <w:lang w:val="uk-UA"/>
        </w:rPr>
        <w:t>7</w:t>
      </w:r>
      <w:r w:rsidRPr="00976B92">
        <w:rPr>
          <w:lang w:val="uk-UA"/>
        </w:rPr>
        <w:t>00 га., кадастровий номер 0523055600:04:00</w:t>
      </w:r>
      <w:r>
        <w:rPr>
          <w:lang w:val="uk-UA"/>
        </w:rPr>
        <w:t>4</w:t>
      </w:r>
      <w:r w:rsidRPr="00976B92">
        <w:rPr>
          <w:lang w:val="uk-UA"/>
        </w:rPr>
        <w:t>:0</w:t>
      </w:r>
      <w:r>
        <w:rPr>
          <w:lang w:val="uk-UA"/>
        </w:rPr>
        <w:t>192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10.12.2020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proofErr w:type="spellStart"/>
      <w:r>
        <w:rPr>
          <w:lang w:val="uk-UA"/>
        </w:rPr>
        <w:t>Комарова,</w:t>
      </w:r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9C5640" w:rsidRPr="00976B92" w:rsidRDefault="009C5640" w:rsidP="009C5640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</w:t>
      </w:r>
      <w:r>
        <w:rPr>
          <w:lang w:val="uk-UA"/>
        </w:rPr>
        <w:t>21</w:t>
      </w:r>
      <w:r w:rsidRPr="00976B92">
        <w:rPr>
          <w:lang w:val="uk-UA"/>
        </w:rPr>
        <w:t>00 га., кадастровий номер 0523055600:04:00</w:t>
      </w:r>
      <w:r>
        <w:rPr>
          <w:lang w:val="uk-UA"/>
        </w:rPr>
        <w:t>4</w:t>
      </w:r>
      <w:r w:rsidRPr="00976B92">
        <w:rPr>
          <w:lang w:val="uk-UA"/>
        </w:rPr>
        <w:t>:0</w:t>
      </w:r>
      <w:r>
        <w:rPr>
          <w:lang w:val="uk-UA"/>
        </w:rPr>
        <w:t>193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10.12.2020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>Комарова, б/н.</w:t>
      </w:r>
    </w:p>
    <w:p w:rsidR="009C5640" w:rsidRPr="00976B92" w:rsidRDefault="009C5640" w:rsidP="009C5640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Передати у власність гр. </w:t>
      </w:r>
      <w:r>
        <w:rPr>
          <w:lang w:val="uk-UA"/>
        </w:rPr>
        <w:t>особі 4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4500</w:t>
      </w:r>
      <w:r w:rsidRPr="00976B92">
        <w:rPr>
          <w:lang w:val="uk-UA"/>
        </w:rPr>
        <w:t xml:space="preserve"> га., із них; </w:t>
      </w:r>
    </w:p>
    <w:p w:rsidR="009C5640" w:rsidRDefault="009C5640" w:rsidP="009C5640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га., кадастровий номер 0523055600:04:00</w:t>
      </w:r>
      <w:r>
        <w:rPr>
          <w:lang w:val="uk-UA"/>
        </w:rPr>
        <w:t>1</w:t>
      </w:r>
      <w:r w:rsidRPr="00976B92">
        <w:rPr>
          <w:lang w:val="uk-UA"/>
        </w:rPr>
        <w:t>:0</w:t>
      </w:r>
      <w:r>
        <w:rPr>
          <w:lang w:val="uk-UA"/>
        </w:rPr>
        <w:t>299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01.12.2020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Світанкова,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9C5640" w:rsidRPr="00976B92" w:rsidRDefault="009C5640" w:rsidP="009C5640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</w:t>
      </w:r>
      <w:r>
        <w:rPr>
          <w:lang w:val="uk-UA"/>
        </w:rPr>
        <w:t>7</w:t>
      </w:r>
      <w:r w:rsidRPr="00976B92">
        <w:rPr>
          <w:lang w:val="uk-UA"/>
        </w:rPr>
        <w:t>00 га., кадастровий номер 0523055600:04:00</w:t>
      </w:r>
      <w:r>
        <w:rPr>
          <w:lang w:val="uk-UA"/>
        </w:rPr>
        <w:t>1</w:t>
      </w:r>
      <w:r w:rsidRPr="00976B92">
        <w:rPr>
          <w:lang w:val="uk-UA"/>
        </w:rPr>
        <w:t>:0</w:t>
      </w:r>
      <w:r>
        <w:rPr>
          <w:lang w:val="uk-UA"/>
        </w:rPr>
        <w:t>300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01.12.2020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 xml:space="preserve">ведення особистого селянського </w:t>
      </w:r>
      <w:r>
        <w:rPr>
          <w:lang w:val="uk-UA"/>
        </w:rPr>
        <w:lastRenderedPageBreak/>
        <w:t>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Світанкова, </w:t>
      </w:r>
      <w:r>
        <w:rPr>
          <w:lang w:val="uk-UA"/>
        </w:rPr>
        <w:t>хх</w:t>
      </w:r>
      <w:bookmarkStart w:id="1" w:name="_GoBack"/>
      <w:bookmarkEnd w:id="1"/>
      <w:r>
        <w:rPr>
          <w:lang w:val="uk-UA"/>
        </w:rPr>
        <w:t>.</w:t>
      </w:r>
    </w:p>
    <w:p w:rsidR="009C5640" w:rsidRPr="00976B92" w:rsidRDefault="009C5640" w:rsidP="009C5640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</w:t>
      </w:r>
      <w:r>
        <w:rPr>
          <w:lang w:val="uk-UA"/>
        </w:rPr>
        <w:t>3</w:t>
      </w:r>
      <w:r w:rsidRPr="00976B92">
        <w:rPr>
          <w:lang w:val="uk-UA"/>
        </w:rPr>
        <w:t>00 га., кадастровий номер 0523055600:04:00</w:t>
      </w:r>
      <w:r>
        <w:rPr>
          <w:lang w:val="uk-UA"/>
        </w:rPr>
        <w:t>1</w:t>
      </w:r>
      <w:r w:rsidRPr="00976B92">
        <w:rPr>
          <w:lang w:val="uk-UA"/>
        </w:rPr>
        <w:t>:0</w:t>
      </w:r>
      <w:r>
        <w:rPr>
          <w:lang w:val="uk-UA"/>
        </w:rPr>
        <w:t>301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01.12.2020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>Світанкова, б/н.</w:t>
      </w:r>
    </w:p>
    <w:p w:rsidR="009C5640" w:rsidRPr="00976B92" w:rsidRDefault="009C5640" w:rsidP="009C5640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9C5640" w:rsidRPr="00976B92" w:rsidRDefault="009C5640" w:rsidP="009C5640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9C5640" w:rsidRPr="00976B92" w:rsidRDefault="009C5640" w:rsidP="009C5640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9C5640" w:rsidRPr="00976B92" w:rsidRDefault="009C5640" w:rsidP="009C5640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9C5640" w:rsidRDefault="009C5640" w:rsidP="009C5640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proofErr w:type="spellStart"/>
      <w:r w:rsidRPr="00976B92">
        <w:t>В.М.Михайленко</w:t>
      </w:r>
      <w:proofErr w:type="spellEnd"/>
    </w:p>
    <w:p w:rsidR="009C5640" w:rsidRDefault="009C5640" w:rsidP="009C5640"/>
    <w:p w:rsidR="009C5640" w:rsidRDefault="009C5640" w:rsidP="009C5640"/>
    <w:p w:rsidR="00D34652" w:rsidRDefault="00D34652"/>
    <w:sectPr w:rsidR="00D34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C0F86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640"/>
    <w:rsid w:val="009C5640"/>
    <w:rsid w:val="00D3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AA5D5"/>
  <w15:chartTrackingRefBased/>
  <w15:docId w15:val="{AB11E5D1-9BE6-4387-BC9D-A4572F03E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6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C564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9C5640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5640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9C564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C5640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9C564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9C5640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9C564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9C5640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9C5640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9C5640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2350</Words>
  <Characters>1340</Characters>
  <Application>Microsoft Office Word</Application>
  <DocSecurity>0</DocSecurity>
  <Lines>11</Lines>
  <Paragraphs>7</Paragraphs>
  <ScaleCrop>false</ScaleCrop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2021-02-05T11:37:00Z</dcterms:created>
  <dcterms:modified xsi:type="dcterms:W3CDTF">2021-02-05T11:40:00Z</dcterms:modified>
</cp:coreProperties>
</file>