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D62" w:rsidRDefault="001973F7" w:rsidP="001973F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ПРОЄКТ</w:t>
      </w:r>
    </w:p>
    <w:p w:rsidR="00050D62" w:rsidRDefault="00050D62" w:rsidP="00050D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50D62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3148330</wp:posOffset>
            </wp:positionH>
            <wp:positionV relativeFrom="paragraph">
              <wp:posOffset>18415</wp:posOffset>
            </wp:positionV>
            <wp:extent cx="485775" cy="609600"/>
            <wp:effectExtent l="19050" t="0" r="9525" b="0"/>
            <wp:wrapTopAndBottom/>
            <wp:docPr id="1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50D62" w:rsidRDefault="00050D62" w:rsidP="00050D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У  К  Р  А  Ї  Н  А</w:t>
      </w:r>
    </w:p>
    <w:p w:rsidR="00050D62" w:rsidRDefault="00050D62" w:rsidP="00050D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050D62" w:rsidRDefault="00050D62" w:rsidP="00050D6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Немирівського району Вінницької області</w:t>
      </w:r>
    </w:p>
    <w:p w:rsidR="00050D62" w:rsidRDefault="00050D62" w:rsidP="00050D62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050D62" w:rsidRDefault="00050D62" w:rsidP="00050D62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Я</w:t>
      </w:r>
    </w:p>
    <w:p w:rsidR="00050D62" w:rsidRDefault="00050D62" w:rsidP="00050D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50D62" w:rsidRDefault="00050D62" w:rsidP="00050D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.04.2021 року                  № </w:t>
      </w:r>
      <w:r w:rsidR="0043218B">
        <w:rPr>
          <w:rFonts w:ascii="Times New Roman" w:eastAsia="Calibri" w:hAnsi="Times New Roman" w:cs="Times New Roman"/>
          <w:sz w:val="24"/>
          <w:szCs w:val="24"/>
          <w:lang w:eastAsia="ru-RU"/>
        </w:rPr>
        <w:t>56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10 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050D62" w:rsidRDefault="00050D62" w:rsidP="00050D62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село Райгород</w:t>
      </w:r>
    </w:p>
    <w:p w:rsidR="00050D62" w:rsidRDefault="00050D62" w:rsidP="00050D62">
      <w:pPr>
        <w:spacing w:after="0" w:line="240" w:lineRule="auto"/>
        <w:ind w:left="77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050D62" w:rsidRDefault="00050D62" w:rsidP="00050D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 затвердження  технічної документації із землеустрою,</w:t>
      </w:r>
    </w:p>
    <w:p w:rsidR="00050D62" w:rsidRDefault="00050D62" w:rsidP="00050D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щодо  встановлення (відновлення)  меж  земельних   ділянок  </w:t>
      </w:r>
    </w:p>
    <w:p w:rsidR="00050D62" w:rsidRDefault="001973F7" w:rsidP="00050D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натурі  (на місцевості) гр. ОСОБИ </w:t>
      </w:r>
      <w:r w:rsidR="005A2FB4">
        <w:rPr>
          <w:rFonts w:ascii="Times New Roman" w:eastAsia="Calibri" w:hAnsi="Times New Roman" w:cs="Times New Roman"/>
          <w:sz w:val="24"/>
          <w:szCs w:val="24"/>
          <w:lang w:eastAsia="ru-RU"/>
        </w:rPr>
        <w:t>46</w:t>
      </w:r>
      <w:r w:rsidR="00050D62">
        <w:rPr>
          <w:rFonts w:ascii="Times New Roman" w:eastAsia="Calibri" w:hAnsi="Times New Roman" w:cs="Times New Roman"/>
          <w:sz w:val="24"/>
          <w:szCs w:val="24"/>
          <w:lang w:eastAsia="ru-RU"/>
        </w:rPr>
        <w:t>, що</w:t>
      </w:r>
    </w:p>
    <w:p w:rsidR="00050D62" w:rsidRDefault="00050D62" w:rsidP="00050D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розташована за межами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с.Ометинці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на території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Райгородської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сільської  ради</w:t>
      </w:r>
    </w:p>
    <w:p w:rsidR="00050D62" w:rsidRDefault="00050D62" w:rsidP="00050D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Немирівського  району Вінницької області</w:t>
      </w:r>
    </w:p>
    <w:p w:rsidR="00050D62" w:rsidRDefault="00050D62" w:rsidP="00050D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50D62" w:rsidRDefault="00050D62" w:rsidP="00050D6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Розглянувши технічну документацію щодо встановлення (відновлення) меж  земельних діляно</w:t>
      </w:r>
      <w:r w:rsidR="001973F7">
        <w:rPr>
          <w:rFonts w:ascii="Times New Roman" w:eastAsia="Calibri" w:hAnsi="Times New Roman" w:cs="Times New Roman"/>
          <w:sz w:val="24"/>
          <w:szCs w:val="24"/>
          <w:lang w:eastAsia="ru-RU"/>
        </w:rPr>
        <w:t>к в натурі (на місцевості) гр. ОСОБИ</w:t>
      </w:r>
      <w:r w:rsidR="005A2F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46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яка  розташована за межами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с.Ометинці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території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Райгородської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сільської ради Немирівського району Вінницької області, керуючись ст. 12,81,118,121,125,186 Земельного Кодексу України, п.34 статті 26 Закону України «Про місцеве самоврядування в Україні», ст. 39 Закону України «Про землеустрій», Закону України  «Про державний земельний  кадастр», сесія сільської  ради</w:t>
      </w:r>
    </w:p>
    <w:p w:rsidR="00050D62" w:rsidRDefault="00050D62" w:rsidP="00050D6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50D62" w:rsidRDefault="00050D62" w:rsidP="00050D6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     В И Р І Ш И Л А  </w:t>
      </w:r>
    </w:p>
    <w:p w:rsidR="00050D62" w:rsidRDefault="00050D62" w:rsidP="00050D62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50D62" w:rsidRDefault="00050D62" w:rsidP="00050D6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гр. </w:t>
      </w:r>
      <w:r w:rsidR="001973F7">
        <w:rPr>
          <w:rFonts w:ascii="Times New Roman" w:eastAsia="Times New Roman" w:hAnsi="Times New Roman" w:cs="Times New Roman"/>
          <w:sz w:val="24"/>
          <w:szCs w:val="24"/>
        </w:rPr>
        <w:t>ОСОБИ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A2FB4">
        <w:rPr>
          <w:rFonts w:ascii="Times New Roman" w:eastAsia="Times New Roman" w:hAnsi="Times New Roman" w:cs="Times New Roman"/>
          <w:sz w:val="24"/>
          <w:szCs w:val="24"/>
        </w:rPr>
        <w:t>46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площею 2.00 га.,  – для ведення особистого селянського господарства, кадастровий номер 0523086200:01:001:0739, яка розташована за межами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с.Ометинці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території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Райгородської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 Немирівського району Вінницької області.</w:t>
      </w:r>
    </w:p>
    <w:p w:rsidR="00050D62" w:rsidRDefault="001973F7" w:rsidP="00050D6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Передати у власність гр. ОСОБИ </w:t>
      </w:r>
      <w:r w:rsidR="00050D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A2FB4">
        <w:rPr>
          <w:rFonts w:ascii="Times New Roman" w:eastAsia="Times New Roman" w:hAnsi="Times New Roman" w:cs="Times New Roman"/>
          <w:sz w:val="24"/>
          <w:szCs w:val="24"/>
        </w:rPr>
        <w:t xml:space="preserve">46 </w:t>
      </w:r>
      <w:bookmarkStart w:id="0" w:name="_GoBack"/>
      <w:bookmarkEnd w:id="0"/>
      <w:r w:rsidR="00050D62">
        <w:rPr>
          <w:rFonts w:ascii="Times New Roman" w:eastAsia="Times New Roman" w:hAnsi="Times New Roman" w:cs="Times New Roman"/>
          <w:sz w:val="24"/>
          <w:szCs w:val="24"/>
        </w:rPr>
        <w:t>земельну ділянку  площею 2.00 га.</w:t>
      </w:r>
    </w:p>
    <w:p w:rsidR="00050D62" w:rsidRDefault="00050D62" w:rsidP="00050D62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для ведення особистого селянського господарства, кадастровий номер 0523086200:01:001:0739 розташована за межами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с.Ометинці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території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Райгородської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 Немирівського району Вінницької області</w:t>
      </w:r>
    </w:p>
    <w:p w:rsidR="00050D62" w:rsidRDefault="00050D62" w:rsidP="00050D6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050D62" w:rsidRDefault="00050D62" w:rsidP="00050D6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Виконувати обов’язки землевласника відповідно до ст.  91 Земельного Кодексу України.</w:t>
      </w:r>
    </w:p>
    <w:p w:rsidR="00050D62" w:rsidRDefault="00050D62" w:rsidP="00050D6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Контроль за виконання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050D62" w:rsidRDefault="00050D62" w:rsidP="00050D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0D62" w:rsidRDefault="00050D62" w:rsidP="00050D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0D62" w:rsidRDefault="00050D62" w:rsidP="00050D62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Сільський  голова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="001973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Віктор МИХАЙЛЕНКО</w:t>
      </w:r>
    </w:p>
    <w:p w:rsidR="00050D62" w:rsidRDefault="00050D62" w:rsidP="00050D62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50D62" w:rsidRDefault="00050D62" w:rsidP="00050D62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50D62" w:rsidRDefault="00050D62" w:rsidP="00050D62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50D62" w:rsidRDefault="00050D62" w:rsidP="00050D62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sectPr w:rsidR="00050D62" w:rsidSect="00DD1D4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A56A7"/>
    <w:multiLevelType w:val="hybridMultilevel"/>
    <w:tmpl w:val="F58CAE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2CE48534">
      <w:start w:val="2"/>
      <w:numFmt w:val="bullet"/>
      <w:lvlText w:val="–"/>
      <w:lvlJc w:val="left"/>
      <w:pPr>
        <w:ind w:left="1620" w:hanging="540"/>
      </w:pPr>
      <w:rPr>
        <w:rFonts w:ascii="Times New Roman" w:eastAsia="Times New Roman" w:hAnsi="Times New Roman" w:cs="Times New Roman" w:hint="default"/>
      </w:r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8B0DC5"/>
    <w:multiLevelType w:val="hybridMultilevel"/>
    <w:tmpl w:val="7B40B61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714630"/>
    <w:multiLevelType w:val="hybridMultilevel"/>
    <w:tmpl w:val="5DFC0E1C"/>
    <w:lvl w:ilvl="0" w:tplc="8F5A02FE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  <w:lang w:val="uk-UA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50D62"/>
    <w:rsid w:val="00050D62"/>
    <w:rsid w:val="001973F7"/>
    <w:rsid w:val="004221AF"/>
    <w:rsid w:val="0043218B"/>
    <w:rsid w:val="005A2FB4"/>
    <w:rsid w:val="00DD1D49"/>
    <w:rsid w:val="00E33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D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050D62"/>
    <w:rPr>
      <w:rFonts w:ascii="Calibri" w:hAnsi="Calibri" w:cs="Calibri"/>
    </w:rPr>
  </w:style>
  <w:style w:type="paragraph" w:styleId="a4">
    <w:name w:val="List Paragraph"/>
    <w:basedOn w:val="a"/>
    <w:link w:val="a3"/>
    <w:uiPriority w:val="34"/>
    <w:qFormat/>
    <w:rsid w:val="00050D62"/>
    <w:pPr>
      <w:ind w:left="720"/>
      <w:contextualSpacing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</Words>
  <Characters>1925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ZEMLEVPORYADNYK</cp:lastModifiedBy>
  <cp:revision>6</cp:revision>
  <dcterms:created xsi:type="dcterms:W3CDTF">2021-04-11T12:39:00Z</dcterms:created>
  <dcterms:modified xsi:type="dcterms:W3CDTF">2021-04-12T06:30:00Z</dcterms:modified>
</cp:coreProperties>
</file>