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1E02" w:rsidRDefault="00471E02" w:rsidP="00471E02">
      <w:pPr>
        <w:spacing w:after="160" w:line="259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ПРОЕКТ</w:t>
      </w:r>
    </w:p>
    <w:p w:rsidR="00471E02" w:rsidRPr="00743574" w:rsidRDefault="00471E02" w:rsidP="00471E02">
      <w:pPr>
        <w:rPr>
          <w:rFonts w:eastAsia="Calibri" w:cs="Times New Roman"/>
          <w:sz w:val="24"/>
          <w:szCs w:val="24"/>
          <w:lang w:eastAsia="ru-RU"/>
        </w:rPr>
      </w:pPr>
      <w:bookmarkStart w:id="0" w:name="_Hlk82103741"/>
      <w:r w:rsidRPr="00743574">
        <w:rPr>
          <w:rFonts w:eastAsia="Calibri" w:cs="Times New Roman"/>
          <w:noProof/>
          <w:sz w:val="20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BBBFFD7" wp14:editId="16528F1C">
            <wp:simplePos x="0" y="0"/>
            <wp:positionH relativeFrom="column">
              <wp:posOffset>2921508</wp:posOffset>
            </wp:positionH>
            <wp:positionV relativeFrom="paragraph">
              <wp:posOffset>58521</wp:posOffset>
            </wp:positionV>
            <wp:extent cx="485775" cy="605155"/>
            <wp:effectExtent l="0" t="0" r="9525" b="4445"/>
            <wp:wrapTopAndBottom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3574">
        <w:rPr>
          <w:rFonts w:eastAsia="Calibri" w:cs="Times New Roman"/>
          <w:sz w:val="24"/>
          <w:szCs w:val="24"/>
          <w:lang w:eastAsia="ru-RU"/>
        </w:rPr>
        <w:t xml:space="preserve">                      </w:t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  <w:t xml:space="preserve">        </w:t>
      </w:r>
    </w:p>
    <w:p w:rsidR="00471E02" w:rsidRPr="00743574" w:rsidRDefault="00471E02" w:rsidP="00471E02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743574">
        <w:rPr>
          <w:rFonts w:eastAsia="Times New Roman" w:cs="Times New Roman"/>
          <w:b/>
          <w:sz w:val="24"/>
          <w:szCs w:val="20"/>
          <w:lang w:eastAsia="ru-RU"/>
        </w:rPr>
        <w:t>У  К  Р  А  Ї  Н  А</w:t>
      </w:r>
    </w:p>
    <w:p w:rsidR="00471E02" w:rsidRPr="00743574" w:rsidRDefault="00471E02" w:rsidP="00471E02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743574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471E02" w:rsidRPr="00743574" w:rsidRDefault="00471E02" w:rsidP="00471E02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471E02" w:rsidRPr="00743574" w:rsidRDefault="00471E02" w:rsidP="00471E02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743574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743574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743574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471E02" w:rsidRPr="00743574" w:rsidRDefault="00471E02" w:rsidP="00471E02">
      <w:pPr>
        <w:rPr>
          <w:rFonts w:eastAsia="Calibri" w:cs="Times New Roman"/>
          <w:sz w:val="20"/>
          <w:szCs w:val="20"/>
          <w:lang w:eastAsia="ru-RU"/>
        </w:rPr>
      </w:pPr>
    </w:p>
    <w:p w:rsidR="00471E02" w:rsidRPr="00743574" w:rsidRDefault="00471E02" w:rsidP="00471E02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13</w:t>
      </w:r>
      <w:r w:rsidRPr="00743574">
        <w:rPr>
          <w:rFonts w:cs="Times New Roman"/>
          <w:bCs/>
          <w:sz w:val="24"/>
          <w:szCs w:val="24"/>
        </w:rPr>
        <w:t>.</w:t>
      </w:r>
      <w:r>
        <w:rPr>
          <w:rFonts w:cs="Times New Roman"/>
          <w:bCs/>
          <w:sz w:val="24"/>
          <w:szCs w:val="24"/>
        </w:rPr>
        <w:t>10</w:t>
      </w:r>
      <w:r w:rsidRPr="00743574">
        <w:rPr>
          <w:rFonts w:cs="Times New Roman"/>
          <w:bCs/>
          <w:sz w:val="24"/>
          <w:szCs w:val="24"/>
        </w:rPr>
        <w:t xml:space="preserve">.2021 року    № </w:t>
      </w:r>
      <w:r>
        <w:rPr>
          <w:rFonts w:cs="Times New Roman"/>
          <w:bCs/>
          <w:sz w:val="24"/>
          <w:szCs w:val="24"/>
        </w:rPr>
        <w:t>1163</w:t>
      </w:r>
      <w:r w:rsidRPr="00743574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743574">
        <w:rPr>
          <w:rFonts w:cs="Times New Roman"/>
          <w:bCs/>
          <w:sz w:val="24"/>
          <w:szCs w:val="24"/>
        </w:rPr>
        <w:tab/>
        <w:t xml:space="preserve"> </w:t>
      </w:r>
      <w:r>
        <w:rPr>
          <w:rFonts w:cs="Times New Roman"/>
          <w:bCs/>
          <w:sz w:val="24"/>
          <w:szCs w:val="24"/>
        </w:rPr>
        <w:t>20</w:t>
      </w:r>
      <w:r w:rsidRPr="00743574">
        <w:rPr>
          <w:rFonts w:cs="Times New Roman"/>
          <w:bCs/>
          <w:sz w:val="24"/>
          <w:szCs w:val="24"/>
        </w:rPr>
        <w:t xml:space="preserve"> сесія 8 скликання</w:t>
      </w:r>
      <w:r w:rsidRPr="00743574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471E02" w:rsidRPr="00743574" w:rsidRDefault="00471E02" w:rsidP="00471E02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743574">
        <w:rPr>
          <w:rFonts w:cs="Times New Roman"/>
          <w:bCs/>
          <w:sz w:val="24"/>
          <w:szCs w:val="24"/>
        </w:rPr>
        <w:t>село Райгород</w:t>
      </w:r>
    </w:p>
    <w:p w:rsidR="00471E02" w:rsidRPr="00743574" w:rsidRDefault="00471E02" w:rsidP="00471E02">
      <w:pPr>
        <w:ind w:left="360"/>
        <w:jc w:val="center"/>
        <w:rPr>
          <w:rFonts w:eastAsia="Calibri" w:cs="Times New Roman"/>
          <w:sz w:val="24"/>
          <w:szCs w:val="24"/>
          <w:lang w:eastAsia="ru-RU"/>
        </w:rPr>
      </w:pPr>
    </w:p>
    <w:p w:rsidR="00471E02" w:rsidRPr="00743574" w:rsidRDefault="00471E02" w:rsidP="00471E02">
      <w:pPr>
        <w:rPr>
          <w:rFonts w:eastAsia="Calibri" w:cs="Times New Roman"/>
          <w:sz w:val="24"/>
          <w:szCs w:val="24"/>
          <w:lang w:eastAsia="ru-RU"/>
        </w:rPr>
      </w:pPr>
      <w:bookmarkStart w:id="1" w:name="_Hlk83897484"/>
      <w:r w:rsidRPr="00743574">
        <w:rPr>
          <w:rFonts w:eastAsia="Calibri" w:cs="Times New Roman"/>
          <w:sz w:val="24"/>
          <w:szCs w:val="24"/>
          <w:lang w:eastAsia="ru-RU"/>
        </w:rPr>
        <w:t>Про затвердження  технічної документації із землеустрою,</w:t>
      </w:r>
    </w:p>
    <w:p w:rsidR="00471E02" w:rsidRPr="00743574" w:rsidRDefault="00471E02" w:rsidP="00471E02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 щодо  встановлення (відновлення)  меж  земельних   ділянок  </w:t>
      </w:r>
    </w:p>
    <w:p w:rsidR="00471E02" w:rsidRPr="00743574" w:rsidRDefault="00471E02" w:rsidP="00471E02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в натурі  (на місцевості)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743574">
        <w:rPr>
          <w:rFonts w:eastAsia="Calibri" w:cs="Times New Roman"/>
          <w:sz w:val="24"/>
          <w:szCs w:val="24"/>
          <w:lang w:eastAsia="ru-RU"/>
        </w:rPr>
        <w:t>, що</w:t>
      </w:r>
    </w:p>
    <w:p w:rsidR="00471E02" w:rsidRPr="00743574" w:rsidRDefault="00471E02" w:rsidP="00471E02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розташовані  за межами населеного пункту смт Ситківці  </w:t>
      </w:r>
    </w:p>
    <w:p w:rsidR="00471E02" w:rsidRPr="00743574" w:rsidRDefault="00471E02" w:rsidP="00471E02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на території Райгородської сільської  ради </w:t>
      </w:r>
    </w:p>
    <w:bookmarkEnd w:id="1"/>
    <w:p w:rsidR="00471E02" w:rsidRPr="00743574" w:rsidRDefault="00471E02" w:rsidP="00471E02">
      <w:pPr>
        <w:rPr>
          <w:rFonts w:eastAsia="Calibri" w:cs="Times New Roman"/>
          <w:sz w:val="24"/>
          <w:szCs w:val="24"/>
          <w:lang w:eastAsia="ru-RU"/>
        </w:rPr>
      </w:pPr>
    </w:p>
    <w:p w:rsidR="00471E02" w:rsidRPr="00743574" w:rsidRDefault="00471E02" w:rsidP="00471E02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743574">
        <w:rPr>
          <w:rFonts w:eastAsia="Calibri" w:cs="Times New Roman"/>
          <w:b/>
          <w:sz w:val="24"/>
          <w:szCs w:val="24"/>
          <w:lang w:eastAsia="ru-RU"/>
        </w:rPr>
        <w:t xml:space="preserve">         </w:t>
      </w:r>
      <w:r w:rsidRPr="00743574">
        <w:rPr>
          <w:rFonts w:eastAsia="Calibri" w:cs="Times New Roman"/>
          <w:sz w:val="24"/>
          <w:szCs w:val="24"/>
          <w:lang w:eastAsia="ru-RU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743574">
        <w:rPr>
          <w:rFonts w:eastAsia="Calibri" w:cs="Times New Roman"/>
          <w:sz w:val="24"/>
          <w:szCs w:val="24"/>
          <w:lang w:eastAsia="ru-RU"/>
        </w:rPr>
        <w:t>, які  розташовані за межами населеного пункту смт Ситківці на території Райгородської сільської ради Гайсинського (колишнього Немирівського) району Вінницької області, розроблену центральною регіональною філією ДП «</w:t>
      </w:r>
      <w:proofErr w:type="spellStart"/>
      <w:r w:rsidRPr="00743574">
        <w:rPr>
          <w:rFonts w:eastAsia="Calibri" w:cs="Times New Roman"/>
          <w:sz w:val="24"/>
          <w:szCs w:val="24"/>
          <w:lang w:eastAsia="ru-RU"/>
        </w:rPr>
        <w:t>УкрДАГП</w:t>
      </w:r>
      <w:proofErr w:type="spellEnd"/>
      <w:r w:rsidRPr="00743574">
        <w:rPr>
          <w:rFonts w:eastAsia="Calibri" w:cs="Times New Roman"/>
          <w:sz w:val="24"/>
          <w:szCs w:val="24"/>
          <w:lang w:eastAsia="ru-RU"/>
        </w:rPr>
        <w:t>»,   керуючись ст. 12, 81, 118, 121, 125, 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743574">
        <w:rPr>
          <w:rFonts w:eastAsia="Calibri" w:cs="Times New Roman"/>
          <w:b/>
          <w:sz w:val="24"/>
          <w:szCs w:val="24"/>
          <w:lang w:eastAsia="ru-RU"/>
        </w:rPr>
        <w:t xml:space="preserve">   </w:t>
      </w:r>
    </w:p>
    <w:p w:rsidR="00471E02" w:rsidRPr="00743574" w:rsidRDefault="00471E02" w:rsidP="00471E02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:rsidR="00471E02" w:rsidRPr="00743574" w:rsidRDefault="00471E02" w:rsidP="00471E02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743574">
        <w:rPr>
          <w:rFonts w:eastAsia="Calibri" w:cs="Times New Roman"/>
          <w:b/>
          <w:sz w:val="24"/>
          <w:szCs w:val="24"/>
          <w:lang w:eastAsia="ru-RU"/>
        </w:rPr>
        <w:t xml:space="preserve">                                                   В И Р І Ш И Л А  :</w:t>
      </w:r>
    </w:p>
    <w:p w:rsidR="00471E02" w:rsidRPr="00743574" w:rsidRDefault="00471E02" w:rsidP="00471E02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471E02" w:rsidRPr="00743574" w:rsidRDefault="00471E02" w:rsidP="00471E02">
      <w:pPr>
        <w:numPr>
          <w:ilvl w:val="0"/>
          <w:numId w:val="1"/>
        </w:numPr>
        <w:autoSpaceDE w:val="0"/>
        <w:autoSpaceDN w:val="0"/>
        <w:adjustRightInd w:val="0"/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743574">
        <w:rPr>
          <w:rFonts w:eastAsia="Times New Roman" w:cs="Times New Roman"/>
          <w:sz w:val="24"/>
          <w:szCs w:val="24"/>
          <w:lang w:eastAsia="x-none"/>
        </w:rPr>
        <w:t>, загальною площею 0,250</w:t>
      </w:r>
      <w:r>
        <w:rPr>
          <w:rFonts w:eastAsia="Times New Roman" w:cs="Times New Roman"/>
          <w:sz w:val="24"/>
          <w:szCs w:val="24"/>
          <w:lang w:eastAsia="x-none"/>
        </w:rPr>
        <w:t>6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га., кадастровий номер 0523055600:01:001:03</w:t>
      </w:r>
      <w:r>
        <w:rPr>
          <w:rFonts w:eastAsia="Times New Roman" w:cs="Times New Roman"/>
          <w:sz w:val="24"/>
          <w:szCs w:val="24"/>
          <w:lang w:eastAsia="x-none"/>
        </w:rPr>
        <w:t>35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eastAsia="x-none"/>
        </w:rPr>
        <w:t>08.09</w:t>
      </w:r>
      <w:r w:rsidRPr="00743574">
        <w:rPr>
          <w:rFonts w:eastAsia="Times New Roman" w:cs="Times New Roman"/>
          <w:sz w:val="24"/>
          <w:szCs w:val="24"/>
          <w:lang w:eastAsia="x-none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471E02" w:rsidRPr="00743574" w:rsidRDefault="00471E02" w:rsidP="00471E02">
      <w:pPr>
        <w:numPr>
          <w:ilvl w:val="0"/>
          <w:numId w:val="1"/>
        </w:numPr>
        <w:autoSpaceDE w:val="0"/>
        <w:autoSpaceDN w:val="0"/>
        <w:adjustRightInd w:val="0"/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 xml:space="preserve">Передати у власність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bookmarkStart w:id="2" w:name="_GoBack"/>
      <w:bookmarkEnd w:id="2"/>
      <w:r w:rsidRPr="00743574">
        <w:rPr>
          <w:rFonts w:eastAsia="Times New Roman" w:cs="Times New Roman"/>
          <w:sz w:val="24"/>
          <w:szCs w:val="24"/>
          <w:lang w:eastAsia="x-none"/>
        </w:rPr>
        <w:t>, загальною площею 0,250</w:t>
      </w:r>
      <w:r>
        <w:rPr>
          <w:rFonts w:eastAsia="Times New Roman" w:cs="Times New Roman"/>
          <w:sz w:val="24"/>
          <w:szCs w:val="24"/>
          <w:lang w:eastAsia="x-none"/>
        </w:rPr>
        <w:t>6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га., кадастровий номер 0523055600:01:001:03</w:t>
      </w:r>
      <w:r>
        <w:rPr>
          <w:rFonts w:eastAsia="Times New Roman" w:cs="Times New Roman"/>
          <w:sz w:val="24"/>
          <w:szCs w:val="24"/>
          <w:lang w:eastAsia="x-none"/>
        </w:rPr>
        <w:t>35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eastAsia="x-none"/>
        </w:rPr>
        <w:t>08.09</w:t>
      </w:r>
      <w:r w:rsidRPr="00743574">
        <w:rPr>
          <w:rFonts w:eastAsia="Times New Roman" w:cs="Times New Roman"/>
          <w:sz w:val="24"/>
          <w:szCs w:val="24"/>
          <w:lang w:eastAsia="x-none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471E02" w:rsidRPr="00743574" w:rsidRDefault="00471E02" w:rsidP="00471E02">
      <w:pPr>
        <w:numPr>
          <w:ilvl w:val="0"/>
          <w:numId w:val="1"/>
        </w:numPr>
        <w:autoSpaceDE w:val="0"/>
        <w:autoSpaceDN w:val="0"/>
        <w:adjustRightInd w:val="0"/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471E02" w:rsidRPr="00743574" w:rsidRDefault="00471E02" w:rsidP="00471E02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>Виконувати обов’язки землевласника відповідно до ст. 91 Земельного Кодексу України.</w:t>
      </w:r>
    </w:p>
    <w:p w:rsidR="00471E02" w:rsidRPr="00743574" w:rsidRDefault="00471E02" w:rsidP="00471E02">
      <w:pPr>
        <w:numPr>
          <w:ilvl w:val="0"/>
          <w:numId w:val="1"/>
        </w:numPr>
        <w:ind w:left="567"/>
        <w:jc w:val="both"/>
        <w:rPr>
          <w:rFonts w:eastAsia="Times New Roman" w:cs="Times New Roman"/>
          <w:sz w:val="24"/>
          <w:szCs w:val="24"/>
          <w:lang w:val="ru-RU"/>
        </w:rPr>
      </w:pPr>
      <w:r w:rsidRPr="00743574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743574">
        <w:rPr>
          <w:rFonts w:eastAsia="Times New Roman" w:cs="Times New Roman"/>
          <w:sz w:val="24"/>
          <w:szCs w:val="24"/>
        </w:rPr>
        <w:t>п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743574">
        <w:rPr>
          <w:rFonts w:eastAsia="Times New Roman" w:cs="Times New Roman"/>
          <w:sz w:val="24"/>
          <w:szCs w:val="24"/>
        </w:rPr>
        <w:t>у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743574">
        <w:rPr>
          <w:rFonts w:eastAsia="Times New Roman" w:cs="Times New Roman"/>
          <w:sz w:val="24"/>
          <w:szCs w:val="24"/>
        </w:rPr>
        <w:t>ю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743574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471E02" w:rsidRPr="00743574" w:rsidRDefault="00471E02" w:rsidP="00471E02">
      <w:pPr>
        <w:spacing w:line="276" w:lineRule="auto"/>
        <w:ind w:left="1080"/>
        <w:jc w:val="both"/>
        <w:rPr>
          <w:rFonts w:eastAsia="Times New Roman" w:cs="Times New Roman"/>
          <w:sz w:val="24"/>
          <w:szCs w:val="24"/>
          <w:lang w:val="ru-RU"/>
        </w:rPr>
      </w:pPr>
    </w:p>
    <w:p w:rsidR="00471E02" w:rsidRPr="00743574" w:rsidRDefault="00471E02" w:rsidP="00471E02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                     Сільський  голова </w:t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  <w:t xml:space="preserve">                           </w:t>
      </w:r>
      <w:r w:rsidRPr="00743574">
        <w:rPr>
          <w:rFonts w:eastAsia="Calibri" w:cs="Times New Roman"/>
          <w:color w:val="000000"/>
          <w:sz w:val="24"/>
          <w:szCs w:val="24"/>
          <w:lang w:eastAsia="ru-RU"/>
        </w:rPr>
        <w:t>Віктор</w:t>
      </w:r>
      <w:r w:rsidRPr="00743574">
        <w:rPr>
          <w:rFonts w:eastAsia="Calibri" w:cs="Times New Roman"/>
          <w:sz w:val="24"/>
          <w:szCs w:val="24"/>
          <w:lang w:eastAsia="ru-RU"/>
        </w:rPr>
        <w:t xml:space="preserve"> МИХАЙЛЕНКО</w:t>
      </w:r>
    </w:p>
    <w:bookmarkEnd w:id="0"/>
    <w:p w:rsidR="00471E02" w:rsidRPr="00743574" w:rsidRDefault="00471E02" w:rsidP="00471E02">
      <w:pPr>
        <w:ind w:firstLine="708"/>
        <w:rPr>
          <w:rFonts w:cs="Times New Roman"/>
          <w:sz w:val="24"/>
          <w:szCs w:val="24"/>
        </w:rPr>
      </w:pPr>
    </w:p>
    <w:p w:rsidR="00645B83" w:rsidRDefault="00645B83"/>
    <w:sectPr w:rsidR="00645B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9A319D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E02"/>
    <w:rsid w:val="00471E02"/>
    <w:rsid w:val="0064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39DEE"/>
  <w15:chartTrackingRefBased/>
  <w15:docId w15:val="{AFE5090B-3910-4F95-906A-3D2D53E39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1E0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1625</Words>
  <Characters>927</Characters>
  <Application>Microsoft Office Word</Application>
  <DocSecurity>0</DocSecurity>
  <Lines>7</Lines>
  <Paragraphs>5</Paragraphs>
  <ScaleCrop>false</ScaleCrop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2021-10-01T05:08:00Z</dcterms:created>
  <dcterms:modified xsi:type="dcterms:W3CDTF">2021-10-01T05:09:00Z</dcterms:modified>
</cp:coreProperties>
</file>