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198" w:rsidRPr="000E7198" w:rsidRDefault="000E7198" w:rsidP="000E7198">
      <w:pPr>
        <w:jc w:val="both"/>
        <w:rPr>
          <w:lang w:val="uk-UA"/>
        </w:rPr>
      </w:pPr>
      <w:bookmarkStart w:id="0" w:name="_Hlk9512511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>ПРОЕКТ</w:t>
      </w:r>
    </w:p>
    <w:p w:rsidR="000E7198" w:rsidRDefault="000E7198" w:rsidP="000E71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8A5E35">
        <w:rPr>
          <w:rFonts w:eastAsia="Calibri" w:cs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8B45AA7" wp14:editId="7A069859">
            <wp:simplePos x="0" y="0"/>
            <wp:positionH relativeFrom="column">
              <wp:posOffset>2747645</wp:posOffset>
            </wp:positionH>
            <wp:positionV relativeFrom="paragraph">
              <wp:posOffset>217805</wp:posOffset>
            </wp:positionV>
            <wp:extent cx="490855" cy="605155"/>
            <wp:effectExtent l="19050" t="0" r="4445" b="0"/>
            <wp:wrapTopAndBottom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E7198" w:rsidRPr="008A5E35" w:rsidRDefault="000E7198" w:rsidP="000E71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Times New Roman" w:cs="Times New Roman"/>
          <w:b/>
          <w:sz w:val="24"/>
          <w:szCs w:val="20"/>
          <w:lang w:eastAsia="ru-RU"/>
        </w:rPr>
      </w:pPr>
    </w:p>
    <w:p w:rsidR="000E7198" w:rsidRPr="008A5E35" w:rsidRDefault="000E7198" w:rsidP="000E7198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proofErr w:type="gramStart"/>
      <w:r w:rsidRPr="008A5E35">
        <w:rPr>
          <w:rFonts w:eastAsia="Times New Roman" w:cs="Times New Roman"/>
          <w:b/>
          <w:sz w:val="24"/>
          <w:szCs w:val="20"/>
          <w:lang w:eastAsia="ru-RU"/>
        </w:rPr>
        <w:t>У  К</w:t>
      </w:r>
      <w:proofErr w:type="gramEnd"/>
      <w:r w:rsidRPr="008A5E35">
        <w:rPr>
          <w:rFonts w:eastAsia="Times New Roman" w:cs="Times New Roman"/>
          <w:b/>
          <w:sz w:val="24"/>
          <w:szCs w:val="20"/>
          <w:lang w:eastAsia="ru-RU"/>
        </w:rPr>
        <w:t xml:space="preserve">  Р  А  Ї  Н  А</w:t>
      </w:r>
    </w:p>
    <w:p w:rsidR="000E7198" w:rsidRPr="008A5E35" w:rsidRDefault="000E7198" w:rsidP="000E7198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8A5E35">
        <w:rPr>
          <w:rFonts w:eastAsia="Times New Roman" w:cs="Times New Roman"/>
          <w:b/>
          <w:sz w:val="24"/>
          <w:szCs w:val="20"/>
          <w:lang w:val="uk-UA" w:eastAsia="ru-RU"/>
        </w:rPr>
        <w:t>РАЙГОРОДСЬКА СІЛЬСЬКА РАДА</w:t>
      </w:r>
    </w:p>
    <w:p w:rsidR="000E7198" w:rsidRPr="008A5E35" w:rsidRDefault="000E7198" w:rsidP="000E7198">
      <w:pPr>
        <w:keepNext/>
        <w:keepLines/>
        <w:ind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0E7198" w:rsidRPr="008A5E35" w:rsidRDefault="000E7198" w:rsidP="000E7198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8A5E35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8A5E35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8A5E35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0E7198" w:rsidRPr="008A5E35" w:rsidRDefault="000E7198" w:rsidP="000E7198">
      <w:pPr>
        <w:rPr>
          <w:rFonts w:eastAsia="Calibri" w:cs="Times New Roman"/>
          <w:sz w:val="24"/>
          <w:szCs w:val="24"/>
          <w:lang w:val="uk-UA" w:eastAsia="ru-RU"/>
        </w:rPr>
      </w:pPr>
    </w:p>
    <w:p w:rsidR="000E7198" w:rsidRPr="00F97C35" w:rsidRDefault="000E7198" w:rsidP="000E7198">
      <w:pPr>
        <w:tabs>
          <w:tab w:val="left" w:pos="6311"/>
        </w:tabs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21.02.2022</w:t>
      </w:r>
      <w:r w:rsidRPr="00F97C35">
        <w:rPr>
          <w:rFonts w:eastAsia="Calibri" w:cs="Times New Roman"/>
          <w:sz w:val="24"/>
          <w:szCs w:val="24"/>
          <w:lang w:val="uk-UA" w:eastAsia="ru-RU"/>
        </w:rPr>
        <w:t xml:space="preserve"> року         №</w:t>
      </w:r>
      <w:r>
        <w:rPr>
          <w:rFonts w:eastAsia="Calibri" w:cs="Times New Roman"/>
          <w:sz w:val="24"/>
          <w:szCs w:val="24"/>
          <w:lang w:val="uk-UA" w:eastAsia="ru-RU"/>
        </w:rPr>
        <w:t>160</w:t>
      </w:r>
      <w:r w:rsidR="00D21D0E">
        <w:rPr>
          <w:rFonts w:eastAsia="Calibri" w:cs="Times New Roman"/>
          <w:sz w:val="24"/>
          <w:szCs w:val="24"/>
          <w:lang w:val="uk-UA" w:eastAsia="ru-RU"/>
        </w:rPr>
        <w:t>3</w:t>
      </w:r>
      <w:bookmarkStart w:id="1" w:name="_GoBack"/>
      <w:bookmarkEnd w:id="1"/>
      <w:r w:rsidRPr="00F97C35">
        <w:rPr>
          <w:rFonts w:eastAsia="Calibri" w:cs="Times New Roman"/>
          <w:sz w:val="24"/>
          <w:szCs w:val="24"/>
          <w:lang w:val="uk-UA" w:eastAsia="ru-RU"/>
        </w:rPr>
        <w:tab/>
        <w:t>2</w:t>
      </w:r>
      <w:r>
        <w:rPr>
          <w:rFonts w:eastAsia="Calibri" w:cs="Times New Roman"/>
          <w:sz w:val="24"/>
          <w:szCs w:val="24"/>
          <w:lang w:val="uk-UA" w:eastAsia="ru-RU"/>
        </w:rPr>
        <w:t>7</w:t>
      </w:r>
      <w:r w:rsidRPr="00F97C35">
        <w:rPr>
          <w:rFonts w:eastAsia="Calibri" w:cs="Times New Roman"/>
          <w:sz w:val="24"/>
          <w:szCs w:val="24"/>
          <w:lang w:val="uk-UA" w:eastAsia="ru-RU"/>
        </w:rPr>
        <w:t xml:space="preserve"> сесія 8 скликання</w:t>
      </w:r>
    </w:p>
    <w:p w:rsidR="000E7198" w:rsidRPr="008A5E35" w:rsidRDefault="000E7198" w:rsidP="000E7198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8A5E35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bookmarkEnd w:id="0"/>
    <w:p w:rsidR="000E7198" w:rsidRPr="008A5E35" w:rsidRDefault="000E7198" w:rsidP="000E7198">
      <w:pPr>
        <w:rPr>
          <w:rFonts w:eastAsia="Calibri" w:cs="Times New Roman"/>
          <w:sz w:val="24"/>
          <w:szCs w:val="24"/>
          <w:lang w:val="uk-UA"/>
        </w:rPr>
      </w:pPr>
    </w:p>
    <w:p w:rsidR="000E7198" w:rsidRPr="008A5E35" w:rsidRDefault="000E7198" w:rsidP="000E7198">
      <w:pPr>
        <w:jc w:val="both"/>
        <w:rPr>
          <w:rFonts w:eastAsia="Calibri" w:cs="Times New Roman"/>
          <w:sz w:val="24"/>
          <w:szCs w:val="24"/>
          <w:lang w:val="uk-UA"/>
        </w:rPr>
      </w:pPr>
      <w:r w:rsidRPr="008A5E35">
        <w:rPr>
          <w:rFonts w:eastAsia="Calibri" w:cs="Times New Roman"/>
          <w:sz w:val="24"/>
          <w:szCs w:val="24"/>
          <w:lang w:val="uk-UA"/>
        </w:rPr>
        <w:t xml:space="preserve">Про розгляд звернення Райгородської сільської територіальної виборчої комісії Гайсинського району Вінницької області щодо проведення проміжних виборів депутатів Райгородської сільської ради Гайсинського району Вінницької області в багатомандатних виборчих округах №5 та №6. </w:t>
      </w:r>
    </w:p>
    <w:p w:rsidR="000E7198" w:rsidRPr="008A5E35" w:rsidRDefault="000E7198" w:rsidP="000E7198">
      <w:pPr>
        <w:ind w:right="-5" w:firstLine="567"/>
        <w:jc w:val="both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0E7198" w:rsidRPr="008A5E35" w:rsidRDefault="000E7198" w:rsidP="000E7198">
      <w:pPr>
        <w:shd w:val="clear" w:color="auto" w:fill="FFFFFF"/>
        <w:ind w:firstLine="567"/>
        <w:jc w:val="both"/>
        <w:textAlignment w:val="baseline"/>
        <w:outlineLvl w:val="3"/>
        <w:rPr>
          <w:rFonts w:eastAsia="Times New Roman" w:cs="Times New Roman"/>
          <w:sz w:val="24"/>
          <w:szCs w:val="24"/>
          <w:lang w:val="uk-UA" w:eastAsia="uk-UA"/>
        </w:rPr>
      </w:pPr>
      <w:r w:rsidRPr="008A5E35">
        <w:rPr>
          <w:rFonts w:eastAsia="Times New Roman" w:cs="Times New Roman"/>
          <w:color w:val="000000"/>
          <w:sz w:val="24"/>
          <w:szCs w:val="24"/>
          <w:lang w:val="uk-UA" w:eastAsia="uk-UA"/>
        </w:rPr>
        <w:t xml:space="preserve">Керуючись ст. 25, 26, 59 Закону України «Про місцеве самоврядування в Україні», у зв’язку з наслідками </w:t>
      </w:r>
      <w:r w:rsidRPr="008A5E35">
        <w:rPr>
          <w:rFonts w:eastAsia="Times New Roman" w:cs="Times New Roman"/>
          <w:color w:val="2B2B2B"/>
          <w:sz w:val="24"/>
          <w:szCs w:val="24"/>
          <w:lang w:val="uk-UA" w:eastAsia="uk-UA"/>
        </w:rPr>
        <w:t>COVID-19</w:t>
      </w:r>
      <w:r w:rsidRPr="008A5E35">
        <w:rPr>
          <w:rFonts w:eastAsia="Times New Roman" w:cs="Times New Roman"/>
          <w:color w:val="000000"/>
          <w:sz w:val="24"/>
          <w:szCs w:val="24"/>
          <w:lang w:val="uk-UA" w:eastAsia="uk-UA"/>
        </w:rPr>
        <w:t xml:space="preserve"> та незапланованими кошторисними призначеннями у бюджеті Райгородської сільської ради </w:t>
      </w:r>
      <w:r w:rsidRPr="008A5E35">
        <w:rPr>
          <w:rFonts w:eastAsia="Calibri" w:cs="Times New Roman"/>
          <w:sz w:val="24"/>
          <w:szCs w:val="24"/>
          <w:lang w:val="uk-UA"/>
        </w:rPr>
        <w:t>на проведення проміжних виборів депутатів Райгородської сільської ради Гайсинського району Вінницької області в багатомандатних виборчих округах №5 та №6</w:t>
      </w:r>
      <w:r w:rsidRPr="008A5E35">
        <w:rPr>
          <w:rFonts w:eastAsia="Times New Roman" w:cs="Times New Roman"/>
          <w:color w:val="000000"/>
          <w:sz w:val="24"/>
          <w:szCs w:val="24"/>
          <w:lang w:val="uk-UA" w:eastAsia="uk-UA"/>
        </w:rPr>
        <w:t xml:space="preserve">,  сільська рада </w:t>
      </w:r>
    </w:p>
    <w:p w:rsidR="000E7198" w:rsidRPr="008A5E35" w:rsidRDefault="000E7198" w:rsidP="000E7198">
      <w:pPr>
        <w:ind w:right="-5" w:firstLine="567"/>
        <w:jc w:val="both"/>
        <w:rPr>
          <w:rFonts w:eastAsia="Times New Roman" w:cs="Times New Roman"/>
          <w:sz w:val="24"/>
          <w:szCs w:val="24"/>
          <w:lang w:val="uk-UA" w:eastAsia="uk-UA"/>
        </w:rPr>
      </w:pPr>
      <w:r w:rsidRPr="008A5E35">
        <w:rPr>
          <w:rFonts w:eastAsia="Times New Roman" w:cs="Times New Roman"/>
          <w:sz w:val="24"/>
          <w:szCs w:val="24"/>
          <w:lang w:val="uk-UA" w:eastAsia="uk-UA"/>
        </w:rPr>
        <w:t> </w:t>
      </w:r>
    </w:p>
    <w:p w:rsidR="000E7198" w:rsidRPr="008A5E35" w:rsidRDefault="000E7198" w:rsidP="000E7198">
      <w:pPr>
        <w:ind w:right="-5" w:firstLine="567"/>
        <w:jc w:val="center"/>
        <w:rPr>
          <w:rFonts w:eastAsia="Times New Roman" w:cs="Times New Roman"/>
          <w:sz w:val="24"/>
          <w:szCs w:val="24"/>
          <w:lang w:val="uk-UA" w:eastAsia="uk-UA"/>
        </w:rPr>
      </w:pPr>
      <w:r w:rsidRPr="008A5E35">
        <w:rPr>
          <w:rFonts w:eastAsia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ВИРІШИЛА: </w:t>
      </w:r>
    </w:p>
    <w:p w:rsidR="000E7198" w:rsidRPr="008A5E35" w:rsidRDefault="000E7198" w:rsidP="000E7198">
      <w:pPr>
        <w:ind w:right="-5" w:firstLine="567"/>
        <w:jc w:val="both"/>
        <w:rPr>
          <w:rFonts w:eastAsia="Times New Roman" w:cs="Times New Roman"/>
          <w:sz w:val="24"/>
          <w:szCs w:val="24"/>
          <w:lang w:val="uk-UA" w:eastAsia="uk-UA"/>
        </w:rPr>
      </w:pPr>
      <w:r w:rsidRPr="008A5E35">
        <w:rPr>
          <w:rFonts w:eastAsia="Times New Roman" w:cs="Times New Roman"/>
          <w:sz w:val="24"/>
          <w:szCs w:val="24"/>
          <w:lang w:val="uk-UA" w:eastAsia="uk-UA"/>
        </w:rPr>
        <w:t> </w:t>
      </w:r>
    </w:p>
    <w:p w:rsidR="000E7198" w:rsidRPr="008A5E35" w:rsidRDefault="000E7198" w:rsidP="000E7198">
      <w:pPr>
        <w:widowControl w:val="0"/>
        <w:numPr>
          <w:ilvl w:val="0"/>
          <w:numId w:val="1"/>
        </w:numPr>
        <w:ind w:left="426" w:hanging="425"/>
        <w:jc w:val="both"/>
        <w:rPr>
          <w:rFonts w:eastAsia="Times New Roman" w:cs="Times New Roman"/>
          <w:sz w:val="24"/>
          <w:szCs w:val="24"/>
          <w:lang w:val="uk-UA" w:eastAsia="uk-UA"/>
        </w:rPr>
      </w:pPr>
      <w:r w:rsidRPr="008A5E35">
        <w:rPr>
          <w:rFonts w:eastAsia="Calibri" w:cs="Times New Roman"/>
          <w:sz w:val="24"/>
          <w:szCs w:val="24"/>
          <w:lang w:val="uk-UA"/>
        </w:rPr>
        <w:t>Звернутися  до Райгородської сільської територіальної виборчої комісії Гайсинського району Вінницької області щодо відтермінування проміжних виборів депутатів Райгородської сільської ради Гайсинського району Вінницької області в багатомандатних виборчих округах №5 та №6, у зв’язку з відсутністю додаткових коштів в бюджеті Райгородської сільської ради на 202</w:t>
      </w:r>
      <w:r>
        <w:rPr>
          <w:rFonts w:eastAsia="Calibri" w:cs="Times New Roman"/>
          <w:sz w:val="24"/>
          <w:szCs w:val="24"/>
          <w:lang w:val="uk-UA"/>
        </w:rPr>
        <w:t>2</w:t>
      </w:r>
      <w:r w:rsidRPr="008A5E35">
        <w:rPr>
          <w:rFonts w:eastAsia="Calibri" w:cs="Times New Roman"/>
          <w:sz w:val="24"/>
          <w:szCs w:val="24"/>
          <w:lang w:val="uk-UA"/>
        </w:rPr>
        <w:t xml:space="preserve"> рік.</w:t>
      </w:r>
    </w:p>
    <w:p w:rsidR="000E7198" w:rsidRPr="00874247" w:rsidRDefault="000E7198" w:rsidP="000E7198">
      <w:pPr>
        <w:widowControl w:val="0"/>
        <w:numPr>
          <w:ilvl w:val="0"/>
          <w:numId w:val="1"/>
        </w:numPr>
        <w:ind w:left="426" w:hanging="425"/>
        <w:jc w:val="both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Фінансовому відділу Райгородської сільської ради (Жученко Л.І.), передбачити кошти із перехідного залишку на фінансування </w:t>
      </w:r>
      <w:r w:rsidRPr="008A5E35">
        <w:rPr>
          <w:rFonts w:eastAsia="Calibri" w:cs="Times New Roman"/>
          <w:sz w:val="24"/>
          <w:szCs w:val="24"/>
          <w:lang w:val="uk-UA"/>
        </w:rPr>
        <w:t>проміжних виборів депутатів Райгородської сільської ради Гайсинського району Вінницької області в багатомандатних виборчих округах №5 та №6</w:t>
      </w:r>
      <w:r>
        <w:rPr>
          <w:rFonts w:eastAsia="Calibri" w:cs="Times New Roman"/>
          <w:sz w:val="24"/>
          <w:szCs w:val="24"/>
          <w:lang w:val="uk-UA"/>
        </w:rPr>
        <w:t xml:space="preserve"> у 2022 році.</w:t>
      </w:r>
    </w:p>
    <w:p w:rsidR="000E7198" w:rsidRPr="008A5E35" w:rsidRDefault="000E7198" w:rsidP="000E7198">
      <w:pPr>
        <w:widowControl w:val="0"/>
        <w:numPr>
          <w:ilvl w:val="0"/>
          <w:numId w:val="1"/>
        </w:numPr>
        <w:ind w:left="426" w:hanging="425"/>
        <w:jc w:val="both"/>
        <w:rPr>
          <w:rFonts w:eastAsia="Times New Roman" w:cs="Times New Roman"/>
          <w:sz w:val="24"/>
          <w:szCs w:val="24"/>
          <w:lang w:val="uk-UA" w:eastAsia="uk-UA"/>
        </w:rPr>
      </w:pPr>
      <w:r w:rsidRPr="008A5E35">
        <w:rPr>
          <w:rFonts w:eastAsia="Times New Roman" w:cs="Times New Roman"/>
          <w:color w:val="000000"/>
          <w:sz w:val="24"/>
          <w:szCs w:val="24"/>
          <w:lang w:val="uk-UA" w:eastAsia="uk-UA"/>
        </w:rPr>
        <w:t>Контроль за виконанням цього рішення покласти на постійну комісію з питань планування, фінансів, бюджету та соціально-економічного розвитку, інвестицій та міжнародного співробітництва.</w:t>
      </w:r>
    </w:p>
    <w:p w:rsidR="000E7198" w:rsidRPr="008A5E35" w:rsidRDefault="000E7198" w:rsidP="000E7198">
      <w:pPr>
        <w:ind w:firstLine="567"/>
        <w:jc w:val="both"/>
        <w:rPr>
          <w:rFonts w:eastAsia="Times New Roman" w:cs="Times New Roman"/>
          <w:sz w:val="24"/>
          <w:szCs w:val="24"/>
          <w:lang w:val="uk-UA" w:eastAsia="uk-UA"/>
        </w:rPr>
      </w:pPr>
      <w:r w:rsidRPr="008A5E35">
        <w:rPr>
          <w:rFonts w:eastAsia="Times New Roman" w:cs="Times New Roman"/>
          <w:sz w:val="24"/>
          <w:szCs w:val="24"/>
          <w:lang w:val="uk-UA" w:eastAsia="uk-UA"/>
        </w:rPr>
        <w:t> </w:t>
      </w:r>
    </w:p>
    <w:p w:rsidR="000E7198" w:rsidRDefault="000E7198" w:rsidP="000E7198">
      <w:pPr>
        <w:ind w:left="708" w:firstLine="708"/>
        <w:rPr>
          <w:rFonts w:eastAsia="Times New Roman" w:cs="Times New Roman"/>
          <w:color w:val="000000"/>
          <w:sz w:val="24"/>
          <w:szCs w:val="24"/>
          <w:lang w:val="uk-UA" w:eastAsia="uk-UA"/>
        </w:rPr>
      </w:pPr>
      <w:r w:rsidRPr="008A5E35">
        <w:rPr>
          <w:rFonts w:eastAsia="Times New Roman" w:cs="Times New Roman"/>
          <w:color w:val="000000"/>
          <w:sz w:val="24"/>
          <w:szCs w:val="24"/>
          <w:lang w:val="uk-UA" w:eastAsia="uk-UA"/>
        </w:rPr>
        <w:t>Сільський голова</w:t>
      </w:r>
      <w:r w:rsidRPr="008A5E35">
        <w:rPr>
          <w:rFonts w:eastAsia="Times New Roman" w:cs="Times New Roman"/>
          <w:color w:val="000000"/>
          <w:sz w:val="24"/>
          <w:szCs w:val="24"/>
          <w:lang w:val="uk-UA" w:eastAsia="uk-UA"/>
        </w:rPr>
        <w:tab/>
      </w:r>
      <w:r w:rsidRPr="008A5E35">
        <w:rPr>
          <w:rFonts w:eastAsia="Times New Roman" w:cs="Times New Roman"/>
          <w:color w:val="000000"/>
          <w:sz w:val="24"/>
          <w:szCs w:val="24"/>
          <w:lang w:val="uk-UA" w:eastAsia="uk-UA"/>
        </w:rPr>
        <w:tab/>
      </w:r>
      <w:r w:rsidRPr="008A5E35">
        <w:rPr>
          <w:rFonts w:eastAsia="Times New Roman" w:cs="Times New Roman"/>
          <w:color w:val="000000"/>
          <w:sz w:val="24"/>
          <w:szCs w:val="24"/>
          <w:lang w:val="uk-UA" w:eastAsia="uk-UA"/>
        </w:rPr>
        <w:tab/>
        <w:t xml:space="preserve"> Віктор МИХАЙЛЕНКО</w:t>
      </w:r>
    </w:p>
    <w:p w:rsidR="000E7198" w:rsidRDefault="000E7198" w:rsidP="000E7198">
      <w:pPr>
        <w:ind w:left="708" w:firstLine="708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0E7198" w:rsidRDefault="000E7198" w:rsidP="000E7198">
      <w:pPr>
        <w:ind w:left="708" w:firstLine="708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0E7198" w:rsidRDefault="000E7198" w:rsidP="000E7198">
      <w:pPr>
        <w:ind w:left="708" w:firstLine="708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0E7198" w:rsidRDefault="000E7198" w:rsidP="000E7198"/>
    <w:p w:rsidR="000E7198" w:rsidRDefault="000E7198"/>
    <w:sectPr w:rsidR="000E71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50B56"/>
    <w:multiLevelType w:val="multilevel"/>
    <w:tmpl w:val="70FAAE8A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98"/>
    <w:rsid w:val="000E7198"/>
    <w:rsid w:val="00D2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7A4C5"/>
  <w15:chartTrackingRefBased/>
  <w15:docId w15:val="{6084638C-BE86-4A64-88F9-764DBCA4B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7198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1070</Words>
  <Characters>610</Characters>
  <Application>Microsoft Office Word</Application>
  <DocSecurity>0</DocSecurity>
  <Lines>5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2022-02-09T06:00:00Z</dcterms:created>
  <dcterms:modified xsi:type="dcterms:W3CDTF">2022-02-09T06:27:00Z</dcterms:modified>
</cp:coreProperties>
</file>