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A5B" w:rsidRDefault="00712A5B" w:rsidP="00712A5B"/>
    <w:p w:rsidR="00712A5B" w:rsidRPr="006645D9" w:rsidRDefault="00712A5B" w:rsidP="00712A5B">
      <w:pPr>
        <w:spacing w:after="0" w:line="240" w:lineRule="auto"/>
        <w:jc w:val="center"/>
        <w:rPr>
          <w:rFonts w:ascii="Times New Roman" w:hAnsi="Times New Roman" w:cs="Times New Roman"/>
          <w:sz w:val="24"/>
          <w:szCs w:val="24"/>
        </w:rPr>
      </w:pPr>
      <w:bookmarkStart w:id="0" w:name="bookmark1"/>
      <w:r w:rsidRPr="006645D9">
        <w:rPr>
          <w:rFonts w:ascii="Times New Roman" w:hAnsi="Times New Roman" w:cs="Times New Roman"/>
          <w:noProof/>
          <w:sz w:val="24"/>
          <w:szCs w:val="24"/>
        </w:rPr>
        <w:drawing>
          <wp:inline distT="0" distB="0" distL="0" distR="0" wp14:anchorId="48FE962D" wp14:editId="69D42A91">
            <wp:extent cx="497840" cy="64833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48335"/>
                    </a:xfrm>
                    <a:prstGeom prst="rect">
                      <a:avLst/>
                    </a:prstGeom>
                    <a:noFill/>
                    <a:ln>
                      <a:noFill/>
                    </a:ln>
                  </pic:spPr>
                </pic:pic>
              </a:graphicData>
            </a:graphic>
          </wp:inline>
        </w:drawing>
      </w:r>
    </w:p>
    <w:p w:rsidR="00712A5B" w:rsidRDefault="00712A5B" w:rsidP="00712A5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ПРО</w:t>
      </w:r>
      <w:bookmarkStart w:id="1" w:name="_GoBack"/>
      <w:bookmarkEnd w:id="1"/>
      <w:r>
        <w:rPr>
          <w:rFonts w:ascii="Times New Roman" w:hAnsi="Times New Roman" w:cs="Times New Roman"/>
          <w:b/>
          <w:sz w:val="24"/>
          <w:szCs w:val="24"/>
        </w:rPr>
        <w:t>ЄКТ</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У К  Р  А  Ї  Н  А</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РАЙГОРОДСЬКА СІЛЬСЬКА РАДА</w:t>
      </w:r>
    </w:p>
    <w:p w:rsidR="00712A5B" w:rsidRPr="006645D9" w:rsidRDefault="00712A5B" w:rsidP="00712A5B">
      <w:pPr>
        <w:pStyle w:val="ae"/>
        <w:jc w:val="center"/>
        <w:rPr>
          <w:rFonts w:ascii="Times New Roman" w:hAnsi="Times New Roman"/>
          <w:b/>
          <w:sz w:val="24"/>
          <w:szCs w:val="24"/>
          <w:lang w:val="uk-UA"/>
        </w:rPr>
      </w:pPr>
    </w:p>
    <w:p w:rsidR="00712A5B" w:rsidRPr="006645D9" w:rsidRDefault="00712A5B" w:rsidP="00712A5B">
      <w:pPr>
        <w:pStyle w:val="ae"/>
        <w:jc w:val="center"/>
        <w:rPr>
          <w:rFonts w:ascii="Times New Roman" w:hAnsi="Times New Roman"/>
          <w:b/>
          <w:sz w:val="24"/>
          <w:szCs w:val="24"/>
          <w:lang w:val="uk-UA"/>
        </w:rPr>
      </w:pPr>
      <w:r w:rsidRPr="006645D9">
        <w:rPr>
          <w:rFonts w:ascii="Times New Roman" w:hAnsi="Times New Roman"/>
          <w:b/>
          <w:sz w:val="24"/>
          <w:szCs w:val="24"/>
          <w:lang w:val="uk-UA"/>
        </w:rPr>
        <w:t xml:space="preserve">Р І Ш Е Н </w:t>
      </w:r>
      <w:proofErr w:type="spellStart"/>
      <w:r w:rsidRPr="006645D9">
        <w:rPr>
          <w:rFonts w:ascii="Times New Roman" w:hAnsi="Times New Roman"/>
          <w:b/>
          <w:sz w:val="24"/>
          <w:szCs w:val="24"/>
          <w:lang w:val="uk-UA"/>
        </w:rPr>
        <w:t>Н</w:t>
      </w:r>
      <w:proofErr w:type="spellEnd"/>
      <w:r w:rsidRPr="006645D9">
        <w:rPr>
          <w:rFonts w:ascii="Times New Roman" w:hAnsi="Times New Roman"/>
          <w:b/>
          <w:sz w:val="24"/>
          <w:szCs w:val="24"/>
          <w:lang w:val="uk-UA"/>
        </w:rPr>
        <w:t xml:space="preserve"> Я</w:t>
      </w:r>
    </w:p>
    <w:p w:rsidR="00712A5B" w:rsidRPr="006645D9" w:rsidRDefault="00712A5B" w:rsidP="00712A5B">
      <w:pPr>
        <w:pStyle w:val="ae"/>
        <w:jc w:val="center"/>
        <w:rPr>
          <w:rFonts w:ascii="Times New Roman" w:hAnsi="Times New Roman"/>
          <w:b/>
          <w:sz w:val="24"/>
          <w:szCs w:val="24"/>
          <w:lang w:val="uk-UA"/>
        </w:rPr>
      </w:pPr>
    </w:p>
    <w:p w:rsidR="00712A5B" w:rsidRPr="006645D9" w:rsidRDefault="00712A5B" w:rsidP="00712A5B">
      <w:pPr>
        <w:pStyle w:val="ae"/>
        <w:rPr>
          <w:rFonts w:ascii="Times New Roman" w:hAnsi="Times New Roman"/>
          <w:sz w:val="24"/>
          <w:szCs w:val="24"/>
          <w:lang w:val="uk-UA"/>
        </w:rPr>
      </w:pPr>
      <w:r w:rsidRPr="006645D9">
        <w:rPr>
          <w:rFonts w:ascii="Times New Roman" w:hAnsi="Times New Roman"/>
          <w:sz w:val="24"/>
          <w:szCs w:val="24"/>
          <w:lang w:val="uk-UA"/>
        </w:rPr>
        <w:t>18.06.2021             №</w:t>
      </w:r>
      <w:r>
        <w:rPr>
          <w:rFonts w:ascii="Times New Roman" w:hAnsi="Times New Roman"/>
          <w:sz w:val="24"/>
          <w:szCs w:val="24"/>
          <w:lang w:val="uk-UA"/>
        </w:rPr>
        <w:t>722</w:t>
      </w:r>
      <w:r w:rsidRPr="006645D9">
        <w:rPr>
          <w:rFonts w:ascii="Times New Roman" w:hAnsi="Times New Roman"/>
          <w:sz w:val="24"/>
          <w:szCs w:val="24"/>
          <w:lang w:val="uk-UA"/>
        </w:rPr>
        <w:t xml:space="preserve">                                        14 сесія 8 скликання</w:t>
      </w:r>
    </w:p>
    <w:p w:rsidR="00712A5B" w:rsidRPr="006645D9" w:rsidRDefault="00712A5B" w:rsidP="00712A5B">
      <w:pPr>
        <w:pStyle w:val="ae"/>
        <w:rPr>
          <w:rFonts w:ascii="Times New Roman" w:hAnsi="Times New Roman"/>
          <w:sz w:val="24"/>
          <w:szCs w:val="24"/>
          <w:lang w:val="uk-UA"/>
        </w:rPr>
      </w:pPr>
    </w:p>
    <w:p w:rsidR="00712A5B" w:rsidRPr="006645D9" w:rsidRDefault="00712A5B" w:rsidP="00712A5B">
      <w:pPr>
        <w:pStyle w:val="32"/>
        <w:shd w:val="clear" w:color="auto" w:fill="auto"/>
        <w:tabs>
          <w:tab w:val="left" w:pos="709"/>
          <w:tab w:val="left" w:pos="993"/>
        </w:tabs>
        <w:spacing w:after="0" w:line="240" w:lineRule="auto"/>
        <w:ind w:left="0" w:right="0" w:firstLine="0"/>
        <w:rPr>
          <w:rFonts w:ascii="Times New Roman" w:hAnsi="Times New Roman" w:cs="Times New Roman"/>
          <w:b w:val="0"/>
          <w:bCs w:val="0"/>
          <w:sz w:val="24"/>
          <w:szCs w:val="24"/>
        </w:rPr>
      </w:pPr>
      <w:r w:rsidRPr="006645D9">
        <w:rPr>
          <w:rFonts w:ascii="Times New Roman" w:hAnsi="Times New Roman" w:cs="Times New Roman"/>
          <w:b w:val="0"/>
          <w:bCs w:val="0"/>
          <w:sz w:val="24"/>
          <w:szCs w:val="24"/>
        </w:rPr>
        <w:t xml:space="preserve">Про внесення змін до рішення 2 сесії 8 скликання  від 22.12.2020 року </w:t>
      </w:r>
    </w:p>
    <w:p w:rsidR="00712A5B" w:rsidRPr="006645D9" w:rsidRDefault="00712A5B" w:rsidP="00712A5B">
      <w:pPr>
        <w:pStyle w:val="32"/>
        <w:shd w:val="clear" w:color="auto" w:fill="auto"/>
        <w:tabs>
          <w:tab w:val="left" w:pos="709"/>
          <w:tab w:val="left" w:pos="993"/>
        </w:tabs>
        <w:spacing w:after="0" w:line="240" w:lineRule="auto"/>
        <w:ind w:left="0" w:right="0" w:firstLine="0"/>
        <w:rPr>
          <w:rFonts w:ascii="Times New Roman" w:hAnsi="Times New Roman" w:cs="Times New Roman"/>
          <w:b w:val="0"/>
          <w:bCs w:val="0"/>
          <w:sz w:val="24"/>
          <w:szCs w:val="24"/>
        </w:rPr>
      </w:pPr>
      <w:r w:rsidRPr="006645D9">
        <w:rPr>
          <w:rFonts w:ascii="Times New Roman" w:hAnsi="Times New Roman" w:cs="Times New Roman"/>
          <w:b w:val="0"/>
          <w:bCs w:val="0"/>
          <w:sz w:val="24"/>
          <w:szCs w:val="24"/>
        </w:rPr>
        <w:t>№ 41 «Про затвердження переліків адміністративних</w:t>
      </w:r>
      <w:bookmarkEnd w:id="0"/>
      <w:r w:rsidRPr="006645D9">
        <w:rPr>
          <w:rFonts w:ascii="Times New Roman" w:hAnsi="Times New Roman" w:cs="Times New Roman"/>
          <w:b w:val="0"/>
          <w:bCs w:val="0"/>
          <w:sz w:val="24"/>
          <w:szCs w:val="24"/>
        </w:rPr>
        <w:t xml:space="preserve"> та інших послуг,</w:t>
      </w:r>
    </w:p>
    <w:p w:rsidR="00712A5B" w:rsidRDefault="00712A5B" w:rsidP="00712A5B">
      <w:pPr>
        <w:pStyle w:val="32"/>
        <w:shd w:val="clear" w:color="auto" w:fill="auto"/>
        <w:tabs>
          <w:tab w:val="left" w:pos="709"/>
          <w:tab w:val="left" w:pos="993"/>
        </w:tabs>
        <w:spacing w:after="0" w:line="240" w:lineRule="auto"/>
        <w:ind w:left="0" w:right="0" w:firstLine="0"/>
        <w:rPr>
          <w:rFonts w:ascii="Times New Roman" w:hAnsi="Times New Roman" w:cs="Times New Roman"/>
          <w:b w:val="0"/>
          <w:bCs w:val="0"/>
          <w:sz w:val="24"/>
          <w:szCs w:val="24"/>
        </w:rPr>
      </w:pPr>
      <w:r w:rsidRPr="006645D9">
        <w:rPr>
          <w:rFonts w:ascii="Times New Roman" w:hAnsi="Times New Roman" w:cs="Times New Roman"/>
          <w:b w:val="0"/>
          <w:bCs w:val="0"/>
          <w:sz w:val="24"/>
          <w:szCs w:val="24"/>
        </w:rPr>
        <w:t xml:space="preserve">які надаються </w:t>
      </w:r>
      <w:r w:rsidRPr="006645D9">
        <w:rPr>
          <w:rFonts w:ascii="Times New Roman" w:hAnsi="Times New Roman" w:cs="Times New Roman"/>
          <w:b w:val="0"/>
          <w:bCs w:val="0"/>
          <w:sz w:val="24"/>
          <w:szCs w:val="24"/>
          <w:lang w:val="ru-RU"/>
        </w:rPr>
        <w:t xml:space="preserve"> через </w:t>
      </w:r>
      <w:r w:rsidRPr="006645D9">
        <w:rPr>
          <w:rFonts w:ascii="Times New Roman" w:hAnsi="Times New Roman" w:cs="Times New Roman"/>
          <w:b w:val="0"/>
          <w:bCs w:val="0"/>
          <w:sz w:val="24"/>
          <w:szCs w:val="24"/>
        </w:rPr>
        <w:t xml:space="preserve">Центр надання адміністративних послуг Райгородської сільської ради, </w:t>
      </w:r>
    </w:p>
    <w:p w:rsidR="00712A5B" w:rsidRPr="006645D9" w:rsidRDefault="00712A5B" w:rsidP="00712A5B">
      <w:pPr>
        <w:pStyle w:val="32"/>
        <w:shd w:val="clear" w:color="auto" w:fill="auto"/>
        <w:tabs>
          <w:tab w:val="left" w:pos="709"/>
          <w:tab w:val="left" w:pos="993"/>
        </w:tabs>
        <w:spacing w:after="0" w:line="240" w:lineRule="auto"/>
        <w:ind w:left="0" w:right="0" w:firstLine="0"/>
        <w:rPr>
          <w:rFonts w:ascii="Times New Roman" w:hAnsi="Times New Roman" w:cs="Times New Roman"/>
          <w:b w:val="0"/>
          <w:bCs w:val="0"/>
          <w:sz w:val="24"/>
          <w:szCs w:val="24"/>
        </w:rPr>
      </w:pPr>
      <w:r w:rsidRPr="006645D9">
        <w:rPr>
          <w:rFonts w:ascii="Times New Roman" w:hAnsi="Times New Roman" w:cs="Times New Roman"/>
          <w:b w:val="0"/>
          <w:bCs w:val="0"/>
          <w:sz w:val="24"/>
          <w:szCs w:val="24"/>
        </w:rPr>
        <w:t xml:space="preserve">його Територіального підрозділу та </w:t>
      </w:r>
      <w:r w:rsidRPr="006645D9">
        <w:rPr>
          <w:rFonts w:ascii="Times New Roman" w:hAnsi="Times New Roman" w:cs="Times New Roman"/>
          <w:sz w:val="24"/>
          <w:szCs w:val="24"/>
        </w:rPr>
        <w:t xml:space="preserve"> </w:t>
      </w:r>
      <w:r w:rsidRPr="006645D9">
        <w:rPr>
          <w:rFonts w:ascii="Times New Roman" w:hAnsi="Times New Roman" w:cs="Times New Roman"/>
          <w:b w:val="0"/>
          <w:bCs w:val="0"/>
          <w:sz w:val="24"/>
          <w:szCs w:val="24"/>
        </w:rPr>
        <w:t>віддалених робочих місць адміністраторів»</w:t>
      </w:r>
    </w:p>
    <w:p w:rsidR="00712A5B" w:rsidRPr="006645D9" w:rsidRDefault="00712A5B" w:rsidP="00712A5B">
      <w:pPr>
        <w:pStyle w:val="12"/>
        <w:shd w:val="clear" w:color="auto" w:fill="auto"/>
        <w:tabs>
          <w:tab w:val="left" w:pos="709"/>
          <w:tab w:val="left" w:pos="993"/>
        </w:tabs>
        <w:spacing w:after="0" w:line="240" w:lineRule="auto"/>
        <w:ind w:firstLine="567"/>
        <w:rPr>
          <w:rFonts w:ascii="Times New Roman" w:hAnsi="Times New Roman" w:cs="Times New Roman"/>
          <w:sz w:val="24"/>
          <w:szCs w:val="24"/>
        </w:rPr>
      </w:pPr>
    </w:p>
    <w:p w:rsidR="00712A5B" w:rsidRPr="006645D9" w:rsidRDefault="00712A5B" w:rsidP="00712A5B">
      <w:pPr>
        <w:pStyle w:val="12"/>
        <w:shd w:val="clear" w:color="auto" w:fill="auto"/>
        <w:tabs>
          <w:tab w:val="left" w:pos="709"/>
          <w:tab w:val="left" w:pos="993"/>
        </w:tabs>
        <w:spacing w:after="0" w:line="240" w:lineRule="auto"/>
        <w:ind w:firstLine="567"/>
        <w:rPr>
          <w:rFonts w:ascii="Times New Roman" w:hAnsi="Times New Roman" w:cs="Times New Roman"/>
          <w:sz w:val="24"/>
          <w:szCs w:val="24"/>
        </w:rPr>
      </w:pPr>
      <w:r w:rsidRPr="006645D9">
        <w:rPr>
          <w:rFonts w:ascii="Times New Roman" w:hAnsi="Times New Roman" w:cs="Times New Roman"/>
          <w:sz w:val="24"/>
          <w:szCs w:val="24"/>
        </w:rPr>
        <w:t xml:space="preserve">Відповідно до статей 8 та 12 Закону України «Про адміністративні послуги» , розпорядження Кабінету Міністрів України від 11.10.2017р. №782-р «Про внесення змін до розпорядження Кабінету Міністрів України від 16 травня 2014 року №523 «Деякі питання надання адміністративних послуг органів виконавчої влади через центри надання адміністративних послуг», Постанови Кабінету Міністрів України № 1137 від 04.12.2019 року «Питання Єдиного державного веб-порталу електронних послуг та Єдиного державного порталу адміністративних послуг»,  з метою удосконалення системи надання адміністративних послуг та їх  </w:t>
      </w:r>
      <w:proofErr w:type="spellStart"/>
      <w:r w:rsidRPr="006645D9">
        <w:rPr>
          <w:rFonts w:ascii="Times New Roman" w:hAnsi="Times New Roman" w:cs="Times New Roman"/>
          <w:sz w:val="24"/>
          <w:szCs w:val="24"/>
        </w:rPr>
        <w:t>ідентифікування</w:t>
      </w:r>
      <w:proofErr w:type="spellEnd"/>
      <w:r w:rsidRPr="006645D9">
        <w:rPr>
          <w:rFonts w:ascii="Times New Roman" w:hAnsi="Times New Roman" w:cs="Times New Roman"/>
          <w:sz w:val="24"/>
          <w:szCs w:val="24"/>
        </w:rPr>
        <w:t xml:space="preserve"> відповідно до Реєстру Гіду державних послуг  , керуючись статтями 25, 26, пункту 6</w:t>
      </w:r>
      <w:r w:rsidRPr="006645D9">
        <w:rPr>
          <w:rFonts w:ascii="Times New Roman" w:hAnsi="Times New Roman" w:cs="Times New Roman"/>
          <w:sz w:val="24"/>
          <w:szCs w:val="24"/>
          <w:vertAlign w:val="superscript"/>
        </w:rPr>
        <w:t>1</w:t>
      </w:r>
      <w:r w:rsidRPr="006645D9">
        <w:rPr>
          <w:rFonts w:ascii="Times New Roman" w:hAnsi="Times New Roman" w:cs="Times New Roman"/>
          <w:sz w:val="24"/>
          <w:szCs w:val="24"/>
        </w:rPr>
        <w:t xml:space="preserve"> Прикінцевих та перехідних положень Закону України «Про місцеве самоврядування в Україні», сільська рада</w:t>
      </w:r>
    </w:p>
    <w:p w:rsidR="00712A5B" w:rsidRPr="006645D9" w:rsidRDefault="00712A5B" w:rsidP="00712A5B">
      <w:pPr>
        <w:pStyle w:val="12"/>
        <w:shd w:val="clear" w:color="auto" w:fill="auto"/>
        <w:tabs>
          <w:tab w:val="left" w:pos="709"/>
          <w:tab w:val="left" w:pos="993"/>
        </w:tabs>
        <w:spacing w:after="0" w:line="240" w:lineRule="auto"/>
        <w:ind w:firstLine="567"/>
        <w:jc w:val="left"/>
        <w:rPr>
          <w:rFonts w:ascii="Times New Roman" w:hAnsi="Times New Roman" w:cs="Times New Roman"/>
          <w:sz w:val="24"/>
          <w:szCs w:val="24"/>
        </w:rPr>
      </w:pPr>
    </w:p>
    <w:p w:rsidR="00712A5B" w:rsidRPr="006645D9" w:rsidRDefault="00712A5B" w:rsidP="00712A5B">
      <w:pPr>
        <w:pStyle w:val="12"/>
        <w:shd w:val="clear" w:color="auto" w:fill="auto"/>
        <w:tabs>
          <w:tab w:val="left" w:pos="709"/>
          <w:tab w:val="left" w:pos="993"/>
        </w:tabs>
        <w:spacing w:after="0" w:line="240" w:lineRule="auto"/>
        <w:ind w:firstLine="567"/>
        <w:jc w:val="center"/>
        <w:rPr>
          <w:rFonts w:ascii="Times New Roman" w:hAnsi="Times New Roman" w:cs="Times New Roman"/>
          <w:sz w:val="24"/>
          <w:szCs w:val="24"/>
        </w:rPr>
      </w:pPr>
      <w:r w:rsidRPr="006645D9">
        <w:rPr>
          <w:rFonts w:ascii="Times New Roman" w:hAnsi="Times New Roman" w:cs="Times New Roman"/>
          <w:b/>
          <w:sz w:val="24"/>
          <w:szCs w:val="24"/>
        </w:rPr>
        <w:t>ВИРІШИЛА</w:t>
      </w:r>
      <w:r w:rsidRPr="006645D9">
        <w:rPr>
          <w:rFonts w:ascii="Times New Roman" w:hAnsi="Times New Roman" w:cs="Times New Roman"/>
          <w:sz w:val="24"/>
          <w:szCs w:val="24"/>
        </w:rPr>
        <w:t>:</w:t>
      </w:r>
    </w:p>
    <w:p w:rsidR="00712A5B" w:rsidRPr="006645D9" w:rsidRDefault="00712A5B" w:rsidP="00712A5B">
      <w:pPr>
        <w:pStyle w:val="12"/>
        <w:shd w:val="clear" w:color="auto" w:fill="auto"/>
        <w:tabs>
          <w:tab w:val="left" w:pos="709"/>
          <w:tab w:val="left" w:pos="993"/>
        </w:tabs>
        <w:spacing w:after="0" w:line="240" w:lineRule="auto"/>
        <w:ind w:firstLine="567"/>
        <w:jc w:val="center"/>
        <w:rPr>
          <w:rFonts w:ascii="Times New Roman" w:hAnsi="Times New Roman" w:cs="Times New Roman"/>
          <w:sz w:val="24"/>
          <w:szCs w:val="24"/>
        </w:rPr>
      </w:pPr>
    </w:p>
    <w:p w:rsidR="00712A5B" w:rsidRPr="006645D9" w:rsidRDefault="00712A5B" w:rsidP="00712A5B">
      <w:pPr>
        <w:pStyle w:val="12"/>
        <w:numPr>
          <w:ilvl w:val="0"/>
          <w:numId w:val="2"/>
        </w:numPr>
        <w:tabs>
          <w:tab w:val="left" w:pos="567"/>
          <w:tab w:val="left" w:pos="709"/>
          <w:tab w:val="left" w:pos="993"/>
        </w:tabs>
        <w:spacing w:after="0" w:line="240" w:lineRule="auto"/>
        <w:ind w:left="426"/>
        <w:rPr>
          <w:rFonts w:ascii="Times New Roman" w:hAnsi="Times New Roman" w:cs="Times New Roman"/>
          <w:sz w:val="24"/>
          <w:szCs w:val="24"/>
        </w:rPr>
      </w:pPr>
      <w:r w:rsidRPr="006645D9">
        <w:rPr>
          <w:rFonts w:ascii="Times New Roman" w:hAnsi="Times New Roman" w:cs="Times New Roman"/>
          <w:sz w:val="24"/>
          <w:szCs w:val="24"/>
        </w:rPr>
        <w:t>Внести зміни до Переліку адміністративних послуг, що надаються через Центр надання адміністративних послуг Райгородської сільської ради, його Територіального підрозділу та віддалених робочих місць адміністраторів затвердженим рішенням 2 сесії 8 скликання від 22.12.2020 року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віддалених робочих місць адміністраторів , виклавши його в новій редакції, що додається.</w:t>
      </w:r>
    </w:p>
    <w:p w:rsidR="00712A5B" w:rsidRPr="006645D9" w:rsidRDefault="00712A5B" w:rsidP="00712A5B">
      <w:pPr>
        <w:pStyle w:val="12"/>
        <w:numPr>
          <w:ilvl w:val="0"/>
          <w:numId w:val="2"/>
        </w:numPr>
        <w:shd w:val="clear" w:color="auto" w:fill="auto"/>
        <w:tabs>
          <w:tab w:val="left" w:pos="567"/>
          <w:tab w:val="left" w:pos="709"/>
          <w:tab w:val="left" w:pos="993"/>
        </w:tabs>
        <w:spacing w:after="0" w:line="240" w:lineRule="auto"/>
        <w:ind w:left="426"/>
        <w:rPr>
          <w:rFonts w:ascii="Times New Roman" w:hAnsi="Times New Roman" w:cs="Times New Roman"/>
          <w:sz w:val="24"/>
          <w:szCs w:val="24"/>
        </w:rPr>
      </w:pPr>
      <w:r w:rsidRPr="006645D9">
        <w:rPr>
          <w:rFonts w:ascii="Times New Roman" w:hAnsi="Times New Roman" w:cs="Times New Roman"/>
          <w:sz w:val="24"/>
          <w:szCs w:val="24"/>
        </w:rPr>
        <w:t xml:space="preserve">Контроль за виконанням даного рішення покласти на першого заступника сільського голови  </w:t>
      </w:r>
      <w:proofErr w:type="spellStart"/>
      <w:r w:rsidRPr="006645D9">
        <w:rPr>
          <w:rFonts w:ascii="Times New Roman" w:hAnsi="Times New Roman" w:cs="Times New Roman"/>
          <w:sz w:val="24"/>
          <w:szCs w:val="24"/>
        </w:rPr>
        <w:t>Вільчинську</w:t>
      </w:r>
      <w:proofErr w:type="spellEnd"/>
      <w:r w:rsidRPr="006645D9">
        <w:rPr>
          <w:rFonts w:ascii="Times New Roman" w:hAnsi="Times New Roman" w:cs="Times New Roman"/>
          <w:sz w:val="24"/>
          <w:szCs w:val="24"/>
        </w:rPr>
        <w:t xml:space="preserve"> Ларису Едуардівну .</w:t>
      </w:r>
    </w:p>
    <w:p w:rsidR="00712A5B" w:rsidRPr="006645D9" w:rsidRDefault="00712A5B" w:rsidP="00712A5B">
      <w:pPr>
        <w:pStyle w:val="12"/>
        <w:shd w:val="clear" w:color="auto" w:fill="auto"/>
        <w:tabs>
          <w:tab w:val="left" w:pos="567"/>
          <w:tab w:val="left" w:pos="709"/>
          <w:tab w:val="left" w:pos="993"/>
        </w:tabs>
        <w:spacing w:after="0" w:line="240" w:lineRule="auto"/>
        <w:ind w:firstLine="709"/>
        <w:rPr>
          <w:rFonts w:ascii="Times New Roman" w:hAnsi="Times New Roman" w:cs="Times New Roman"/>
          <w:sz w:val="24"/>
          <w:szCs w:val="24"/>
        </w:rPr>
      </w:pPr>
    </w:p>
    <w:p w:rsidR="00712A5B" w:rsidRPr="006645D9" w:rsidRDefault="00712A5B" w:rsidP="00712A5B">
      <w:pPr>
        <w:pStyle w:val="12"/>
        <w:shd w:val="clear" w:color="auto" w:fill="auto"/>
        <w:tabs>
          <w:tab w:val="left" w:pos="567"/>
          <w:tab w:val="left" w:pos="709"/>
          <w:tab w:val="left" w:pos="993"/>
        </w:tabs>
        <w:spacing w:after="0" w:line="240" w:lineRule="auto"/>
        <w:ind w:firstLine="709"/>
        <w:rPr>
          <w:rFonts w:ascii="Times New Roman" w:hAnsi="Times New Roman" w:cs="Times New Roman"/>
          <w:sz w:val="24"/>
          <w:szCs w:val="24"/>
        </w:rPr>
      </w:pPr>
    </w:p>
    <w:p w:rsidR="00712A5B" w:rsidRPr="006645D9" w:rsidRDefault="00712A5B" w:rsidP="00712A5B">
      <w:pPr>
        <w:pStyle w:val="12"/>
        <w:shd w:val="clear" w:color="auto" w:fill="auto"/>
        <w:tabs>
          <w:tab w:val="left" w:pos="567"/>
          <w:tab w:val="left" w:pos="709"/>
          <w:tab w:val="left" w:pos="993"/>
        </w:tabs>
        <w:spacing w:after="0" w:line="240" w:lineRule="auto"/>
        <w:rPr>
          <w:rFonts w:ascii="Times New Roman" w:hAnsi="Times New Roman" w:cs="Times New Roman"/>
          <w:sz w:val="24"/>
          <w:szCs w:val="24"/>
        </w:rPr>
      </w:pP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t>Сільський голова</w:t>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t>Віктор МИХАЙЛЕНКО</w:t>
      </w:r>
    </w:p>
    <w:p w:rsidR="00712A5B" w:rsidRPr="006645D9" w:rsidRDefault="00712A5B" w:rsidP="00712A5B">
      <w:pPr>
        <w:spacing w:after="0" w:line="240" w:lineRule="auto"/>
        <w:rPr>
          <w:rFonts w:ascii="Times New Roman" w:eastAsia="Arial" w:hAnsi="Times New Roman" w:cs="Times New Roman"/>
          <w:sz w:val="24"/>
          <w:szCs w:val="24"/>
        </w:rPr>
        <w:sectPr w:rsidR="00712A5B" w:rsidRPr="006645D9">
          <w:pgSz w:w="12240" w:h="15840"/>
          <w:pgMar w:top="850" w:right="850" w:bottom="850" w:left="1417" w:header="0" w:footer="3" w:gutter="0"/>
          <w:pgNumType w:start="1"/>
          <w:cols w:space="720"/>
        </w:sectPr>
      </w:pPr>
    </w:p>
    <w:p w:rsidR="00712A5B" w:rsidRPr="006645D9" w:rsidRDefault="00712A5B" w:rsidP="00712A5B">
      <w:pPr>
        <w:pStyle w:val="24"/>
        <w:shd w:val="clear" w:color="auto" w:fill="auto"/>
        <w:spacing w:line="240" w:lineRule="auto"/>
        <w:ind w:left="7229" w:hanging="3118"/>
        <w:jc w:val="center"/>
        <w:rPr>
          <w:rFonts w:ascii="Times New Roman" w:hAnsi="Times New Roman" w:cs="Times New Roman"/>
          <w:sz w:val="20"/>
          <w:szCs w:val="20"/>
        </w:rPr>
      </w:pPr>
      <w:r w:rsidRPr="006645D9">
        <w:rPr>
          <w:rFonts w:ascii="Times New Roman" w:hAnsi="Times New Roman" w:cs="Times New Roman"/>
          <w:sz w:val="20"/>
          <w:szCs w:val="20"/>
        </w:rPr>
        <w:lastRenderedPageBreak/>
        <w:t>Додаток 1</w:t>
      </w:r>
    </w:p>
    <w:p w:rsidR="00712A5B" w:rsidRDefault="00712A5B" w:rsidP="00712A5B">
      <w:pPr>
        <w:pStyle w:val="24"/>
        <w:shd w:val="clear" w:color="auto" w:fill="auto"/>
        <w:spacing w:line="240" w:lineRule="auto"/>
        <w:ind w:left="7229" w:hanging="3118"/>
        <w:jc w:val="center"/>
        <w:rPr>
          <w:rFonts w:ascii="Times New Roman" w:hAnsi="Times New Roman" w:cs="Times New Roman"/>
          <w:sz w:val="20"/>
          <w:szCs w:val="20"/>
        </w:rPr>
      </w:pPr>
      <w:r w:rsidRPr="006645D9">
        <w:rPr>
          <w:rFonts w:ascii="Times New Roman" w:hAnsi="Times New Roman" w:cs="Times New Roman"/>
          <w:sz w:val="20"/>
          <w:szCs w:val="20"/>
        </w:rPr>
        <w:t xml:space="preserve">до рішення </w:t>
      </w:r>
      <w:r>
        <w:rPr>
          <w:rFonts w:ascii="Times New Roman" w:hAnsi="Times New Roman" w:cs="Times New Roman"/>
          <w:sz w:val="20"/>
          <w:szCs w:val="20"/>
        </w:rPr>
        <w:t xml:space="preserve">№722   </w:t>
      </w:r>
      <w:r w:rsidRPr="006645D9">
        <w:rPr>
          <w:rFonts w:ascii="Times New Roman" w:hAnsi="Times New Roman" w:cs="Times New Roman"/>
          <w:sz w:val="20"/>
          <w:szCs w:val="20"/>
        </w:rPr>
        <w:t xml:space="preserve">від  </w:t>
      </w:r>
      <w:r>
        <w:rPr>
          <w:rFonts w:ascii="Times New Roman" w:hAnsi="Times New Roman" w:cs="Times New Roman"/>
          <w:sz w:val="20"/>
          <w:szCs w:val="20"/>
        </w:rPr>
        <w:t>18.06.2021</w:t>
      </w:r>
      <w:r w:rsidRPr="006645D9">
        <w:rPr>
          <w:rFonts w:ascii="Times New Roman" w:hAnsi="Times New Roman" w:cs="Times New Roman"/>
          <w:sz w:val="20"/>
          <w:szCs w:val="20"/>
        </w:rPr>
        <w:t xml:space="preserve"> року </w:t>
      </w:r>
      <w:bookmarkStart w:id="2" w:name="bookmark2"/>
    </w:p>
    <w:p w:rsidR="00712A5B" w:rsidRPr="006645D9" w:rsidRDefault="00712A5B" w:rsidP="00712A5B">
      <w:pPr>
        <w:pStyle w:val="24"/>
        <w:shd w:val="clear" w:color="auto" w:fill="auto"/>
        <w:spacing w:line="240" w:lineRule="auto"/>
        <w:ind w:left="7229" w:hanging="3118"/>
        <w:jc w:val="center"/>
        <w:rPr>
          <w:rFonts w:ascii="Times New Roman" w:hAnsi="Times New Roman" w:cs="Times New Roman"/>
          <w:sz w:val="24"/>
          <w:szCs w:val="24"/>
        </w:rPr>
      </w:pPr>
    </w:p>
    <w:p w:rsidR="00712A5B" w:rsidRPr="006645D9" w:rsidRDefault="00712A5B" w:rsidP="00712A5B">
      <w:pPr>
        <w:pStyle w:val="32"/>
        <w:shd w:val="clear" w:color="auto" w:fill="auto"/>
        <w:spacing w:after="0" w:line="240" w:lineRule="auto"/>
        <w:ind w:left="0" w:right="0" w:firstLine="0"/>
        <w:jc w:val="center"/>
        <w:rPr>
          <w:rFonts w:ascii="Times New Roman" w:hAnsi="Times New Roman" w:cs="Times New Roman"/>
          <w:sz w:val="24"/>
          <w:szCs w:val="24"/>
        </w:rPr>
      </w:pPr>
      <w:r w:rsidRPr="006645D9">
        <w:rPr>
          <w:rFonts w:ascii="Times New Roman" w:hAnsi="Times New Roman" w:cs="Times New Roman"/>
          <w:sz w:val="24"/>
          <w:szCs w:val="24"/>
        </w:rPr>
        <w:t>ПЕРЕЛІК</w:t>
      </w:r>
      <w:bookmarkEnd w:id="2"/>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bookmarkStart w:id="3" w:name="bookmark3"/>
      <w:r w:rsidRPr="006645D9">
        <w:rPr>
          <w:rFonts w:ascii="Times New Roman" w:hAnsi="Times New Roman" w:cs="Times New Roman"/>
          <w:sz w:val="24"/>
          <w:szCs w:val="24"/>
        </w:rPr>
        <w:t>адміністративних та інших послуг, які надаються  через  центр надання адміністративних послуг Райгородської сільської ради</w:t>
      </w:r>
      <w:bookmarkEnd w:id="3"/>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p>
    <w:tbl>
      <w:tblPr>
        <w:tblOverlap w:val="neve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3"/>
        <w:gridCol w:w="5526"/>
        <w:gridCol w:w="3401"/>
      </w:tblGrid>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№з/п</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Назва адміністративної послуги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Законодавчі акта України, якими передбачено надання адміністративної послуги</w:t>
            </w: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b/>
                <w:bCs/>
                <w:sz w:val="24"/>
                <w:szCs w:val="24"/>
              </w:rPr>
              <w:t>Реєстрація/зняття з реєстрації мешканців</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Реєстрація місця проживання/перебування особи</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49" w:right="55"/>
              <w:rPr>
                <w:rFonts w:ascii="Times New Roman" w:hAnsi="Times New Roman" w:cs="Times New Roman"/>
                <w:sz w:val="24"/>
                <w:szCs w:val="24"/>
              </w:rPr>
            </w:pPr>
            <w:r w:rsidRPr="006645D9">
              <w:rPr>
                <w:rFonts w:ascii="Times New Roman" w:hAnsi="Times New Roman" w:cs="Times New Roman"/>
                <w:sz w:val="24"/>
                <w:szCs w:val="24"/>
              </w:rPr>
              <w:t>Закон України «Про свободу пересування та вільний вибір місця проживання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Зняття з реєстрації місця проживання особи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реєстрацію місця проживання особи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зняття з місця проживання особи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Внесення до паспорта громадянина України відомостей про зміну нумерації будинків, перейменування вулиць (провулків), населених пунктів, адміністративно-територіальних одиниць, зміни в адміністративно-територіальному устрої</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зареєстрованих у житловому приміщенні осіб</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jc w:val="center"/>
              <w:rPr>
                <w:rFonts w:ascii="Times New Roman" w:hAnsi="Times New Roman" w:cs="Times New Roman"/>
                <w:sz w:val="24"/>
                <w:szCs w:val="24"/>
              </w:rPr>
            </w:pPr>
            <w:r w:rsidRPr="006645D9">
              <w:rPr>
                <w:rFonts w:ascii="Times New Roman" w:hAnsi="Times New Roman" w:cs="Times New Roman"/>
                <w:b/>
                <w:bCs/>
                <w:sz w:val="24"/>
                <w:szCs w:val="24"/>
              </w:rPr>
              <w:t>Паспортні питання</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lang w:val="ru-RU" w:eastAsia="ru-RU" w:bidi="ru-RU"/>
              </w:rPr>
              <w:t>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33"/>
              <w:rPr>
                <w:rFonts w:ascii="Times New Roman" w:hAnsi="Times New Roman" w:cs="Times New Roman"/>
                <w:sz w:val="24"/>
                <w:szCs w:val="24"/>
              </w:rPr>
            </w:pPr>
            <w:r w:rsidRPr="006645D9">
              <w:rPr>
                <w:rFonts w:ascii="Times New Roman" w:hAnsi="Times New Roman" w:cs="Times New Roman"/>
                <w:sz w:val="24"/>
                <w:szCs w:val="24"/>
              </w:rPr>
              <w:t>Вклеювання до паспорта громадянина України фотокартки при досягненні 25- і 45-річного віку</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rPr>
                <w:rFonts w:ascii="Times New Roman" w:hAnsi="Times New Roman" w:cs="Times New Roman"/>
                <w:sz w:val="24"/>
                <w:szCs w:val="24"/>
              </w:rPr>
            </w:pPr>
            <w:r w:rsidRPr="006645D9">
              <w:rPr>
                <w:rFonts w:ascii="Times New Roman" w:hAnsi="Times New Roman" w:cs="Times New Roman"/>
                <w:sz w:val="24"/>
                <w:szCs w:val="24"/>
              </w:rPr>
              <w:t xml:space="preserve">Положення про паспорт громадянина України та про паспорт громадянина України для виїзду за кордон, затверджене постановою ВРУ від 26.06.1992 </w:t>
            </w:r>
            <w:r w:rsidRPr="006645D9">
              <w:rPr>
                <w:rFonts w:ascii="Times New Roman" w:hAnsi="Times New Roman" w:cs="Times New Roman"/>
                <w:sz w:val="24"/>
                <w:szCs w:val="24"/>
                <w:lang w:val="en-US" w:bidi="en-US"/>
              </w:rPr>
              <w:t>№2503</w:t>
            </w:r>
            <w:r w:rsidRPr="006645D9">
              <w:rPr>
                <w:rFonts w:ascii="Times New Roman" w:hAnsi="Times New Roman" w:cs="Times New Roman"/>
                <w:sz w:val="24"/>
                <w:szCs w:val="24"/>
                <w:lang w:bidi="en-US"/>
              </w:rPr>
              <w:t>-</w:t>
            </w:r>
            <w:r w:rsidRPr="006645D9">
              <w:rPr>
                <w:rFonts w:ascii="Times New Roman" w:hAnsi="Times New Roman" w:cs="Times New Roman"/>
                <w:sz w:val="24"/>
                <w:szCs w:val="24"/>
                <w:lang w:val="en-US" w:bidi="en-US"/>
              </w:rPr>
              <w:t>X</w:t>
            </w:r>
            <w:r w:rsidRPr="006645D9">
              <w:rPr>
                <w:rFonts w:ascii="Times New Roman" w:hAnsi="Times New Roman" w:cs="Times New Roman"/>
                <w:sz w:val="24"/>
                <w:szCs w:val="24"/>
                <w:lang w:bidi="en-US"/>
              </w:rPr>
              <w:t>ІІ</w:t>
            </w: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jc w:val="center"/>
              <w:rPr>
                <w:rFonts w:ascii="Times New Roman" w:hAnsi="Times New Roman" w:cs="Times New Roman"/>
                <w:sz w:val="24"/>
                <w:szCs w:val="24"/>
              </w:rPr>
            </w:pPr>
            <w:r w:rsidRPr="006645D9">
              <w:rPr>
                <w:rFonts w:ascii="Times New Roman" w:hAnsi="Times New Roman" w:cs="Times New Roman"/>
                <w:b/>
                <w:bCs/>
                <w:sz w:val="24"/>
                <w:szCs w:val="24"/>
              </w:rPr>
              <w:t>Реєстрація актів цивільного стану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народження</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реєстрацію актів цивільного стану»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смерті</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шлюбу</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lang w:val="en-US"/>
              </w:rPr>
            </w:pPr>
            <w:r w:rsidRPr="006645D9">
              <w:rPr>
                <w:rFonts w:ascii="Times New Roman" w:hAnsi="Times New Roman" w:cs="Times New Roman"/>
                <w:sz w:val="24"/>
                <w:szCs w:val="24"/>
              </w:rPr>
              <w:t>Державна реєстрація розірвання шлюбу*</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lang w:val="en-US"/>
              </w:rPr>
            </w:pPr>
            <w:r w:rsidRPr="006645D9">
              <w:rPr>
                <w:rFonts w:ascii="Times New Roman" w:hAnsi="Times New Roman" w:cs="Times New Roman"/>
                <w:sz w:val="24"/>
                <w:szCs w:val="24"/>
              </w:rPr>
              <w:t>Державна реєстрація зміни імені*</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lang w:val="ru-RU"/>
              </w:rPr>
            </w:pPr>
            <w:r w:rsidRPr="006645D9">
              <w:rPr>
                <w:rFonts w:ascii="Times New Roman" w:hAnsi="Times New Roman" w:cs="Times New Roman"/>
                <w:sz w:val="24"/>
                <w:szCs w:val="24"/>
              </w:rPr>
              <w:t>Внесення змін до актових записів цивільного стану, їх поновлення та анулювання*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jc w:val="center"/>
              <w:rPr>
                <w:rFonts w:ascii="Times New Roman" w:hAnsi="Times New Roman" w:cs="Times New Roman"/>
                <w:sz w:val="24"/>
                <w:szCs w:val="24"/>
              </w:rPr>
            </w:pPr>
            <w:r w:rsidRPr="006645D9">
              <w:rPr>
                <w:rFonts w:ascii="Times New Roman" w:hAnsi="Times New Roman" w:cs="Times New Roman"/>
                <w:b/>
                <w:bCs/>
                <w:sz w:val="24"/>
                <w:szCs w:val="24"/>
              </w:rPr>
              <w:t>Нотаріальні послуги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Посвідчення заповіту (крім секретного)</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rPr>
                <w:rFonts w:ascii="Times New Roman" w:hAnsi="Times New Roman" w:cs="Times New Roman"/>
                <w:sz w:val="24"/>
                <w:szCs w:val="24"/>
                <w:lang w:eastAsia="uk-UA"/>
              </w:rPr>
            </w:pPr>
            <w:r w:rsidRPr="006645D9">
              <w:rPr>
                <w:rFonts w:ascii="Times New Roman" w:hAnsi="Times New Roman" w:cs="Times New Roman"/>
                <w:sz w:val="24"/>
                <w:szCs w:val="24"/>
              </w:rPr>
              <w:t>Закон України «Про нотаріат»</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Скасування заповіту (крім секретного)</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Видача дубліката, посвідченого органом місцевого самоврядування, документа</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Засвідчення вірності копії (фотокопії) документа і виписки з нього</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Засвідчення справжності підпису на документі</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jc w:val="center"/>
              <w:rPr>
                <w:rFonts w:ascii="Times New Roman" w:hAnsi="Times New Roman" w:cs="Times New Roman"/>
                <w:sz w:val="24"/>
                <w:szCs w:val="24"/>
                <w:lang w:eastAsia="uk-UA"/>
              </w:rPr>
            </w:pPr>
            <w:r w:rsidRPr="006645D9">
              <w:rPr>
                <w:rFonts w:ascii="Times New Roman" w:hAnsi="Times New Roman" w:cs="Times New Roman"/>
                <w:b/>
                <w:bCs/>
                <w:sz w:val="24"/>
                <w:szCs w:val="24"/>
              </w:rPr>
              <w:t>Реєстрація нерухомості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lastRenderedPageBreak/>
              <w:t>20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права власності на нерухоме майно</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right" w:pos="1968"/>
              </w:tabs>
              <w:spacing w:line="240" w:lineRule="auto"/>
              <w:ind w:left="130" w:right="93"/>
              <w:rPr>
                <w:rFonts w:ascii="Times New Roman" w:hAnsi="Times New Roman" w:cs="Times New Roman"/>
                <w:sz w:val="24"/>
                <w:szCs w:val="24"/>
                <w:lang w:eastAsia="uk-UA"/>
              </w:rPr>
            </w:pPr>
            <w:r w:rsidRPr="006645D9">
              <w:rPr>
                <w:rFonts w:ascii="Times New Roman" w:hAnsi="Times New Roman" w:cs="Times New Roman"/>
                <w:sz w:val="24"/>
                <w:szCs w:val="24"/>
              </w:rPr>
              <w:t>Закон України «Про державну реєстрацію речових прав на нерухоме майно та їх обтяжень»</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21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іншого (відмінного від права власності) речового права на нерухоме майно</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Внесення змін до записів Державного реєстру речових прав на нерухоме майно </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Надання інформації з Державного реєстру речових прав на нерухоме майно </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Взяття на облік безхазяйного нерухомого майна</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обтяжень речових прав на нерухоме майно</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jc w:val="center"/>
              <w:rPr>
                <w:rFonts w:ascii="Times New Roman" w:hAnsi="Times New Roman" w:cs="Times New Roman"/>
                <w:sz w:val="24"/>
                <w:szCs w:val="24"/>
                <w:lang w:eastAsia="uk-UA"/>
              </w:rPr>
            </w:pPr>
            <w:r w:rsidRPr="006645D9">
              <w:rPr>
                <w:rFonts w:ascii="Times New Roman" w:hAnsi="Times New Roman" w:cs="Times New Roman"/>
                <w:b/>
                <w:bCs/>
                <w:sz w:val="24"/>
                <w:szCs w:val="24"/>
              </w:rPr>
              <w:t>Реєстрація бізнесу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Державна реєстрація юридичної особи (крім громадського формування)</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right" w:pos="1968"/>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реєстрацію юридичних осіб, фізичних осіб підприємців та громадських формувань»</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Державна реєстрація рішення про припинення юридичної особи (крім громадського формування)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Державна реєстрація рішення про відміну рішення про припинення юридичної особи (крім громадського формування)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30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Державна реєстрація припинення юридичної особи (крім громадського формування) в разі її ліквідації</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31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Державна реєстрація припинення юридичної особи (крім  громадського формування) в разі її реорганізації</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32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Державна реєстрація зміни складу комісії з припинення (комісії з реорганізації, ліквідаційної комісії), голови комісії або ліквідатора (крім громадського формування)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33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громадських формувань)</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34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left"/>
              <w:rPr>
                <w:rFonts w:ascii="Times New Roman" w:hAnsi="Times New Roman" w:cs="Times New Roman"/>
                <w:sz w:val="24"/>
                <w:szCs w:val="24"/>
              </w:rPr>
            </w:pPr>
            <w:r w:rsidRPr="006645D9">
              <w:rPr>
                <w:rFonts w:ascii="Times New Roman" w:hAnsi="Times New Roman" w:cs="Times New Roman"/>
                <w:sz w:val="24"/>
                <w:szCs w:val="24"/>
              </w:rPr>
              <w:t>Державна реєстрація фізичної особи підприємця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35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36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315"/>
                <w:tab w:val="left" w:pos="2664"/>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Державна реєстрація припинення підприємницької діяльності фізичної особи - підприємця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37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відомостей з Єдиного державного реєстру юридичних осіб, фізичних осіб - підприємців та громадських формувань (витяг з ЄДР, копії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712A5B" w:rsidRPr="006645D9" w:rsidRDefault="00712A5B" w:rsidP="00914424">
            <w:pPr>
              <w:spacing w:after="0" w:line="240" w:lineRule="auto"/>
              <w:ind w:left="170" w:right="113"/>
              <w:jc w:val="both"/>
              <w:rPr>
                <w:rFonts w:ascii="Times New Roman" w:hAnsi="Times New Roman" w:cs="Times New Roman"/>
                <w:sz w:val="24"/>
                <w:szCs w:val="24"/>
              </w:rPr>
            </w:pP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sz w:val="24"/>
                <w:szCs w:val="24"/>
              </w:rPr>
            </w:pPr>
            <w:r w:rsidRPr="006645D9">
              <w:rPr>
                <w:rFonts w:ascii="Times New Roman" w:hAnsi="Times New Roman" w:cs="Times New Roman"/>
                <w:b/>
                <w:sz w:val="24"/>
                <w:szCs w:val="24"/>
              </w:rPr>
              <w:lastRenderedPageBreak/>
              <w:t>Земельні питання</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38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824"/>
                <w:tab w:val="left" w:pos="3173"/>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4"/>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39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розроблення проекту землеустрою щодо відведення земельної ділянки</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4"/>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 Закон України «Про оренду землі»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40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Внесення змін до діючого договору оренди земельної ділянки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41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Припинення договору оренди земельної ділянки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42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Поновлення договору оренди земельної ділянки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 Закон України «Про оренду землі»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проведення експертної грошової оцінки земельної ділянки та продаж земельної ділянки несільськогосподарського призначення (на якій розташовано об'єкт нерухомого майна, що є власністю покупця цієї ділянки), межі якої визначено в натурі та без зміни її цільового призначення</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64"/>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оцінку земель»</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Припинення права користування земельною ділянкою</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Передача у власність земельної ділянки, що перебуває у комунальній власності</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Закони України «Про землеустрій», 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Передача в оренду земельної ділянки із земель комунальної власності</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«Про оренду землі», Закон України «Про державний </w:t>
            </w:r>
            <w:r w:rsidRPr="006645D9">
              <w:rPr>
                <w:rFonts w:ascii="Times New Roman" w:hAnsi="Times New Roman" w:cs="Times New Roman"/>
                <w:sz w:val="22"/>
                <w:szCs w:val="22"/>
              </w:rPr>
              <w:t>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у постійне користування земельних ділянок із земель комунальної власності</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«Про державний </w:t>
            </w:r>
            <w:r w:rsidRPr="006645D9">
              <w:rPr>
                <w:rFonts w:ascii="Times New Roman" w:hAnsi="Times New Roman" w:cs="Times New Roman"/>
                <w:sz w:val="22"/>
                <w:szCs w:val="22"/>
              </w:rPr>
              <w:t>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розробку проекту землеустрою щодо відведення земельної ділянки зі зміною цільового призначення</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right" w:pos="1963"/>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місцеве самоврядування в Україні»,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Зміна цільового призначення земельної ділянки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50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Припинення права власності на земельну ділянку у разі добровільної відмови власника землі</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51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Відмова від земельної ділянки. яка знаходиться у користуванні у разі добровільної відмови землекористувача</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52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AE5A90" w:rsidRDefault="00712A5B" w:rsidP="00914424">
            <w:pPr>
              <w:pStyle w:val="af4"/>
              <w:shd w:val="clear" w:color="auto" w:fill="auto"/>
              <w:tabs>
                <w:tab w:val="left" w:pos="408"/>
                <w:tab w:val="left" w:pos="1714"/>
                <w:tab w:val="left" w:pos="2942"/>
              </w:tabs>
              <w:spacing w:line="240" w:lineRule="auto"/>
              <w:ind w:left="113" w:right="113"/>
              <w:rPr>
                <w:rFonts w:ascii="Times New Roman" w:hAnsi="Times New Roman" w:cs="Times New Roman"/>
                <w:sz w:val="22"/>
                <w:szCs w:val="22"/>
              </w:rPr>
            </w:pPr>
            <w:r w:rsidRPr="00AE5A90">
              <w:rPr>
                <w:rFonts w:ascii="Times New Roman" w:hAnsi="Times New Roman" w:cs="Times New Roman"/>
                <w:sz w:val="22"/>
                <w:szCs w:val="22"/>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53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Видача витягу з технічної документації про нормативну грошову оцінку земельної </w:t>
            </w:r>
            <w:r w:rsidRPr="006645D9">
              <w:rPr>
                <w:rFonts w:ascii="Times New Roman" w:hAnsi="Times New Roman" w:cs="Times New Roman"/>
                <w:bCs/>
                <w:sz w:val="24"/>
                <w:szCs w:val="24"/>
              </w:rPr>
              <w:t>ділянки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«Про державний </w:t>
            </w:r>
            <w:r w:rsidRPr="006645D9">
              <w:rPr>
                <w:rFonts w:ascii="Times New Roman" w:hAnsi="Times New Roman" w:cs="Times New Roman"/>
              </w:rPr>
              <w:t>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54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відомостей з документації із землеустрою, що включена до Державного фонду документації із землеустрою</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«Про державний </w:t>
            </w:r>
            <w:r w:rsidRPr="006645D9">
              <w:rPr>
                <w:rFonts w:ascii="Times New Roman" w:hAnsi="Times New Roman" w:cs="Times New Roman"/>
              </w:rPr>
              <w:t>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left"/>
              <w:rPr>
                <w:rFonts w:ascii="Times New Roman" w:hAnsi="Times New Roman" w:cs="Times New Roman"/>
                <w:sz w:val="24"/>
                <w:szCs w:val="24"/>
              </w:rPr>
            </w:pPr>
            <w:r w:rsidRPr="006645D9">
              <w:rPr>
                <w:rFonts w:ascii="Times New Roman" w:hAnsi="Times New Roman" w:cs="Times New Roman"/>
                <w:sz w:val="24"/>
                <w:szCs w:val="24"/>
              </w:rPr>
              <w:t>55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довідки з Державної статистичної звітності про наявність земель та розподіл їх за власниками земель, землекористувачами, угіддями.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56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57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Внесення до Державного земельного кадастру відомостей (змін до них) про земельну ділянку</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58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59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 </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Державна реєстрація земельної ділянки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 з Державного земельного кадастру</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val="ru-RU"/>
              </w:rPr>
            </w:pPr>
            <w:r w:rsidRPr="006645D9">
              <w:rPr>
                <w:rFonts w:ascii="Times New Roman" w:hAnsi="Times New Roman" w:cs="Times New Roman"/>
                <w:sz w:val="24"/>
                <w:szCs w:val="24"/>
                <w:lang w:val="ru-RU"/>
              </w:rPr>
              <w:t>61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162"/>
                <w:tab w:val="left" w:pos="2347"/>
                <w:tab w:val="left" w:pos="3490"/>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Державна реєстрація обмежень у використанні земель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відомостей з Державного земельного кадастру у формі витягу з Державного земельного кадастру про земельну ділянку</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b/>
                <w:sz w:val="24"/>
                <w:szCs w:val="24"/>
              </w:rPr>
            </w:pPr>
            <w:r w:rsidRPr="006645D9">
              <w:rPr>
                <w:rFonts w:ascii="Times New Roman" w:hAnsi="Times New Roman" w:cs="Times New Roman"/>
                <w:b/>
                <w:sz w:val="24"/>
                <w:szCs w:val="24"/>
              </w:rPr>
              <w:t>Питання будівництва та введення в експлуатацію об’єктів</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64</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Реєстрація декларації (внесення змін до декларації) про готовність об’єкта до експлуатації</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12A5B" w:rsidRPr="006645D9" w:rsidRDefault="00712A5B" w:rsidP="00914424">
            <w:pPr>
              <w:spacing w:after="0" w:line="240" w:lineRule="auto"/>
              <w:jc w:val="center"/>
              <w:rPr>
                <w:rFonts w:ascii="Times New Roman" w:hAnsi="Times New Roman" w:cs="Times New Roman"/>
                <w:sz w:val="24"/>
                <w:szCs w:val="24"/>
              </w:rPr>
            </w:pPr>
            <w:r w:rsidRPr="006645D9">
              <w:rPr>
                <w:rFonts w:ascii="Times New Roman" w:hAnsi="Times New Roman" w:cs="Times New Roman"/>
                <w:sz w:val="24"/>
                <w:szCs w:val="24"/>
              </w:rPr>
              <w:t>Закон України «Про регулювання містобудівної діяльності»</w:t>
            </w:r>
          </w:p>
          <w:p w:rsidR="00712A5B" w:rsidRPr="006645D9" w:rsidRDefault="00712A5B" w:rsidP="00914424">
            <w:pPr>
              <w:pStyle w:val="af4"/>
              <w:shd w:val="clear" w:color="auto" w:fill="auto"/>
              <w:spacing w:line="240" w:lineRule="auto"/>
              <w:rPr>
                <w:rFonts w:ascii="Times New Roman" w:hAnsi="Times New Roman" w:cs="Times New Roman"/>
                <w:sz w:val="24"/>
                <w:szCs w:val="24"/>
                <w:lang w:eastAsia="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65</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Реєстрація повідомлення про початок виконання підготовчих робіт</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66</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 xml:space="preserve">Реєстрація повідомлення про початок виконання будівельних робіт </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67</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 xml:space="preserve">Видача дозволу на виконання будівельних робіт </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68</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Видача сертифікату про прийняття в експлуатацію закінчених будівництвом об'єктів</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b/>
                <w:sz w:val="24"/>
                <w:szCs w:val="24"/>
                <w:lang w:eastAsia="uk-UA"/>
              </w:rPr>
            </w:pPr>
            <w:r w:rsidRPr="006645D9">
              <w:rPr>
                <w:rFonts w:ascii="Times New Roman" w:hAnsi="Times New Roman" w:cs="Times New Roman"/>
                <w:b/>
                <w:sz w:val="24"/>
                <w:szCs w:val="24"/>
              </w:rPr>
              <w:t>Питання місцевого значення</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Присвоєння поштової адреси об’єкту нерухомого майна</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регулювання містобудівної діяльності»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будівельного паспорта забудови земельної ділянки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паспорту прив’язки тимчасової споруди для здійснення підприємницької діяльності</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вихідних даних (містобудівних умов і обмежень) забудови земельної ділянки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73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довідки про адресу об’єкта нерухомого майна</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162"/>
                <w:tab w:val="left" w:pos="2150"/>
                <w:tab w:val="right" w:pos="3571"/>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Прийняття рішення про переведення житлового будинку або житлового приміщення у нежитлові, садового будинку у житловий</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Житловий кодекс України, Закон України «Про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75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(продовження дії) дозволу на розміщення реклами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рекламу»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76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Встановлення (погодження) режиму роботи підприємств, установи та організацій сфери обслуговування</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610"/>
                <w:tab w:val="left" w:pos="139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77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одноразової матеріальної допомоги на лікування, на поховання деяких категорій громадян, постраждалим від пожежі або стихійного лиха</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78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одноразової матеріальної допомоги учасникам ветеранам війни, учасникам АТО, учасникам бойових дій</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610"/>
                <w:tab w:val="left" w:pos="139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довідок за заявами запитувачів</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Закони України «Про місцеве самоврядування в Україні», «Про звернення громадян»</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копій рішень та витягів з рішень селищної ради, які стосуються конкретної особи за її запитом</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Видача витягів з протоколів пленарних засідань селищної ради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Видача витягів з протоколів засідань постійних комісій селищної ради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інформації та роз’яснень щодо часу та місця прийому депутатами селищної ради, переліку документів необхідних для отримання матеріальної допомоги та з інших питань діяльності селищної ради, депутатів, постійних комісій</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копій розпоряджень селищного голови, які стосуються конкретної особи за її запитом</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trHeight w:val="82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витягів з рішень та копій рішень виконавчого комітету селищної ради, які стосуються конкретної особи за її запитом</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Виготовлення архівних копій документів та витягів з них (за переліком)</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1"/>
              <w:spacing w:before="0"/>
              <w:ind w:left="52" w:right="70"/>
              <w:jc w:val="both"/>
              <w:rPr>
                <w:rFonts w:ascii="Times New Roman" w:hAnsi="Times New Roman"/>
                <w:color w:val="auto"/>
                <w:sz w:val="24"/>
                <w:szCs w:val="24"/>
                <w:lang w:bidi="uk-UA"/>
              </w:rPr>
            </w:pPr>
            <w:r w:rsidRPr="006645D9">
              <w:rPr>
                <w:rFonts w:ascii="Times New Roman" w:hAnsi="Times New Roman"/>
                <w:b w:val="0"/>
                <w:color w:val="auto"/>
                <w:sz w:val="24"/>
                <w:szCs w:val="24"/>
                <w:lang w:val="uk-UA" w:bidi="uk-UA"/>
              </w:rPr>
              <w:t xml:space="preserve">Закон України «Про </w:t>
            </w:r>
            <w:r w:rsidRPr="006645D9">
              <w:rPr>
                <w:rFonts w:ascii="Times New Roman" w:hAnsi="Times New Roman"/>
                <w:b w:val="0"/>
                <w:bCs w:val="0"/>
                <w:color w:val="auto"/>
                <w:sz w:val="24"/>
                <w:szCs w:val="24"/>
                <w:lang w:val="uk-UA" w:bidi="uk-UA"/>
              </w:rPr>
              <w:t>Національний архівний фонд та архівні установи</w:t>
            </w:r>
            <w:r w:rsidRPr="006645D9">
              <w:rPr>
                <w:rFonts w:ascii="Times New Roman" w:hAnsi="Times New Roman"/>
                <w:b w:val="0"/>
                <w:color w:val="auto"/>
                <w:sz w:val="24"/>
                <w:szCs w:val="24"/>
                <w:lang w:val="uk-UA" w:bidi="uk-UA"/>
              </w:rPr>
              <w:t>»</w:t>
            </w: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b/>
                <w:sz w:val="24"/>
                <w:szCs w:val="24"/>
                <w:lang w:bidi="uk-UA"/>
              </w:rPr>
            </w:pPr>
            <w:r w:rsidRPr="006645D9">
              <w:rPr>
                <w:rFonts w:ascii="Times New Roman" w:hAnsi="Times New Roman" w:cs="Times New Roman"/>
                <w:b/>
                <w:sz w:val="24"/>
                <w:szCs w:val="24"/>
              </w:rPr>
              <w:t>Адміністративні та інші послуги соціального характеру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bCs/>
                <w:sz w:val="24"/>
                <w:szCs w:val="24"/>
              </w:rPr>
            </w:pPr>
            <w:r w:rsidRPr="006645D9">
              <w:rPr>
                <w:rFonts w:ascii="Times New Roman" w:hAnsi="Times New Roman" w:cs="Times New Roman"/>
                <w:sz w:val="24"/>
                <w:szCs w:val="24"/>
              </w:rPr>
              <w:t>Призначення мешканцям громади матеріальної допомоги за рахунок коштів місцевого бюджету</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Забезпечення проведення безоплатного капітального ремонту особам, які мають на це право згідно чинного законодавства **</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статус ветеранів війни, гарантії їх соціального захисту»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Підготовка подання до уповноваженого органу щодо присвоєння почесного звання «Мати-героїня»*</w:t>
            </w:r>
            <w:r w:rsidRPr="006645D9">
              <w:rPr>
                <w:rFonts w:ascii="Times New Roman" w:hAnsi="Times New Roman" w:cs="Times New Roman"/>
                <w:sz w:val="24"/>
                <w:szCs w:val="24"/>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державні винагороди»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у зв’язку з вагітністю і пологами**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при народженні дитини**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на дітей, на якими встановлено опіку чи піклування*</w:t>
            </w:r>
            <w:r w:rsidRPr="006645D9">
              <w:rPr>
                <w:rFonts w:ascii="Times New Roman" w:hAnsi="Times New Roman" w:cs="Times New Roman"/>
                <w:sz w:val="24"/>
                <w:szCs w:val="24"/>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на дітей одиноким матерям**</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94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при усиновленні дитини*</w:t>
            </w:r>
            <w:r w:rsidRPr="006645D9">
              <w:rPr>
                <w:rFonts w:ascii="Times New Roman" w:hAnsi="Times New Roman" w:cs="Times New Roman"/>
                <w:sz w:val="24"/>
                <w:szCs w:val="24"/>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малозабезпеченим сім’ям*</w:t>
            </w:r>
            <w:r w:rsidRPr="006645D9">
              <w:rPr>
                <w:rFonts w:ascii="Times New Roman" w:hAnsi="Times New Roman" w:cs="Times New Roman"/>
                <w:sz w:val="24"/>
                <w:szCs w:val="24"/>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соціальну допомогу малозабезпеченим сім’ям»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інвалідам з дитинства та дітям – інвалідам*</w:t>
            </w:r>
            <w:r w:rsidRPr="006645D9">
              <w:rPr>
                <w:rFonts w:ascii="Times New Roman" w:hAnsi="Times New Roman" w:cs="Times New Roman"/>
                <w:sz w:val="24"/>
                <w:szCs w:val="24"/>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соціальну допомогу інвалідам з дитинства та дітям-інвалідам»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грошової компенсації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соціальні послуги»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 xml:space="preserve">Призначення </w:t>
            </w:r>
            <w:r w:rsidRPr="006645D9">
              <w:rPr>
                <w:rFonts w:ascii="Times New Roman" w:hAnsi="Times New Roman" w:cs="Times New Roman"/>
                <w:bCs/>
                <w:kern w:val="36"/>
                <w:sz w:val="24"/>
                <w:szCs w:val="24"/>
              </w:rPr>
              <w:t>тимчасової державної допомоги дітям, батьки яких ухиляються від сплати аліментів*</w:t>
            </w:r>
            <w:r w:rsidRPr="006645D9">
              <w:rPr>
                <w:rFonts w:ascii="Times New Roman" w:hAnsi="Times New Roman" w:cs="Times New Roman"/>
                <w:bCs/>
                <w:kern w:val="36"/>
                <w:sz w:val="24"/>
                <w:szCs w:val="24"/>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Постанова Кабінету Міністрів України від 22 лютого 2006р №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грошової допомога малозабезпеченій особі, яка проживає разом з інвалідом 1 чи 2 групи внаслідок психічного розладу**</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Постанова Кабінету Міністрів України від 2 серпня 2000р. за №1192 «Про затвердження Порядку надання допомоги малозабезпеченій особі, яка постійно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особам, які не мають права на пенсію, та інвалідам і державної соціальної допомоги на догляд*</w:t>
            </w:r>
            <w:r w:rsidRPr="006645D9">
              <w:rPr>
                <w:rFonts w:ascii="Times New Roman" w:hAnsi="Times New Roman" w:cs="Times New Roman"/>
                <w:sz w:val="24"/>
                <w:szCs w:val="24"/>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державну соціальну допомогу особам, які не мають права на пенсію, та інвалідам»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pacing w:val="-6"/>
                <w:sz w:val="24"/>
                <w:szCs w:val="24"/>
              </w:rPr>
            </w:pPr>
            <w:r w:rsidRPr="006645D9">
              <w:rPr>
                <w:rFonts w:ascii="Times New Roman" w:hAnsi="Times New Roman" w:cs="Times New Roman"/>
                <w:spacing w:val="-6"/>
                <w:sz w:val="24"/>
                <w:szCs w:val="24"/>
              </w:rPr>
              <w:t>Призначення щомісячної компенсаційної виплати непрацюючій працездатній особі, яка доглядає за інвалідом I групи, а також за престарілим, який досяг 80-річного віку**</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соціальні послуги»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винагороди жінкам, яким присвоєно почесне звання України "Мати-героїня"*</w:t>
            </w:r>
            <w:r w:rsidRPr="006645D9">
              <w:rPr>
                <w:rFonts w:ascii="Times New Roman" w:hAnsi="Times New Roman" w:cs="Times New Roman"/>
                <w:sz w:val="24"/>
                <w:szCs w:val="24"/>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державні винагороди»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компенсації сім’ям з дітьми на безплатне харчування дітей, які постраждали внаслідок Чорнобильської катастрофи**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 xml:space="preserve">Призначення компенсації за шкоду, заподіяну здоров’ю, та допомоги на оздоровлення у разі </w:t>
            </w:r>
            <w:r w:rsidRPr="006645D9">
              <w:rPr>
                <w:rFonts w:ascii="Times New Roman" w:hAnsi="Times New Roman" w:cs="Times New Roman"/>
                <w:sz w:val="24"/>
                <w:szCs w:val="24"/>
              </w:rPr>
              <w:lastRenderedPageBreak/>
              <w:t>звільнення громадянам, які постраждали внаслідок Чорнобильської катастрофи**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lastRenderedPageBreak/>
              <w:t xml:space="preserve">Закон України «Про статус і соціальний захист громадян, </w:t>
            </w:r>
            <w:r w:rsidRPr="006645D9">
              <w:rPr>
                <w:rFonts w:ascii="Times New Roman" w:hAnsi="Times New Roman" w:cs="Times New Roman"/>
                <w:sz w:val="24"/>
                <w:szCs w:val="24"/>
              </w:rPr>
              <w:lastRenderedPageBreak/>
              <w:t>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105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компенсації інвалідам на бензин, ремонт, техобслуговування автотранспорту та транспортерне обслуговування за рахунок субвенції з обласного бюджету**</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en-US"/>
              </w:rPr>
            </w:pPr>
            <w:r w:rsidRPr="006645D9">
              <w:rPr>
                <w:rFonts w:ascii="Times New Roman" w:hAnsi="Times New Roman" w:cs="Times New Roman"/>
                <w:sz w:val="24"/>
                <w:szCs w:val="24"/>
              </w:rPr>
              <w:t>Призначення мешканцям житлових субсидій*</w:t>
            </w:r>
            <w:r w:rsidRPr="006645D9">
              <w:rPr>
                <w:rFonts w:ascii="Times New Roman" w:hAnsi="Times New Roman" w:cs="Times New Roman"/>
                <w:sz w:val="24"/>
                <w:szCs w:val="24"/>
                <w:lang w:val="en-US"/>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Постанова Кабінету Міністрів України від 21.10.1995 року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із змінами та доповненнями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Підготовка листа-клопотання на оформлення осіб до будинку інтернат**</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noProof/>
                <w:sz w:val="24"/>
                <w:szCs w:val="24"/>
              </w:rPr>
              <w:t>Закони України "Про основи соціальної захищеності інвалідів в Україні",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Видача посвідчень (тимчасових посвідчень), вкладок до них ветеранів війни, «Ветеран праці», «Діти війни», «Жертва нацистських переслідувань» та інших, передбачених законодавством*</w:t>
            </w:r>
            <w:r w:rsidRPr="006645D9">
              <w:rPr>
                <w:rFonts w:ascii="Times New Roman" w:hAnsi="Times New Roman" w:cs="Times New Roman"/>
                <w:sz w:val="24"/>
                <w:szCs w:val="24"/>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Закони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соціальний захист дітей війни», «Про жертви нацистських переслідувань»</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Видача посвідчень державного зразка дітям та батькам багатодітних сімей**</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охорону дитинства»</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110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Надання допомоги на поховання деяких категорій осіб виконавцю волевиявлення померлого або особі, яка зобов’язалась поховати померлого*</w:t>
            </w:r>
            <w:r w:rsidRPr="006645D9">
              <w:rPr>
                <w:rFonts w:ascii="Times New Roman" w:hAnsi="Times New Roman" w:cs="Times New Roman"/>
                <w:sz w:val="24"/>
                <w:szCs w:val="24"/>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поховання та похоронну справу»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111</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pStyle w:val="afff4"/>
              <w:spacing w:before="0"/>
              <w:ind w:firstLine="0"/>
              <w:rPr>
                <w:rFonts w:ascii="Times New Roman" w:hAnsi="Times New Roman"/>
                <w:sz w:val="24"/>
                <w:szCs w:val="24"/>
                <w:lang w:bidi="uk-UA"/>
              </w:rPr>
            </w:pPr>
            <w:r w:rsidRPr="006645D9">
              <w:rPr>
                <w:rFonts w:ascii="Times New Roman" w:hAnsi="Times New Roman"/>
                <w:sz w:val="24"/>
                <w:szCs w:val="24"/>
                <w:lang w:bidi="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bidi="uk-UA"/>
              </w:rPr>
            </w:pPr>
            <w:r w:rsidRPr="006645D9">
              <w:rPr>
                <w:rFonts w:ascii="Times New Roman" w:hAnsi="Times New Roman" w:cs="Times New Roman"/>
                <w:sz w:val="24"/>
                <w:szCs w:val="24"/>
              </w:rPr>
              <w:t>Цивільний кодекс України</w:t>
            </w: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b/>
                <w:sz w:val="24"/>
                <w:szCs w:val="24"/>
                <w:lang w:val="en-US"/>
              </w:rPr>
            </w:pPr>
            <w:r w:rsidRPr="006645D9">
              <w:rPr>
                <w:rFonts w:ascii="Times New Roman" w:hAnsi="Times New Roman" w:cs="Times New Roman"/>
                <w:b/>
                <w:sz w:val="24"/>
                <w:szCs w:val="24"/>
              </w:rPr>
              <w:t>Питання пенсійного забезпечення**</w:t>
            </w:r>
            <w:r w:rsidRPr="006645D9">
              <w:rPr>
                <w:rFonts w:ascii="Times New Roman" w:hAnsi="Times New Roman" w:cs="Times New Roman"/>
                <w:b/>
                <w:sz w:val="24"/>
                <w:szCs w:val="24"/>
                <w:lang w:val="en-US"/>
              </w:rPr>
              <w:t>*</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113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eastAsia="ru-RU"/>
              </w:rPr>
            </w:pPr>
            <w:r w:rsidRPr="006645D9">
              <w:rPr>
                <w:rFonts w:ascii="Times New Roman" w:eastAsia="Calibri" w:hAnsi="Times New Roman" w:cs="Times New Roman"/>
                <w:sz w:val="24"/>
                <w:szCs w:val="24"/>
                <w:lang w:eastAsia="ru-RU"/>
              </w:rPr>
              <w:t xml:space="preserve">Надання консультацій, </w:t>
            </w:r>
            <w:r w:rsidRPr="006645D9">
              <w:rPr>
                <w:rFonts w:ascii="Times New Roman" w:hAnsi="Times New Roman" w:cs="Times New Roman"/>
                <w:sz w:val="24"/>
                <w:szCs w:val="24"/>
                <w:lang w:eastAsia="ru-RU"/>
              </w:rPr>
              <w:t>роз’яснень</w:t>
            </w:r>
            <w:r w:rsidRPr="006645D9">
              <w:rPr>
                <w:rFonts w:ascii="Times New Roman" w:eastAsia="Calibri" w:hAnsi="Times New Roman" w:cs="Times New Roman"/>
                <w:sz w:val="24"/>
                <w:szCs w:val="24"/>
                <w:lang w:eastAsia="ru-RU"/>
              </w:rPr>
              <w:t xml:space="preserve"> щодо особливостей застосування законодавства в сфері загальнообов’язкового державного пенсійного страхування щодо призначення, перерахунку та виплати пенсій.</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lang w:eastAsia="uk-UA"/>
              </w:rPr>
            </w:pPr>
            <w:r w:rsidRPr="006645D9">
              <w:rPr>
                <w:rFonts w:ascii="Times New Roman" w:hAnsi="Times New Roman" w:cs="Times New Roman"/>
                <w:sz w:val="24"/>
                <w:szCs w:val="24"/>
              </w:rPr>
              <w:t>Закон України «Про загальнообов’язкове державне пенсійне страхування</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114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eastAsia="ru-RU"/>
              </w:rPr>
            </w:pPr>
            <w:r w:rsidRPr="006645D9">
              <w:rPr>
                <w:rFonts w:ascii="Times New Roman" w:eastAsia="Calibri" w:hAnsi="Times New Roman" w:cs="Times New Roman"/>
                <w:sz w:val="24"/>
                <w:szCs w:val="24"/>
                <w:lang w:eastAsia="ru-RU"/>
              </w:rPr>
              <w:t>Надання інформації з бази даних АСОПД та</w:t>
            </w:r>
            <w:r w:rsidRPr="006645D9">
              <w:rPr>
                <w:rFonts w:ascii="Times New Roman" w:hAnsi="Times New Roman" w:cs="Times New Roman"/>
                <w:sz w:val="24"/>
                <w:szCs w:val="24"/>
                <w:lang w:eastAsia="ru-RU"/>
              </w:rPr>
              <w:t>/</w:t>
            </w:r>
            <w:r w:rsidRPr="006645D9">
              <w:rPr>
                <w:rFonts w:ascii="Times New Roman" w:eastAsia="Calibri" w:hAnsi="Times New Roman" w:cs="Times New Roman"/>
                <w:sz w:val="24"/>
                <w:szCs w:val="24"/>
                <w:lang w:eastAsia="ru-RU"/>
              </w:rPr>
              <w:t>або з матеріалів пенсійної справи.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eastAsia="uk-UA"/>
              </w:rPr>
            </w:pPr>
            <w:r w:rsidRPr="006645D9">
              <w:rPr>
                <w:rFonts w:ascii="Times New Roman" w:hAnsi="Times New Roman" w:cs="Times New Roman"/>
                <w:sz w:val="24"/>
                <w:szCs w:val="24"/>
              </w:rPr>
              <w:lastRenderedPageBreak/>
              <w:t>115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eastAsia="ru-RU"/>
              </w:rPr>
            </w:pPr>
            <w:r w:rsidRPr="006645D9">
              <w:rPr>
                <w:rFonts w:ascii="Times New Roman" w:hAnsi="Times New Roman" w:cs="Times New Roman"/>
                <w:sz w:val="24"/>
                <w:szCs w:val="24"/>
                <w:lang w:eastAsia="ru-RU"/>
              </w:rPr>
              <w:t>З</w:t>
            </w:r>
            <w:r w:rsidRPr="006645D9">
              <w:rPr>
                <w:rFonts w:ascii="Times New Roman" w:eastAsia="Calibri" w:hAnsi="Times New Roman" w:cs="Times New Roman"/>
                <w:sz w:val="24"/>
                <w:szCs w:val="24"/>
                <w:lang w:eastAsia="ru-RU"/>
              </w:rPr>
              <w:t>апит пенсійної справи.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eastAsia="uk-UA"/>
              </w:rPr>
            </w:pPr>
            <w:r w:rsidRPr="006645D9">
              <w:rPr>
                <w:rFonts w:ascii="Times New Roman" w:hAnsi="Times New Roman" w:cs="Times New Roman"/>
                <w:sz w:val="24"/>
                <w:szCs w:val="24"/>
              </w:rPr>
              <w:t>116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eastAsia="ru-RU"/>
              </w:rPr>
            </w:pPr>
            <w:r w:rsidRPr="006645D9">
              <w:rPr>
                <w:rFonts w:ascii="Times New Roman" w:eastAsia="Calibri" w:hAnsi="Times New Roman" w:cs="Times New Roman"/>
                <w:sz w:val="24"/>
                <w:szCs w:val="24"/>
                <w:lang w:eastAsia="ru-RU"/>
              </w:rPr>
              <w:t>Розгляд документів для визначення права на пенсію.</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eastAsia="uk-UA"/>
              </w:rPr>
            </w:pPr>
            <w:r w:rsidRPr="006645D9">
              <w:rPr>
                <w:rFonts w:ascii="Times New Roman" w:hAnsi="Times New Roman" w:cs="Times New Roman"/>
                <w:sz w:val="24"/>
                <w:szCs w:val="24"/>
              </w:rPr>
              <w:t>117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Призначення пенсій (за віком, по інвалідності, у зв’язку із втратою годувальника, за вислугою років тощо)</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118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Перерахунок раніше призначених пенсій</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119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eastAsia="ru-RU"/>
              </w:rPr>
            </w:pPr>
            <w:r w:rsidRPr="006645D9">
              <w:rPr>
                <w:rFonts w:ascii="Times New Roman" w:hAnsi="Times New Roman" w:cs="Times New Roman"/>
                <w:iCs/>
                <w:sz w:val="24"/>
                <w:szCs w:val="24"/>
                <w:lang w:eastAsia="ru-RU"/>
              </w:rPr>
              <w:t>О</w:t>
            </w:r>
            <w:r w:rsidRPr="006645D9">
              <w:rPr>
                <w:rFonts w:ascii="Times New Roman" w:eastAsia="Calibri" w:hAnsi="Times New Roman" w:cs="Times New Roman"/>
                <w:iCs/>
                <w:sz w:val="24"/>
                <w:szCs w:val="24"/>
                <w:lang w:eastAsia="ru-RU"/>
              </w:rPr>
              <w:t>формлення в</w:t>
            </w:r>
            <w:r w:rsidRPr="006645D9">
              <w:rPr>
                <w:rFonts w:ascii="Times New Roman" w:eastAsia="Calibri" w:hAnsi="Times New Roman" w:cs="Times New Roman"/>
                <w:sz w:val="24"/>
                <w:szCs w:val="24"/>
                <w:lang w:eastAsia="ru-RU"/>
              </w:rPr>
              <w:t>иплати пенсії у разі виїзду за кордон на постійне місце проживання.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val="ru-RU" w:eastAsia="uk-UA"/>
              </w:rPr>
            </w:pPr>
            <w:r w:rsidRPr="006645D9">
              <w:rPr>
                <w:rFonts w:ascii="Times New Roman" w:hAnsi="Times New Roman" w:cs="Times New Roman"/>
                <w:sz w:val="24"/>
                <w:szCs w:val="24"/>
                <w:lang w:val="ru-RU"/>
              </w:rPr>
              <w:t>120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eastAsia="ru-RU"/>
              </w:rPr>
            </w:pPr>
            <w:r w:rsidRPr="006645D9">
              <w:rPr>
                <w:rFonts w:ascii="Times New Roman" w:hAnsi="Times New Roman" w:cs="Times New Roman"/>
                <w:iCs/>
                <w:sz w:val="24"/>
                <w:szCs w:val="24"/>
                <w:lang w:eastAsia="ru-RU"/>
              </w:rPr>
              <w:t>О</w:t>
            </w:r>
            <w:r w:rsidRPr="006645D9">
              <w:rPr>
                <w:rFonts w:ascii="Times New Roman" w:eastAsia="Calibri" w:hAnsi="Times New Roman" w:cs="Times New Roman"/>
                <w:iCs/>
                <w:sz w:val="24"/>
                <w:szCs w:val="24"/>
                <w:lang w:eastAsia="ru-RU"/>
              </w:rPr>
              <w:t>формлення в</w:t>
            </w:r>
            <w:r w:rsidRPr="006645D9">
              <w:rPr>
                <w:rFonts w:ascii="Times New Roman" w:eastAsia="Calibri" w:hAnsi="Times New Roman" w:cs="Times New Roman"/>
                <w:sz w:val="24"/>
                <w:szCs w:val="24"/>
                <w:lang w:eastAsia="ru-RU"/>
              </w:rPr>
              <w:t>иплати допомоги на поховання.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eastAsia="uk-UA"/>
              </w:rPr>
            </w:pPr>
            <w:r w:rsidRPr="006645D9">
              <w:rPr>
                <w:rFonts w:ascii="Times New Roman" w:hAnsi="Times New Roman" w:cs="Times New Roman"/>
                <w:sz w:val="24"/>
                <w:szCs w:val="24"/>
              </w:rPr>
              <w:t>121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eastAsia="ru-RU"/>
              </w:rPr>
            </w:pPr>
            <w:r w:rsidRPr="006645D9">
              <w:rPr>
                <w:rFonts w:ascii="Times New Roman" w:hAnsi="Times New Roman" w:cs="Times New Roman"/>
                <w:iCs/>
                <w:sz w:val="24"/>
                <w:szCs w:val="24"/>
                <w:lang w:eastAsia="ru-RU"/>
              </w:rPr>
              <w:t>В</w:t>
            </w:r>
            <w:r w:rsidRPr="006645D9">
              <w:rPr>
                <w:rFonts w:ascii="Times New Roman" w:eastAsia="Calibri" w:hAnsi="Times New Roman" w:cs="Times New Roman"/>
                <w:sz w:val="24"/>
                <w:szCs w:val="24"/>
                <w:lang w:eastAsia="ru-RU"/>
              </w:rPr>
              <w:t>иплат</w:t>
            </w:r>
            <w:r w:rsidRPr="006645D9">
              <w:rPr>
                <w:rFonts w:ascii="Times New Roman" w:hAnsi="Times New Roman" w:cs="Times New Roman"/>
                <w:sz w:val="24"/>
                <w:szCs w:val="24"/>
                <w:lang w:eastAsia="ru-RU"/>
              </w:rPr>
              <w:t>а</w:t>
            </w:r>
            <w:r w:rsidRPr="006645D9">
              <w:rPr>
                <w:rFonts w:ascii="Times New Roman" w:eastAsia="Calibri" w:hAnsi="Times New Roman" w:cs="Times New Roman"/>
                <w:sz w:val="24"/>
                <w:szCs w:val="24"/>
                <w:lang w:eastAsia="ru-RU"/>
              </w:rPr>
              <w:t xml:space="preserve"> недоотриманої пенсії у зв'язку зі смертю пенсіонера.</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eastAsia="uk-UA"/>
              </w:rPr>
            </w:pPr>
            <w:r w:rsidRPr="006645D9">
              <w:rPr>
                <w:rFonts w:ascii="Times New Roman" w:hAnsi="Times New Roman" w:cs="Times New Roman"/>
                <w:sz w:val="24"/>
                <w:szCs w:val="24"/>
              </w:rPr>
              <w:t>122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eastAsia="Calibri" w:hAnsi="Times New Roman" w:cs="Times New Roman"/>
                <w:sz w:val="24"/>
                <w:szCs w:val="24"/>
                <w:lang w:eastAsia="ru-RU"/>
              </w:rPr>
              <w:t>Оформлення анкети для виготовлення пенсійного посвідчення</w:t>
            </w:r>
            <w:r w:rsidRPr="006645D9">
              <w:rPr>
                <w:rFonts w:ascii="Times New Roman" w:hAnsi="Times New Roman" w:cs="Times New Roman"/>
                <w:sz w:val="24"/>
                <w:szCs w:val="24"/>
                <w:lang w:eastAsia="ru-RU"/>
              </w:rPr>
              <w:t xml:space="preserve"> та його видача</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123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довідок</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b/>
                <w:sz w:val="24"/>
                <w:szCs w:val="24"/>
                <w:lang w:val="en-US"/>
              </w:rPr>
            </w:pPr>
            <w:r w:rsidRPr="006645D9">
              <w:rPr>
                <w:rFonts w:ascii="Times New Roman" w:hAnsi="Times New Roman" w:cs="Times New Roman"/>
                <w:b/>
                <w:sz w:val="24"/>
                <w:szCs w:val="24"/>
              </w:rPr>
              <w:t>Видача документів дозвільного характеру***</w:t>
            </w:r>
            <w:r w:rsidRPr="006645D9">
              <w:rPr>
                <w:rFonts w:ascii="Times New Roman" w:hAnsi="Times New Roman" w:cs="Times New Roman"/>
                <w:b/>
                <w:sz w:val="24"/>
                <w:szCs w:val="24"/>
                <w:lang w:val="en-US"/>
              </w:rPr>
              <w:t>*</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124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висновку державної санітарно-епідеміологічної експертизи документації на розроблювані техніку, технології, устаткування, інструменти тощо</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color w:val="000000"/>
                <w:sz w:val="24"/>
                <w:szCs w:val="24"/>
                <w:lang w:bidi="uk-UA"/>
              </w:rPr>
            </w:pPr>
            <w:r w:rsidRPr="006645D9">
              <w:rPr>
                <w:rFonts w:ascii="Times New Roman" w:hAnsi="Times New Roman" w:cs="Times New Roman"/>
                <w:sz w:val="24"/>
                <w:szCs w:val="24"/>
              </w:rPr>
              <w:t>Закони України «Про дозвільну систему у сфері господарської діяльності», «Про Перелік документів дозвільного характеру у сфері господарської діяльності»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125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висновку державної санітарно-епідеміологічної експертизи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126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127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висновку державної екологічної експертизи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128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викиди забруднюючих речовин в атмосферне повітря стаціонарними джерелами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val="ru-RU" w:bidi="uk-UA"/>
              </w:rPr>
            </w:pPr>
            <w:r w:rsidRPr="006645D9">
              <w:rPr>
                <w:rFonts w:ascii="Times New Roman" w:hAnsi="Times New Roman" w:cs="Times New Roman"/>
                <w:sz w:val="24"/>
                <w:szCs w:val="24"/>
                <w:lang w:val="ru-RU"/>
              </w:rPr>
              <w:t>129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здійснення операцій у сфері поводження з відходами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130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Реєстрація декларації про відходи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131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спеціальне водокористування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132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проведення заходів із залученням тварин</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133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експлуатаційного дозволу</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134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проведення робіт на пам’ятках місцевого значення (крім пам’яток археології), їх територіях та в зонах охорони, на щойно виявлених об’єктах культурної спадщини, реєстрація дозволів на проведення археологічних розвідок, розкопок</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135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участь у дорожньому русі транспортних засобів, вагові або габаритні параметри яких перевищують нормативні</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val="ru-RU" w:bidi="uk-UA"/>
              </w:rPr>
            </w:pPr>
            <w:r w:rsidRPr="006645D9">
              <w:rPr>
                <w:rFonts w:ascii="Times New Roman" w:hAnsi="Times New Roman" w:cs="Times New Roman"/>
                <w:sz w:val="24"/>
                <w:szCs w:val="24"/>
                <w:lang w:val="ru-RU"/>
              </w:rPr>
              <w:t>136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Погодження маршрутів руху транспортних засобів під час дорожнього перевезення небезпечних вантажів</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bl>
    <w:p w:rsidR="00712A5B" w:rsidRPr="006645D9" w:rsidRDefault="00712A5B" w:rsidP="00712A5B">
      <w:pPr>
        <w:spacing w:after="0" w:line="240" w:lineRule="auto"/>
        <w:ind w:left="170" w:right="113"/>
        <w:rPr>
          <w:rFonts w:ascii="Times New Roman" w:hAnsi="Times New Roman" w:cs="Times New Roman"/>
          <w:color w:val="000000"/>
          <w:sz w:val="24"/>
          <w:szCs w:val="24"/>
          <w:lang w:bidi="uk-UA"/>
        </w:rPr>
      </w:pPr>
    </w:p>
    <w:p w:rsidR="00712A5B" w:rsidRPr="006645D9" w:rsidRDefault="00712A5B" w:rsidP="00712A5B">
      <w:pPr>
        <w:spacing w:after="0" w:line="240" w:lineRule="auto"/>
        <w:ind w:left="170" w:right="113"/>
        <w:rPr>
          <w:rFonts w:ascii="Times New Roman" w:hAnsi="Times New Roman" w:cs="Times New Roman"/>
          <w:b/>
          <w:sz w:val="24"/>
          <w:szCs w:val="24"/>
        </w:rPr>
      </w:pPr>
    </w:p>
    <w:p w:rsidR="00712A5B" w:rsidRPr="006645D9" w:rsidRDefault="00712A5B" w:rsidP="00712A5B">
      <w:pPr>
        <w:spacing w:after="0" w:line="240" w:lineRule="auto"/>
        <w:ind w:left="1586" w:right="113" w:firstLine="538"/>
        <w:rPr>
          <w:rFonts w:ascii="Times New Roman" w:hAnsi="Times New Roman" w:cs="Times New Roman"/>
          <w:bCs/>
          <w:sz w:val="24"/>
          <w:szCs w:val="24"/>
        </w:rPr>
      </w:pPr>
      <w:r w:rsidRPr="006645D9">
        <w:rPr>
          <w:rFonts w:ascii="Times New Roman" w:hAnsi="Times New Roman" w:cs="Times New Roman"/>
          <w:bCs/>
          <w:sz w:val="24"/>
          <w:szCs w:val="24"/>
        </w:rPr>
        <w:t>Сільський голова</w:t>
      </w:r>
      <w:r w:rsidRPr="006645D9">
        <w:rPr>
          <w:rFonts w:ascii="Times New Roman" w:hAnsi="Times New Roman" w:cs="Times New Roman"/>
          <w:bCs/>
          <w:sz w:val="24"/>
          <w:szCs w:val="24"/>
        </w:rPr>
        <w:tab/>
        <w:t xml:space="preserve">       </w:t>
      </w:r>
      <w:r w:rsidRPr="006645D9">
        <w:rPr>
          <w:rFonts w:ascii="Times New Roman" w:hAnsi="Times New Roman" w:cs="Times New Roman"/>
          <w:bCs/>
          <w:sz w:val="24"/>
          <w:szCs w:val="24"/>
        </w:rPr>
        <w:tab/>
        <w:t xml:space="preserve">            Віктор МИХАЙЛЕНКО</w:t>
      </w:r>
    </w:p>
    <w:p w:rsidR="00712A5B" w:rsidRPr="006645D9" w:rsidRDefault="00712A5B" w:rsidP="00712A5B">
      <w:pPr>
        <w:spacing w:after="0" w:line="240" w:lineRule="auto"/>
        <w:rPr>
          <w:rFonts w:ascii="Times New Roman" w:hAnsi="Times New Roman" w:cs="Times New Roman"/>
          <w:bCs/>
          <w:sz w:val="24"/>
          <w:szCs w:val="24"/>
        </w:rPr>
      </w:pPr>
      <w:r w:rsidRPr="006645D9">
        <w:rPr>
          <w:rFonts w:ascii="Times New Roman" w:hAnsi="Times New Roman" w:cs="Times New Roman"/>
          <w:bCs/>
          <w:sz w:val="24"/>
          <w:szCs w:val="24"/>
        </w:rPr>
        <w:br w:type="page"/>
      </w:r>
    </w:p>
    <w:p w:rsidR="00712A5B" w:rsidRPr="006645D9" w:rsidRDefault="00712A5B" w:rsidP="00712A5B">
      <w:pPr>
        <w:pStyle w:val="24"/>
        <w:shd w:val="clear" w:color="auto" w:fill="auto"/>
        <w:spacing w:line="240" w:lineRule="auto"/>
        <w:ind w:left="5668" w:firstLine="704"/>
        <w:jc w:val="center"/>
        <w:rPr>
          <w:rFonts w:ascii="Times New Roman" w:hAnsi="Times New Roman" w:cs="Times New Roman"/>
          <w:sz w:val="20"/>
          <w:szCs w:val="20"/>
        </w:rPr>
      </w:pPr>
      <w:r w:rsidRPr="006645D9">
        <w:rPr>
          <w:rFonts w:ascii="Times New Roman" w:hAnsi="Times New Roman" w:cs="Times New Roman"/>
          <w:sz w:val="20"/>
          <w:szCs w:val="20"/>
        </w:rPr>
        <w:lastRenderedPageBreak/>
        <w:t>Додаток 2</w:t>
      </w:r>
    </w:p>
    <w:p w:rsidR="00712A5B" w:rsidRPr="006645D9" w:rsidRDefault="00712A5B" w:rsidP="00712A5B">
      <w:pPr>
        <w:pStyle w:val="24"/>
        <w:shd w:val="clear" w:color="auto" w:fill="auto"/>
        <w:spacing w:line="240" w:lineRule="auto"/>
        <w:ind w:left="6772" w:firstLine="0"/>
        <w:jc w:val="left"/>
        <w:rPr>
          <w:rFonts w:ascii="Times New Roman" w:hAnsi="Times New Roman" w:cs="Times New Roman"/>
          <w:sz w:val="24"/>
          <w:szCs w:val="24"/>
        </w:rPr>
      </w:pPr>
      <w:r w:rsidRPr="006645D9">
        <w:rPr>
          <w:rFonts w:ascii="Times New Roman" w:hAnsi="Times New Roman" w:cs="Times New Roman"/>
          <w:sz w:val="20"/>
          <w:szCs w:val="20"/>
        </w:rPr>
        <w:t xml:space="preserve">до рішення </w:t>
      </w:r>
      <w:r>
        <w:rPr>
          <w:rFonts w:ascii="Times New Roman" w:hAnsi="Times New Roman" w:cs="Times New Roman"/>
          <w:sz w:val="20"/>
          <w:szCs w:val="20"/>
        </w:rPr>
        <w:t>№ 722 від 18.06.2021</w:t>
      </w:r>
      <w:r w:rsidRPr="006645D9">
        <w:rPr>
          <w:rFonts w:ascii="Times New Roman" w:hAnsi="Times New Roman" w:cs="Times New Roman"/>
          <w:sz w:val="20"/>
          <w:szCs w:val="20"/>
        </w:rPr>
        <w:t xml:space="preserve"> </w:t>
      </w:r>
    </w:p>
    <w:p w:rsidR="00712A5B" w:rsidRPr="006645D9" w:rsidRDefault="00712A5B" w:rsidP="00712A5B">
      <w:pPr>
        <w:pStyle w:val="32"/>
        <w:shd w:val="clear" w:color="auto" w:fill="auto"/>
        <w:spacing w:after="0" w:line="240" w:lineRule="auto"/>
        <w:ind w:left="0" w:right="0" w:firstLine="0"/>
        <w:jc w:val="center"/>
        <w:rPr>
          <w:rFonts w:ascii="Times New Roman" w:hAnsi="Times New Roman" w:cs="Times New Roman"/>
          <w:sz w:val="24"/>
          <w:szCs w:val="24"/>
        </w:rPr>
      </w:pPr>
      <w:r w:rsidRPr="006645D9">
        <w:rPr>
          <w:rFonts w:ascii="Times New Roman" w:hAnsi="Times New Roman" w:cs="Times New Roman"/>
          <w:sz w:val="24"/>
          <w:szCs w:val="24"/>
        </w:rPr>
        <w:t>ПЕРЕЛІК</w:t>
      </w:r>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r w:rsidRPr="006645D9">
        <w:rPr>
          <w:rFonts w:ascii="Times New Roman" w:hAnsi="Times New Roman" w:cs="Times New Roman"/>
          <w:sz w:val="24"/>
          <w:szCs w:val="24"/>
        </w:rPr>
        <w:t>адміністративних та інших послуг, які надаються у Територіальному підрозділі</w:t>
      </w:r>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r w:rsidRPr="006645D9">
        <w:rPr>
          <w:rFonts w:ascii="Times New Roman" w:hAnsi="Times New Roman" w:cs="Times New Roman"/>
          <w:sz w:val="24"/>
          <w:szCs w:val="24"/>
        </w:rPr>
        <w:t>центру надання адміністративних послуг Райгородської сільської ради</w:t>
      </w:r>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r w:rsidRPr="006645D9">
        <w:rPr>
          <w:rFonts w:ascii="Times New Roman" w:hAnsi="Times New Roman" w:cs="Times New Roman"/>
          <w:sz w:val="24"/>
          <w:szCs w:val="24"/>
        </w:rPr>
        <w:t>(с. Райгород, вул. Миру,16)</w:t>
      </w:r>
    </w:p>
    <w:tbl>
      <w:tblPr>
        <w:tblOverlap w:val="neve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5"/>
        <w:gridCol w:w="5536"/>
        <w:gridCol w:w="3419"/>
      </w:tblGrid>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№з/п</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Назва адміністративної послуги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Законодавчі акта України, якими передбачено надання адміністративної послуги</w:t>
            </w:r>
          </w:p>
        </w:tc>
      </w:tr>
      <w:tr w:rsidR="00712A5B" w:rsidRPr="006645D9" w:rsidTr="00914424">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b/>
                <w:bCs/>
                <w:sz w:val="24"/>
                <w:szCs w:val="24"/>
              </w:rPr>
              <w:t>Реєстрація/зняття з реєстрації мешканців</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Реєстрація місця проживання/перебування особи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49" w:right="55"/>
              <w:rPr>
                <w:rFonts w:ascii="Times New Roman" w:hAnsi="Times New Roman" w:cs="Times New Roman"/>
                <w:sz w:val="24"/>
                <w:szCs w:val="24"/>
              </w:rPr>
            </w:pPr>
            <w:r w:rsidRPr="006645D9">
              <w:rPr>
                <w:rFonts w:ascii="Times New Roman" w:hAnsi="Times New Roman" w:cs="Times New Roman"/>
                <w:sz w:val="24"/>
                <w:szCs w:val="24"/>
              </w:rPr>
              <w:t>Закон України «Про свободу пересування та вільний вибір місця проживання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Зняття з реєстрації місця проживання особи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реєстрацію місця проживання особи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зняття з місця проживання особи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Внесення до паспорта громадянина України відомостей про зміну нумерації будинків, перейменування вулиць (провулків), населених пунктів, адміністративно-територіальних одиниць, зміни в адміністративно-територіальному устрої</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зареєстрованих у житловому приміщенні осіб</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jc w:val="center"/>
              <w:rPr>
                <w:rFonts w:ascii="Times New Roman" w:hAnsi="Times New Roman" w:cs="Times New Roman"/>
                <w:sz w:val="24"/>
                <w:szCs w:val="24"/>
              </w:rPr>
            </w:pPr>
            <w:r w:rsidRPr="006645D9">
              <w:rPr>
                <w:rFonts w:ascii="Times New Roman" w:hAnsi="Times New Roman" w:cs="Times New Roman"/>
                <w:b/>
                <w:bCs/>
                <w:sz w:val="24"/>
                <w:szCs w:val="24"/>
              </w:rPr>
              <w:t>Паспортні питання</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lang w:val="ru-RU" w:eastAsia="ru-RU" w:bidi="ru-RU"/>
              </w:rPr>
              <w:t>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33"/>
              <w:rPr>
                <w:rFonts w:ascii="Times New Roman" w:hAnsi="Times New Roman" w:cs="Times New Roman"/>
                <w:sz w:val="24"/>
                <w:szCs w:val="24"/>
              </w:rPr>
            </w:pPr>
            <w:r w:rsidRPr="006645D9">
              <w:rPr>
                <w:rFonts w:ascii="Times New Roman" w:hAnsi="Times New Roman" w:cs="Times New Roman"/>
                <w:sz w:val="24"/>
                <w:szCs w:val="24"/>
              </w:rPr>
              <w:t>Вклеювання до паспорта громадянина України фотокартки при досягненні 25- і 45-річного віку</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rPr>
                <w:rFonts w:ascii="Times New Roman" w:hAnsi="Times New Roman" w:cs="Times New Roman"/>
                <w:sz w:val="24"/>
                <w:szCs w:val="24"/>
              </w:rPr>
            </w:pPr>
            <w:r w:rsidRPr="006645D9">
              <w:rPr>
                <w:rFonts w:ascii="Times New Roman" w:hAnsi="Times New Roman" w:cs="Times New Roman"/>
                <w:sz w:val="24"/>
                <w:szCs w:val="24"/>
              </w:rPr>
              <w:t xml:space="preserve">Положення про паспорт громадянина України та про паспорт громадянина України для виїзду за кордон, затверджене постановою ВРУ від 26.06.1992 </w:t>
            </w:r>
            <w:r w:rsidRPr="006645D9">
              <w:rPr>
                <w:rFonts w:ascii="Times New Roman" w:hAnsi="Times New Roman" w:cs="Times New Roman"/>
                <w:sz w:val="24"/>
                <w:szCs w:val="24"/>
                <w:lang w:val="en-US" w:bidi="en-US"/>
              </w:rPr>
              <w:t>№2503</w:t>
            </w:r>
            <w:r w:rsidRPr="006645D9">
              <w:rPr>
                <w:rFonts w:ascii="Times New Roman" w:hAnsi="Times New Roman" w:cs="Times New Roman"/>
                <w:sz w:val="24"/>
                <w:szCs w:val="24"/>
                <w:lang w:bidi="en-US"/>
              </w:rPr>
              <w:t>-</w:t>
            </w:r>
            <w:r w:rsidRPr="006645D9">
              <w:rPr>
                <w:rFonts w:ascii="Times New Roman" w:hAnsi="Times New Roman" w:cs="Times New Roman"/>
                <w:sz w:val="24"/>
                <w:szCs w:val="24"/>
                <w:lang w:val="en-US" w:bidi="en-US"/>
              </w:rPr>
              <w:t>X</w:t>
            </w:r>
            <w:r w:rsidRPr="006645D9">
              <w:rPr>
                <w:rFonts w:ascii="Times New Roman" w:hAnsi="Times New Roman" w:cs="Times New Roman"/>
                <w:sz w:val="24"/>
                <w:szCs w:val="24"/>
                <w:lang w:bidi="en-US"/>
              </w:rPr>
              <w:t>ІІ</w:t>
            </w:r>
          </w:p>
        </w:tc>
      </w:tr>
      <w:tr w:rsidR="00712A5B" w:rsidRPr="006645D9" w:rsidTr="00914424">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jc w:val="center"/>
              <w:rPr>
                <w:rFonts w:ascii="Times New Roman" w:hAnsi="Times New Roman" w:cs="Times New Roman"/>
                <w:sz w:val="24"/>
                <w:szCs w:val="24"/>
              </w:rPr>
            </w:pPr>
            <w:r w:rsidRPr="006645D9">
              <w:rPr>
                <w:rFonts w:ascii="Times New Roman" w:hAnsi="Times New Roman" w:cs="Times New Roman"/>
                <w:b/>
                <w:bCs/>
                <w:sz w:val="24"/>
                <w:szCs w:val="24"/>
              </w:rPr>
              <w:t>Реєстрація актів цивільного стану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народження</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реєстрацію актів цивільного стану»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смерті</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шлюбу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jc w:val="center"/>
              <w:rPr>
                <w:rFonts w:ascii="Times New Roman" w:hAnsi="Times New Roman" w:cs="Times New Roman"/>
                <w:sz w:val="24"/>
                <w:szCs w:val="24"/>
              </w:rPr>
            </w:pPr>
            <w:r w:rsidRPr="006645D9">
              <w:rPr>
                <w:rFonts w:ascii="Times New Roman" w:hAnsi="Times New Roman" w:cs="Times New Roman"/>
                <w:b/>
                <w:bCs/>
                <w:sz w:val="24"/>
                <w:szCs w:val="24"/>
              </w:rPr>
              <w:t>Нотаріальні послуги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Посвідчення заповіту (крім секретного)</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rPr>
                <w:rFonts w:ascii="Times New Roman" w:hAnsi="Times New Roman" w:cs="Times New Roman"/>
                <w:sz w:val="24"/>
                <w:szCs w:val="24"/>
                <w:lang w:eastAsia="uk-UA"/>
              </w:rPr>
            </w:pPr>
            <w:r w:rsidRPr="006645D9">
              <w:rPr>
                <w:rFonts w:ascii="Times New Roman" w:hAnsi="Times New Roman" w:cs="Times New Roman"/>
                <w:sz w:val="24"/>
                <w:szCs w:val="24"/>
              </w:rPr>
              <w:t>Закон України «Про нотаріат»</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Скасування заповіту (крім секретного)</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Видача дубліката, посвідченого органом місцевого самоврядування, документа</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Засвідчення вірності копії (фотокопії) документа і виписки з нього</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Засвідчення справжності підпису на документі</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jc w:val="center"/>
              <w:rPr>
                <w:rFonts w:ascii="Times New Roman" w:hAnsi="Times New Roman" w:cs="Times New Roman"/>
                <w:sz w:val="24"/>
                <w:szCs w:val="24"/>
                <w:lang w:eastAsia="uk-UA"/>
              </w:rPr>
            </w:pPr>
            <w:r w:rsidRPr="006645D9">
              <w:rPr>
                <w:rFonts w:ascii="Times New Roman" w:hAnsi="Times New Roman" w:cs="Times New Roman"/>
                <w:b/>
                <w:bCs/>
                <w:sz w:val="24"/>
                <w:szCs w:val="24"/>
              </w:rPr>
              <w:t>Реєстрація нерухомості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права власності на нерухоме майно</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right" w:pos="1968"/>
              </w:tabs>
              <w:spacing w:line="240" w:lineRule="auto"/>
              <w:ind w:left="130" w:right="93"/>
              <w:rPr>
                <w:rFonts w:ascii="Times New Roman" w:hAnsi="Times New Roman" w:cs="Times New Roman"/>
                <w:sz w:val="24"/>
                <w:szCs w:val="24"/>
                <w:lang w:eastAsia="uk-UA"/>
              </w:rPr>
            </w:pPr>
            <w:r w:rsidRPr="006645D9">
              <w:rPr>
                <w:rFonts w:ascii="Times New Roman" w:hAnsi="Times New Roman" w:cs="Times New Roman"/>
                <w:sz w:val="24"/>
                <w:szCs w:val="24"/>
              </w:rPr>
              <w:t>Закон України «Про державну реєстрацію речових прав на нерухоме майно та їх обтяжень»</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іншого (відмінного від права власності) речового права на нерухоме майно</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lastRenderedPageBreak/>
              <w:t>19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Внесення змін до записів Державного реєстру речових прав на нерухоме майно </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Надання інформації з Державного реєстру речових прав на нерухоме майно </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Взяття на облік безхазяйного нерухомого майна</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обтяжень речових прав на нерухоме майно</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sz w:val="24"/>
                <w:szCs w:val="24"/>
                <w:lang w:eastAsia="uk-UA"/>
              </w:rPr>
            </w:pPr>
            <w:r w:rsidRPr="006645D9">
              <w:rPr>
                <w:rFonts w:ascii="Times New Roman" w:hAnsi="Times New Roman" w:cs="Times New Roman"/>
                <w:b/>
                <w:sz w:val="24"/>
                <w:szCs w:val="24"/>
              </w:rPr>
              <w:t>Земельні питання</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824"/>
                <w:tab w:val="left" w:pos="3173"/>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4"/>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розроблення проекту землеустрою щодо відведення земельної ділянки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4"/>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 Закон України «Про оренду землі»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Внесення змін до діючого договору оренди земельної ділянки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Припинення договору оренди земельної ділянки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Поновлення договору оренди земельної ділянки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 Закон України «Про оренду землі»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29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проведення експертної грошової оцінки земельної ділянки та продаж земельної ділянки несільськогосподарського призначення (на якій розташовано об'єкт нерухомого майна, що є власністю покупця цієї ділянки), межі якої визначено в натурі та без зміни її цільового призначення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64"/>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оцінку земель»</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Припинення права користування земельною ділянкою</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Передача у власність земельної ділянки, що перебуває у комунальній власності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Закони України «Про землеустрій», 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Передача в оренду земельної ділянки із земель комунальної власності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«Про оренду землі», Закон України «Про </w:t>
            </w:r>
            <w:r w:rsidRPr="00752B8B">
              <w:rPr>
                <w:rFonts w:ascii="Times New Roman" w:hAnsi="Times New Roman" w:cs="Times New Roman"/>
                <w:sz w:val="22"/>
                <w:szCs w:val="22"/>
              </w:rPr>
              <w:t>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у постійне користування земельних ділянок із земель комунальної власності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«Про </w:t>
            </w:r>
            <w:r w:rsidRPr="00752B8B">
              <w:rPr>
                <w:rFonts w:ascii="Times New Roman" w:hAnsi="Times New Roman" w:cs="Times New Roman"/>
                <w:sz w:val="22"/>
                <w:szCs w:val="22"/>
              </w:rPr>
              <w:t>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розробку проекту землеустрою щодо відведення земельної ділянки зі зміною цільового призначення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right" w:pos="1963"/>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місцеве самоврядування в Україні»,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35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Зміна цільового призначення земельної ділянки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Припинення права власності на земельну ділянку у разі добровільної відмови власника землі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Відмова від земельної ділянки. яка знаходиться у користуванні у разі добровільної відмови землекористувача</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408"/>
                <w:tab w:val="left" w:pos="1714"/>
                <w:tab w:val="left" w:pos="294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Видача витягу з технічної документації про нормативну грошову оцінку земельної </w:t>
            </w:r>
            <w:r w:rsidRPr="006645D9">
              <w:rPr>
                <w:rFonts w:ascii="Times New Roman" w:hAnsi="Times New Roman" w:cs="Times New Roman"/>
                <w:bCs/>
                <w:sz w:val="24"/>
                <w:szCs w:val="24"/>
              </w:rPr>
              <w:t>ділянки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w:t>
            </w:r>
            <w:r w:rsidRPr="00752B8B">
              <w:rPr>
                <w:rFonts w:ascii="Times New Roman" w:hAnsi="Times New Roman" w:cs="Times New Roman"/>
              </w:rPr>
              <w:t>«Про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відомостей з документації із землеустрою, що включена до Державного фонду документації із землеустрою</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Земельний кодекс України, Закон України </w:t>
            </w:r>
            <w:r w:rsidRPr="00752B8B">
              <w:rPr>
                <w:rFonts w:ascii="Times New Roman" w:hAnsi="Times New Roman" w:cs="Times New Roman"/>
              </w:rPr>
              <w:t>«Про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left"/>
              <w:rPr>
                <w:rFonts w:ascii="Times New Roman" w:hAnsi="Times New Roman" w:cs="Times New Roman"/>
                <w:sz w:val="24"/>
                <w:szCs w:val="24"/>
              </w:rPr>
            </w:pPr>
            <w:r w:rsidRPr="006645D9">
              <w:rPr>
                <w:rFonts w:ascii="Times New Roman" w:hAnsi="Times New Roman" w:cs="Times New Roman"/>
                <w:sz w:val="24"/>
                <w:szCs w:val="24"/>
              </w:rPr>
              <w:t>41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довідки з Державної статистичної звітності про наявність земель та розподіл їх за власниками земель, землекористувачами, угіддями.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Внесення до Державного земельного кадастру відомостей (змін до них) про земельну ділянку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val="ru-RU"/>
              </w:rPr>
            </w:pPr>
            <w:r w:rsidRPr="006645D9">
              <w:rPr>
                <w:rFonts w:ascii="Times New Roman" w:hAnsi="Times New Roman" w:cs="Times New Roman"/>
                <w:sz w:val="24"/>
                <w:szCs w:val="24"/>
                <w:lang w:val="ru-RU"/>
              </w:rPr>
              <w:t>45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 </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Державна реєстрація земельної ділянки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 з Державного земельного кадастру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162"/>
                <w:tab w:val="left" w:pos="2347"/>
                <w:tab w:val="left" w:pos="3490"/>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Державна реєстрація обмежень у використанні земель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відомостей з Державного земельного кадастру у формі витягу з Державного земельного кадастру про земельну ділянку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b/>
                <w:sz w:val="24"/>
                <w:szCs w:val="24"/>
              </w:rPr>
            </w:pPr>
            <w:r w:rsidRPr="006645D9">
              <w:rPr>
                <w:rFonts w:ascii="Times New Roman" w:hAnsi="Times New Roman" w:cs="Times New Roman"/>
                <w:b/>
                <w:sz w:val="24"/>
                <w:szCs w:val="24"/>
              </w:rPr>
              <w:t>Питання будівництва та введення в експлуатацію об’єктів</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50</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Реєстрація декларації (внесення змін до декларації) про готовність об’єкта до експлуатації</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12A5B" w:rsidRPr="006645D9" w:rsidRDefault="00712A5B" w:rsidP="00914424">
            <w:pPr>
              <w:spacing w:after="0" w:line="240" w:lineRule="auto"/>
              <w:jc w:val="center"/>
              <w:rPr>
                <w:rFonts w:ascii="Times New Roman" w:hAnsi="Times New Roman" w:cs="Times New Roman"/>
                <w:sz w:val="24"/>
                <w:szCs w:val="24"/>
              </w:rPr>
            </w:pPr>
            <w:r w:rsidRPr="006645D9">
              <w:rPr>
                <w:rFonts w:ascii="Times New Roman" w:hAnsi="Times New Roman" w:cs="Times New Roman"/>
                <w:sz w:val="24"/>
                <w:szCs w:val="24"/>
              </w:rPr>
              <w:t>Закон України «Про регулювання містобудівної діяльності»</w:t>
            </w:r>
          </w:p>
          <w:p w:rsidR="00712A5B" w:rsidRPr="006645D9" w:rsidRDefault="00712A5B" w:rsidP="00914424">
            <w:pPr>
              <w:pStyle w:val="af4"/>
              <w:shd w:val="clear" w:color="auto" w:fill="auto"/>
              <w:spacing w:line="240" w:lineRule="auto"/>
              <w:rPr>
                <w:rFonts w:ascii="Times New Roman" w:hAnsi="Times New Roman" w:cs="Times New Roman"/>
                <w:sz w:val="24"/>
                <w:szCs w:val="24"/>
                <w:lang w:eastAsia="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51</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Реєстрація повідомлення про початок виконання підготовчих робіт</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lastRenderedPageBreak/>
              <w:t>52</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 xml:space="preserve">Реєстрація повідомлення про початок виконання будівельних робіт </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val="ru-RU" w:eastAsia="ru-RU" w:bidi="ru-RU"/>
              </w:rPr>
            </w:pPr>
            <w:r w:rsidRPr="006645D9">
              <w:rPr>
                <w:rFonts w:ascii="Times New Roman" w:hAnsi="Times New Roman" w:cs="Times New Roman"/>
                <w:sz w:val="24"/>
                <w:szCs w:val="24"/>
                <w:lang w:val="ru-RU" w:eastAsia="ru-RU" w:bidi="ru-RU"/>
              </w:rPr>
              <w:t>53</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 xml:space="preserve">Видача дозволу на виконання будівельних робіт </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54</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Видача сертифікату про прийняття в експлуатацію закінчених будівництвом об'єктів</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b/>
                <w:sz w:val="24"/>
                <w:szCs w:val="24"/>
                <w:lang w:eastAsia="uk-UA"/>
              </w:rPr>
            </w:pPr>
            <w:r w:rsidRPr="006645D9">
              <w:rPr>
                <w:rFonts w:ascii="Times New Roman" w:hAnsi="Times New Roman" w:cs="Times New Roman"/>
                <w:b/>
                <w:sz w:val="24"/>
                <w:szCs w:val="24"/>
              </w:rPr>
              <w:t>Питання місцевого значення</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Присвоєння поштової адреси об’єкту нерухомого майна</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регулювання містобудівної діяльності»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будівельного паспорта забудови земельної ділянки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паспорту прив’язки тимчасової споруди для здійснення підприємницької діяльності</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вихідних даних (містобудівних умов і обмежень) забудови земельної ділянки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довідки про адресу об’єкта нерухомого майна</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162"/>
                <w:tab w:val="left" w:pos="2150"/>
                <w:tab w:val="right" w:pos="3571"/>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Прийняття рішення про переведення житлового будинку або житлового приміщення у нежитлові, садового будинку у житловий</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Житловий кодекс України, Закон України «Про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(продовження дії) дозволу на розміщення реклами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рекламу»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Встановлення (погодження) режиму роботи підприємств, установи та організацій сфери обслуговування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610"/>
                <w:tab w:val="left" w:pos="139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одноразової матеріальної допомоги на лікування, на поховання деяких категорій громадян, постраждалим від пожежі або стихійного лиха</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одноразової матеріальної допомоги учасникам ветеранам війни, учасникам АТО, учасникам бойових дій</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610"/>
                <w:tab w:val="left" w:pos="139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довідок за заявами запитувачів</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Закони України «Про місцеве самоврядування в Україні», «Про звернення громадян»</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копій рішень та витягів з рішень сільської ради, які стосуються конкретної особи за її запитом</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Видача витягів з протоколів пленарних засідань сільської ради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Видача витягів з протоколів засідань постійних комісій сільської ради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інформації та роз’яснень щодо часу та місця прийому депутатами сільської ради, переліку документів необхідних для отримання матеріальної допомоги та з інших питань діяльності сільської ради, депутатів, постійних комісій</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копій розпоряджень сільської голови, які стосуються конкретної особи за її запитом</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витягів з рішень та копій рішень виконавчого комітету сільської ради, які стосуються конкретної особи за її запитом</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Виготовлення архівних копій документів та витягів з них (за переліком)</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1"/>
              <w:spacing w:before="0"/>
              <w:ind w:left="52" w:right="70"/>
              <w:jc w:val="both"/>
              <w:rPr>
                <w:rFonts w:ascii="Times New Roman" w:hAnsi="Times New Roman"/>
                <w:sz w:val="24"/>
                <w:szCs w:val="24"/>
                <w:lang w:bidi="uk-UA"/>
              </w:rPr>
            </w:pPr>
            <w:r w:rsidRPr="00752B8B">
              <w:rPr>
                <w:rFonts w:ascii="Times New Roman" w:hAnsi="Times New Roman"/>
                <w:b w:val="0"/>
                <w:color w:val="auto"/>
                <w:sz w:val="24"/>
                <w:szCs w:val="24"/>
                <w:lang w:val="uk-UA" w:bidi="uk-UA"/>
              </w:rPr>
              <w:t xml:space="preserve">Закон України «Про </w:t>
            </w:r>
            <w:r w:rsidRPr="00752B8B">
              <w:rPr>
                <w:rFonts w:ascii="Times New Roman" w:hAnsi="Times New Roman"/>
                <w:b w:val="0"/>
                <w:bCs w:val="0"/>
                <w:color w:val="auto"/>
                <w:sz w:val="24"/>
                <w:szCs w:val="24"/>
                <w:lang w:val="uk-UA" w:bidi="uk-UA"/>
              </w:rPr>
              <w:t>Національний архівний фонд та архівні установи</w:t>
            </w:r>
            <w:r w:rsidRPr="00752B8B">
              <w:rPr>
                <w:rFonts w:ascii="Times New Roman" w:hAnsi="Times New Roman"/>
                <w:b w:val="0"/>
                <w:color w:val="auto"/>
                <w:sz w:val="24"/>
                <w:szCs w:val="24"/>
                <w:lang w:val="uk-UA" w:bidi="uk-UA"/>
              </w:rPr>
              <w:t>»</w:t>
            </w:r>
          </w:p>
        </w:tc>
      </w:tr>
      <w:tr w:rsidR="00712A5B" w:rsidRPr="006645D9" w:rsidTr="00914424">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b/>
                <w:sz w:val="24"/>
                <w:szCs w:val="24"/>
                <w:lang w:bidi="uk-UA"/>
              </w:rPr>
            </w:pPr>
            <w:r w:rsidRPr="006645D9">
              <w:rPr>
                <w:rFonts w:ascii="Times New Roman" w:hAnsi="Times New Roman" w:cs="Times New Roman"/>
                <w:b/>
                <w:sz w:val="24"/>
                <w:szCs w:val="24"/>
              </w:rPr>
              <w:t>Адміністративні та інші послуги соціального характеру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73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bCs/>
                <w:sz w:val="24"/>
                <w:szCs w:val="24"/>
              </w:rPr>
            </w:pPr>
            <w:r w:rsidRPr="006645D9">
              <w:rPr>
                <w:rFonts w:ascii="Times New Roman" w:hAnsi="Times New Roman" w:cs="Times New Roman"/>
                <w:sz w:val="24"/>
                <w:szCs w:val="24"/>
              </w:rPr>
              <w:t>Призначення мешканцям міста матеріальної допомоги за рахунок коштів місцевого бюджету</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Забезпечення проведення безоплатного капітального ремонту особам, які мають на це право згідно чинного законодавства</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статус ветеранів війни, гарантії їх соціального захисту»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Підготовка подання до уповноваженого органу щодо присвоєння почесного звання «Мати-героїня»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державні винагороди»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у зв’язку з вагітністю і пологами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при народженні дитини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на дітей, на якими встановлено опіку чи піклування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на дітей одиноким матерям</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при усиновленні дитини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малозабезпеченим сім’ям</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соціальну допомогу малозабезпеченим сім’ям»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інвалідам з дитинства та дітям – інвалідам</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соціальну допомогу інвалідам з дитинства та дітям-інвалідам»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грошової компенсації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соціальні послуги»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 xml:space="preserve">Призначення </w:t>
            </w:r>
            <w:r w:rsidRPr="006645D9">
              <w:rPr>
                <w:rFonts w:ascii="Times New Roman" w:hAnsi="Times New Roman" w:cs="Times New Roman"/>
                <w:bCs/>
                <w:kern w:val="36"/>
                <w:sz w:val="24"/>
                <w:szCs w:val="24"/>
              </w:rPr>
              <w:t>тимчасової державної допомоги дітям, батьки яких ухиляються від сплати аліментів</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Постанова Кабінету Міністрів України від 22 лютого 2006р №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грошової допомога малозабезпеченій особі, яка проживає разом з інвалідом 1 чи 2 групи внаслідок психічного розладу</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Постанова Кабінету Міністрів України від 2 серпня 2000р. за №1192 «Про затвердження Порядку надання допомоги малозабезпеченій особі, яка постійно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86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особам, які не мають права на пенсію, та інвалідам і державної соціальної допомоги на догляд</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державну соціальну допомогу особам, які не мають права на пенсію, та інвалідам»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pacing w:val="-6"/>
                <w:sz w:val="24"/>
                <w:szCs w:val="24"/>
              </w:rPr>
            </w:pPr>
            <w:r w:rsidRPr="006645D9">
              <w:rPr>
                <w:rFonts w:ascii="Times New Roman" w:hAnsi="Times New Roman" w:cs="Times New Roman"/>
                <w:spacing w:val="-6"/>
                <w:sz w:val="24"/>
                <w:szCs w:val="24"/>
              </w:rPr>
              <w:t>Призначення щомісячної компенсаційної виплати непрацюючій працездатній особі, яка доглядає за інвалідом I групи, а також за престарілим, який досяг 80-річного віку</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соціальні послуги»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винагороди жінкам, яким присвоєно почесне звання України "Мати-героїня"</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державні винагороди»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компенсації сім’ям з дітьми на безплатне харчування дітей, які постраждали внаслідок Чорнобильської катастрофи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компенсації за шкоду, заподіяну здоров’ю, та допомоги на оздоровлення у разі звільнення громадянам, які постраждали внаслідок Чорнобильської катастрофи</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компенсації інвалідам на бензин, ремонт, техобслуговування автотранспорту та транспортерне обслуговування за рахунок субвенції з обласного бюджету</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мешканцям житлових субсидій</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 xml:space="preserve">Постанова Кабінету Міністрів України від 21.10.1995 року № 848 «Про спрощення порядку надання населенню субсидій для відшкодування витрат на оплату житлово-комунальних </w:t>
            </w:r>
            <w:r w:rsidRPr="00752B8B">
              <w:rPr>
                <w:rFonts w:ascii="Times New Roman" w:hAnsi="Times New Roman" w:cs="Times New Roman"/>
              </w:rPr>
              <w:t>послуг, придбання скрапленого газу, твердого та рідкого пічного побутового палива» із змінами та доповненнями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Підготовка листа-клопотання на оформлення осіб до будинку інтернат</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914424">
            <w:pPr>
              <w:spacing w:after="0" w:line="240" w:lineRule="auto"/>
              <w:ind w:left="113" w:right="113"/>
              <w:jc w:val="both"/>
              <w:rPr>
                <w:rFonts w:ascii="Times New Roman" w:hAnsi="Times New Roman" w:cs="Times New Roman"/>
                <w:noProof/>
              </w:rPr>
            </w:pPr>
            <w:r w:rsidRPr="00752B8B">
              <w:rPr>
                <w:rFonts w:ascii="Times New Roman" w:hAnsi="Times New Roman" w:cs="Times New Roman"/>
                <w:noProof/>
              </w:rPr>
              <w:t>Закони України "Про основи соціальної захищеності інвалідів в Україні",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Видача посвідчень (тимчасових посвідчень), вкладок до них ветеранів війни, «Ветеран праці», «Діти війни», «Жертва нацистських переслідувань» та інших, передбачених законодавством</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914424">
            <w:pPr>
              <w:spacing w:after="0" w:line="240" w:lineRule="auto"/>
              <w:ind w:left="113" w:right="113"/>
              <w:jc w:val="both"/>
              <w:rPr>
                <w:rFonts w:ascii="Times New Roman" w:hAnsi="Times New Roman" w:cs="Times New Roman"/>
                <w:noProof/>
              </w:rPr>
            </w:pPr>
            <w:r w:rsidRPr="00752B8B">
              <w:rPr>
                <w:rFonts w:ascii="Times New Roman" w:hAnsi="Times New Roman" w:cs="Times New Roman"/>
              </w:rPr>
              <w:t>Закони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соціальний захист дітей війни», «Про жертви нацистських переслідувань»</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Видача посвідчень державного зразка дітям та батькам багатодітних сімей</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охорону дитинства»</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Надання допомоги на поховання деяких категорій осіб виконавцю волевиявлення померлого або особі, яка зобов’язалась поховати померлого</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поховання та похоронну справу»</w:t>
            </w:r>
          </w:p>
        </w:tc>
      </w:tr>
      <w:tr w:rsidR="00712A5B" w:rsidRPr="006645D9" w:rsidTr="00914424">
        <w:trPr>
          <w:trHeight w:val="1064"/>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p>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97</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pStyle w:val="afff4"/>
              <w:spacing w:before="0"/>
              <w:rPr>
                <w:rFonts w:ascii="Times New Roman" w:hAnsi="Times New Roman"/>
                <w:sz w:val="24"/>
                <w:szCs w:val="24"/>
                <w:lang w:bidi="uk-UA"/>
              </w:rPr>
            </w:pPr>
            <w:r w:rsidRPr="006645D9">
              <w:rPr>
                <w:rFonts w:ascii="Times New Roman" w:hAnsi="Times New Roman"/>
                <w:sz w:val="24"/>
                <w:szCs w:val="24"/>
                <w:lang w:bidi="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bidi="uk-UA"/>
              </w:rPr>
            </w:pPr>
            <w:r w:rsidRPr="006645D9">
              <w:rPr>
                <w:rFonts w:ascii="Times New Roman" w:hAnsi="Times New Roman" w:cs="Times New Roman"/>
                <w:sz w:val="24"/>
                <w:szCs w:val="24"/>
              </w:rPr>
              <w:t>Цивільний кодекс України</w:t>
            </w:r>
          </w:p>
        </w:tc>
      </w:tr>
      <w:tr w:rsidR="00712A5B" w:rsidRPr="006645D9" w:rsidTr="00914424">
        <w:trPr>
          <w:trHeight w:val="313"/>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98</w:t>
            </w:r>
          </w:p>
        </w:tc>
        <w:tc>
          <w:tcPr>
            <w:tcW w:w="5534"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752B8B" w:rsidRDefault="00712A5B" w:rsidP="00914424">
            <w:pPr>
              <w:pStyle w:val="afff4"/>
              <w:spacing w:before="0"/>
              <w:ind w:firstLine="0"/>
              <w:rPr>
                <w:rFonts w:ascii="Times New Roman" w:hAnsi="Times New Roman"/>
                <w:sz w:val="22"/>
                <w:szCs w:val="22"/>
                <w:lang w:bidi="uk-UA"/>
              </w:rPr>
            </w:pPr>
            <w:r w:rsidRPr="00752B8B">
              <w:rPr>
                <w:rFonts w:ascii="Times New Roman" w:hAnsi="Times New Roman"/>
                <w:sz w:val="22"/>
                <w:szCs w:val="22"/>
                <w:lang w:bidi="uk-UA"/>
              </w:rPr>
              <w:t xml:space="preserve">Видача дозволу опікуну/піклувальнику на вчинення правочинів щодо: </w:t>
            </w:r>
          </w:p>
          <w:p w:rsidR="00712A5B" w:rsidRPr="00752B8B" w:rsidRDefault="00712A5B" w:rsidP="00914424">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1) відмови від майнових прав підопічного</w:t>
            </w:r>
          </w:p>
          <w:p w:rsidR="00712A5B" w:rsidRPr="00752B8B" w:rsidRDefault="00712A5B" w:rsidP="00914424">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2) видання письмових зобов’язань від імені підопічного</w:t>
            </w:r>
          </w:p>
          <w:p w:rsidR="00712A5B" w:rsidRPr="00752B8B" w:rsidRDefault="00712A5B" w:rsidP="00914424">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3)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p w:rsidR="00712A5B" w:rsidRPr="00752B8B" w:rsidRDefault="00712A5B" w:rsidP="00914424">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4) укладення договорів щодо іншого цінного майна</w:t>
            </w:r>
          </w:p>
          <w:p w:rsidR="00712A5B" w:rsidRPr="00752B8B" w:rsidRDefault="00712A5B" w:rsidP="00914424">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5) управління нерухомим майном або майном, яке потребує постійного управління, власником якого є підопічна недієздатна особа</w:t>
            </w:r>
          </w:p>
          <w:p w:rsidR="00712A5B" w:rsidRPr="006645D9" w:rsidRDefault="00712A5B" w:rsidP="00914424">
            <w:pPr>
              <w:pStyle w:val="afff4"/>
              <w:spacing w:before="0"/>
              <w:rPr>
                <w:rFonts w:ascii="Times New Roman" w:hAnsi="Times New Roman"/>
                <w:sz w:val="24"/>
                <w:szCs w:val="24"/>
                <w:lang w:bidi="uk-UA"/>
              </w:rPr>
            </w:pPr>
            <w:r w:rsidRPr="00752B8B">
              <w:rPr>
                <w:rFonts w:ascii="Times New Roman" w:hAnsi="Times New Roman"/>
                <w:sz w:val="22"/>
                <w:szCs w:val="22"/>
                <w:lang w:bidi="uk-UA"/>
              </w:rPr>
              <w:t>6) передання нерухомого майна або майна, яке потребує постійного управління, власником якого є підопічна недієздатна особа, за договором в управління іншій особі</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bidi="uk-UA"/>
              </w:rPr>
            </w:pPr>
            <w:r w:rsidRPr="006645D9">
              <w:rPr>
                <w:rFonts w:ascii="Times New Roman" w:hAnsi="Times New Roman" w:cs="Times New Roman"/>
                <w:sz w:val="24"/>
                <w:szCs w:val="24"/>
              </w:rPr>
              <w:t>Цивільний кодекс України</w:t>
            </w:r>
          </w:p>
        </w:tc>
      </w:tr>
      <w:tr w:rsidR="00712A5B" w:rsidRPr="006645D9" w:rsidTr="00914424">
        <w:trPr>
          <w:jc w:val="center"/>
        </w:trPr>
        <w:tc>
          <w:tcPr>
            <w:tcW w:w="96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b/>
                <w:sz w:val="24"/>
                <w:szCs w:val="24"/>
              </w:rPr>
            </w:pPr>
            <w:r w:rsidRPr="006645D9">
              <w:rPr>
                <w:rFonts w:ascii="Times New Roman" w:hAnsi="Times New Roman" w:cs="Times New Roman"/>
                <w:b/>
                <w:sz w:val="24"/>
                <w:szCs w:val="24"/>
              </w:rPr>
              <w:t>Видача документів дозвільного характеру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висновку державної санітарно-</w:t>
            </w:r>
            <w:proofErr w:type="spellStart"/>
            <w:r w:rsidRPr="006645D9">
              <w:rPr>
                <w:color w:val="000000"/>
                <w:lang w:bidi="uk-UA"/>
              </w:rPr>
              <w:t>підеміологіч</w:t>
            </w:r>
            <w:proofErr w:type="spellEnd"/>
            <w:r w:rsidRPr="006645D9">
              <w:rPr>
                <w:color w:val="000000"/>
                <w:lang w:bidi="uk-UA"/>
              </w:rPr>
              <w:t xml:space="preserve">- </w:t>
            </w:r>
            <w:proofErr w:type="spellStart"/>
            <w:r w:rsidRPr="006645D9">
              <w:rPr>
                <w:color w:val="000000"/>
                <w:lang w:bidi="uk-UA"/>
              </w:rPr>
              <w:t>ної</w:t>
            </w:r>
            <w:proofErr w:type="spellEnd"/>
            <w:r w:rsidRPr="006645D9">
              <w:rPr>
                <w:color w:val="000000"/>
                <w:lang w:bidi="uk-UA"/>
              </w:rPr>
              <w:t xml:space="preserve"> експертизи документації на розроблювані техніку, технології, устаткування, інструменти тощо</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color w:val="000000"/>
                <w:sz w:val="24"/>
                <w:szCs w:val="24"/>
                <w:lang w:bidi="uk-UA"/>
              </w:rPr>
            </w:pPr>
            <w:r w:rsidRPr="006645D9">
              <w:rPr>
                <w:rFonts w:ascii="Times New Roman" w:hAnsi="Times New Roman" w:cs="Times New Roman"/>
                <w:sz w:val="24"/>
                <w:szCs w:val="24"/>
              </w:rPr>
              <w:t>Закони України «Про дозвільну систему у сфері господарської діяльності», «Про Перелік документів дозвільного характеру у сфері господарської діяльності»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висновку державної санітарно-</w:t>
            </w:r>
            <w:proofErr w:type="spellStart"/>
            <w:r w:rsidRPr="006645D9">
              <w:rPr>
                <w:color w:val="000000"/>
                <w:lang w:bidi="uk-UA"/>
              </w:rPr>
              <w:t>підеміологіч</w:t>
            </w:r>
            <w:proofErr w:type="spellEnd"/>
            <w:r w:rsidRPr="006645D9">
              <w:rPr>
                <w:color w:val="000000"/>
                <w:lang w:bidi="uk-UA"/>
              </w:rPr>
              <w:t xml:space="preserve">- </w:t>
            </w:r>
            <w:proofErr w:type="spellStart"/>
            <w:r w:rsidRPr="006645D9">
              <w:rPr>
                <w:color w:val="000000"/>
                <w:lang w:bidi="uk-UA"/>
              </w:rPr>
              <w:t>ної</w:t>
            </w:r>
            <w:proofErr w:type="spellEnd"/>
            <w:r w:rsidRPr="006645D9">
              <w:rPr>
                <w:color w:val="000000"/>
                <w:lang w:bidi="uk-UA"/>
              </w:rPr>
              <w:t xml:space="preserve"> експертизи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102</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висновку державної екологічної експертизи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103</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викиди забруднюючих речовин в атмосферне повітря стаціонарними джерелами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104</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здійснення операцій у сфері поводження з відходами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105</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Реєстрація декларації про відходи</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106</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спеціальне водокористування</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107</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проведення заходів із залученням тварин</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108</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експлуатаційного дозволу</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109</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проведення робіт на пам’ятках місцевого значення (крім пам’яток археології), їх територіях та в зонах охорони, на щойно виявлених об’єктах культурної спадщини, реєстрація дозволів на проведення археологічних розвідок, розкопок</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110</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участь у дорожньому русі транспортних засобів, вагові або габаритні параметри яких перевищують нормативні</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111</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Погодження маршрутів руху транспортних засобів під час дорожнього перевезення небезпечних вантажів</w:t>
            </w:r>
          </w:p>
        </w:tc>
        <w:tc>
          <w:tcPr>
            <w:tcW w:w="3418"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bl>
    <w:p w:rsidR="00712A5B" w:rsidRPr="006645D9" w:rsidRDefault="00712A5B" w:rsidP="00712A5B">
      <w:pPr>
        <w:spacing w:after="0" w:line="240" w:lineRule="auto"/>
        <w:ind w:right="113"/>
        <w:rPr>
          <w:rFonts w:ascii="Times New Roman" w:hAnsi="Times New Roman" w:cs="Times New Roman"/>
          <w:bCs/>
          <w:sz w:val="24"/>
          <w:szCs w:val="24"/>
        </w:rPr>
      </w:pPr>
      <w:r>
        <w:rPr>
          <w:rFonts w:ascii="Times New Roman" w:hAnsi="Times New Roman" w:cs="Times New Roman"/>
          <w:bCs/>
          <w:sz w:val="24"/>
          <w:szCs w:val="24"/>
        </w:rPr>
        <w:t xml:space="preserve">                </w:t>
      </w:r>
      <w:r w:rsidRPr="006645D9">
        <w:rPr>
          <w:rFonts w:ascii="Times New Roman" w:hAnsi="Times New Roman" w:cs="Times New Roman"/>
          <w:bCs/>
          <w:sz w:val="24"/>
          <w:szCs w:val="24"/>
        </w:rPr>
        <w:t>Сільський голова</w:t>
      </w:r>
      <w:r w:rsidRPr="006645D9">
        <w:rPr>
          <w:rFonts w:ascii="Times New Roman" w:hAnsi="Times New Roman" w:cs="Times New Roman"/>
          <w:bCs/>
          <w:sz w:val="24"/>
          <w:szCs w:val="24"/>
        </w:rPr>
        <w:tab/>
      </w:r>
      <w:r w:rsidRPr="006645D9">
        <w:rPr>
          <w:rFonts w:ascii="Times New Roman" w:hAnsi="Times New Roman" w:cs="Times New Roman"/>
          <w:bCs/>
          <w:sz w:val="24"/>
          <w:szCs w:val="24"/>
        </w:rPr>
        <w:tab/>
      </w:r>
      <w:r w:rsidRPr="006645D9">
        <w:rPr>
          <w:rFonts w:ascii="Times New Roman" w:hAnsi="Times New Roman" w:cs="Times New Roman"/>
          <w:bCs/>
          <w:sz w:val="24"/>
          <w:szCs w:val="24"/>
        </w:rPr>
        <w:tab/>
      </w:r>
      <w:r w:rsidRPr="006645D9">
        <w:rPr>
          <w:rFonts w:ascii="Times New Roman" w:hAnsi="Times New Roman" w:cs="Times New Roman"/>
          <w:bCs/>
          <w:sz w:val="24"/>
          <w:szCs w:val="24"/>
        </w:rPr>
        <w:tab/>
        <w:t>Віктор МИХАЙЛЕНКО</w:t>
      </w:r>
    </w:p>
    <w:p w:rsidR="00712A5B" w:rsidRPr="00752B8B" w:rsidRDefault="00712A5B" w:rsidP="00712A5B">
      <w:pPr>
        <w:spacing w:after="0" w:line="240" w:lineRule="auto"/>
        <w:ind w:left="2832" w:firstLine="708"/>
        <w:rPr>
          <w:rFonts w:ascii="Times New Roman" w:hAnsi="Times New Roman" w:cs="Times New Roman"/>
          <w:sz w:val="20"/>
          <w:szCs w:val="20"/>
        </w:rPr>
      </w:pPr>
      <w:r w:rsidRPr="006645D9">
        <w:rPr>
          <w:rFonts w:ascii="Times New Roman" w:hAnsi="Times New Roman" w:cs="Times New Roman"/>
          <w:b/>
          <w:sz w:val="24"/>
          <w:szCs w:val="24"/>
        </w:rPr>
        <w:br w:type="page"/>
      </w:r>
      <w:r w:rsidRPr="006645D9">
        <w:rPr>
          <w:rFonts w:ascii="Times New Roman" w:hAnsi="Times New Roman" w:cs="Times New Roman"/>
          <w:sz w:val="24"/>
          <w:szCs w:val="24"/>
        </w:rPr>
        <w:lastRenderedPageBreak/>
        <w:t xml:space="preserve">           </w:t>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6645D9">
        <w:rPr>
          <w:rFonts w:ascii="Times New Roman" w:hAnsi="Times New Roman" w:cs="Times New Roman"/>
          <w:sz w:val="24"/>
          <w:szCs w:val="24"/>
        </w:rPr>
        <w:tab/>
      </w:r>
      <w:r w:rsidRPr="00752B8B">
        <w:rPr>
          <w:rFonts w:ascii="Times New Roman" w:hAnsi="Times New Roman" w:cs="Times New Roman"/>
          <w:sz w:val="20"/>
          <w:szCs w:val="20"/>
        </w:rPr>
        <w:t>Додаток 3</w:t>
      </w:r>
    </w:p>
    <w:p w:rsidR="00712A5B" w:rsidRPr="00752B8B" w:rsidRDefault="00712A5B" w:rsidP="00712A5B">
      <w:pPr>
        <w:pStyle w:val="24"/>
        <w:shd w:val="clear" w:color="auto" w:fill="auto"/>
        <w:spacing w:line="240" w:lineRule="auto"/>
        <w:ind w:left="6801" w:firstLine="0"/>
        <w:jc w:val="both"/>
        <w:rPr>
          <w:rFonts w:ascii="Times New Roman" w:hAnsi="Times New Roman" w:cs="Times New Roman"/>
          <w:sz w:val="20"/>
          <w:szCs w:val="20"/>
        </w:rPr>
      </w:pPr>
      <w:r w:rsidRPr="00752B8B">
        <w:rPr>
          <w:rFonts w:ascii="Times New Roman" w:hAnsi="Times New Roman" w:cs="Times New Roman"/>
          <w:sz w:val="20"/>
          <w:szCs w:val="20"/>
        </w:rPr>
        <w:t>до рішення №</w:t>
      </w:r>
      <w:r>
        <w:rPr>
          <w:rFonts w:ascii="Times New Roman" w:hAnsi="Times New Roman" w:cs="Times New Roman"/>
          <w:sz w:val="20"/>
          <w:szCs w:val="20"/>
        </w:rPr>
        <w:t xml:space="preserve"> 722 від 18.06.2021</w:t>
      </w:r>
    </w:p>
    <w:p w:rsidR="00712A5B" w:rsidRPr="006645D9" w:rsidRDefault="00712A5B" w:rsidP="00712A5B">
      <w:pPr>
        <w:pStyle w:val="32"/>
        <w:shd w:val="clear" w:color="auto" w:fill="auto"/>
        <w:spacing w:after="0" w:line="240" w:lineRule="auto"/>
        <w:ind w:left="0" w:right="0" w:firstLine="0"/>
        <w:jc w:val="both"/>
        <w:rPr>
          <w:rFonts w:ascii="Times New Roman" w:hAnsi="Times New Roman" w:cs="Times New Roman"/>
          <w:sz w:val="24"/>
          <w:szCs w:val="24"/>
        </w:rPr>
      </w:pPr>
    </w:p>
    <w:p w:rsidR="00712A5B" w:rsidRPr="006645D9" w:rsidRDefault="00712A5B" w:rsidP="00712A5B">
      <w:pPr>
        <w:pStyle w:val="32"/>
        <w:shd w:val="clear" w:color="auto" w:fill="auto"/>
        <w:spacing w:after="0" w:line="240" w:lineRule="auto"/>
        <w:ind w:left="0" w:right="0" w:firstLine="0"/>
        <w:jc w:val="center"/>
        <w:rPr>
          <w:rFonts w:ascii="Times New Roman" w:hAnsi="Times New Roman" w:cs="Times New Roman"/>
          <w:sz w:val="24"/>
          <w:szCs w:val="24"/>
        </w:rPr>
      </w:pPr>
      <w:r w:rsidRPr="006645D9">
        <w:rPr>
          <w:rFonts w:ascii="Times New Roman" w:hAnsi="Times New Roman" w:cs="Times New Roman"/>
          <w:sz w:val="24"/>
          <w:szCs w:val="24"/>
        </w:rPr>
        <w:t>ПЕРЕЛІК</w:t>
      </w:r>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r w:rsidRPr="006645D9">
        <w:rPr>
          <w:rFonts w:ascii="Times New Roman" w:hAnsi="Times New Roman" w:cs="Times New Roman"/>
          <w:sz w:val="24"/>
          <w:szCs w:val="24"/>
        </w:rPr>
        <w:t>адміністративних та інших послуг, які надаються на віддалених місцях адміністраторів центру надання адміністративних послуг Райгородської сільської ради</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 xml:space="preserve">с. Мельниківці, вул. Пролетарська, буд.2; </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 xml:space="preserve">с. Нові </w:t>
      </w:r>
      <w:proofErr w:type="spellStart"/>
      <w:r w:rsidRPr="006645D9">
        <w:rPr>
          <w:rFonts w:ascii="Times New Roman" w:hAnsi="Times New Roman" w:cs="Times New Roman"/>
          <w:b/>
          <w:sz w:val="24"/>
          <w:szCs w:val="24"/>
        </w:rPr>
        <w:t>Обіходи</w:t>
      </w:r>
      <w:proofErr w:type="spellEnd"/>
      <w:r w:rsidRPr="006645D9">
        <w:rPr>
          <w:rFonts w:ascii="Times New Roman" w:hAnsi="Times New Roman" w:cs="Times New Roman"/>
          <w:b/>
          <w:sz w:val="24"/>
          <w:szCs w:val="24"/>
        </w:rPr>
        <w:t>, вул.. Залізнична, буд. 15;</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 xml:space="preserve">с. </w:t>
      </w:r>
      <w:proofErr w:type="spellStart"/>
      <w:r w:rsidRPr="006645D9">
        <w:rPr>
          <w:rFonts w:ascii="Times New Roman" w:hAnsi="Times New Roman" w:cs="Times New Roman"/>
          <w:b/>
          <w:sz w:val="24"/>
          <w:szCs w:val="24"/>
        </w:rPr>
        <w:t>Ометинці</w:t>
      </w:r>
      <w:proofErr w:type="spellEnd"/>
      <w:r w:rsidRPr="006645D9">
        <w:rPr>
          <w:rFonts w:ascii="Times New Roman" w:hAnsi="Times New Roman" w:cs="Times New Roman"/>
          <w:b/>
          <w:sz w:val="24"/>
          <w:szCs w:val="24"/>
        </w:rPr>
        <w:t>, вул. Центральна, буд. 8;</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с. Семенки, вул. Молодіжна, буд. 12 а;</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 xml:space="preserve">с. Вища Кропивна, </w:t>
      </w:r>
      <w:proofErr w:type="spellStart"/>
      <w:r w:rsidRPr="006645D9">
        <w:rPr>
          <w:rFonts w:ascii="Times New Roman" w:hAnsi="Times New Roman" w:cs="Times New Roman"/>
          <w:b/>
          <w:sz w:val="24"/>
          <w:szCs w:val="24"/>
        </w:rPr>
        <w:t>вул</w:t>
      </w:r>
      <w:proofErr w:type="spellEnd"/>
      <w:r w:rsidRPr="006645D9">
        <w:rPr>
          <w:rFonts w:ascii="Times New Roman" w:hAnsi="Times New Roman" w:cs="Times New Roman"/>
          <w:b/>
          <w:sz w:val="24"/>
          <w:szCs w:val="24"/>
        </w:rPr>
        <w:t>..Центральна, буд.1;</w:t>
      </w:r>
    </w:p>
    <w:p w:rsidR="00712A5B" w:rsidRPr="006645D9" w:rsidRDefault="00712A5B" w:rsidP="00712A5B">
      <w:pPr>
        <w:spacing w:after="0" w:line="240" w:lineRule="auto"/>
        <w:jc w:val="center"/>
        <w:rPr>
          <w:rFonts w:ascii="Times New Roman" w:hAnsi="Times New Roman" w:cs="Times New Roman"/>
          <w:b/>
          <w:sz w:val="24"/>
          <w:szCs w:val="24"/>
        </w:rPr>
      </w:pPr>
      <w:r w:rsidRPr="006645D9">
        <w:rPr>
          <w:rFonts w:ascii="Times New Roman" w:hAnsi="Times New Roman" w:cs="Times New Roman"/>
          <w:b/>
          <w:sz w:val="24"/>
          <w:szCs w:val="24"/>
        </w:rPr>
        <w:t xml:space="preserve">с. Юрківці, </w:t>
      </w:r>
      <w:proofErr w:type="spellStart"/>
      <w:r w:rsidRPr="006645D9">
        <w:rPr>
          <w:rFonts w:ascii="Times New Roman" w:hAnsi="Times New Roman" w:cs="Times New Roman"/>
          <w:b/>
          <w:sz w:val="24"/>
          <w:szCs w:val="24"/>
        </w:rPr>
        <w:t>вул</w:t>
      </w:r>
      <w:proofErr w:type="spellEnd"/>
      <w:r w:rsidRPr="006645D9">
        <w:rPr>
          <w:rFonts w:ascii="Times New Roman" w:hAnsi="Times New Roman" w:cs="Times New Roman"/>
          <w:b/>
          <w:sz w:val="24"/>
          <w:szCs w:val="24"/>
        </w:rPr>
        <w:t>..Центральна, буд.1</w:t>
      </w:r>
    </w:p>
    <w:p w:rsidR="00712A5B" w:rsidRPr="006645D9" w:rsidRDefault="00712A5B" w:rsidP="00712A5B">
      <w:pPr>
        <w:pStyle w:val="32"/>
        <w:shd w:val="clear" w:color="auto" w:fill="auto"/>
        <w:spacing w:after="0" w:line="240" w:lineRule="auto"/>
        <w:ind w:left="0" w:right="0" w:firstLine="120"/>
        <w:jc w:val="center"/>
        <w:rPr>
          <w:rFonts w:ascii="Times New Roman" w:hAnsi="Times New Roman" w:cs="Times New Roman"/>
          <w:sz w:val="24"/>
          <w:szCs w:val="24"/>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4"/>
        <w:gridCol w:w="5528"/>
        <w:gridCol w:w="3544"/>
      </w:tblGrid>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№з/п</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Назва адміністративної послуги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i/>
                <w:sz w:val="24"/>
                <w:szCs w:val="24"/>
              </w:rPr>
            </w:pPr>
            <w:r w:rsidRPr="006645D9">
              <w:rPr>
                <w:rFonts w:ascii="Times New Roman" w:hAnsi="Times New Roman" w:cs="Times New Roman"/>
                <w:i/>
                <w:sz w:val="24"/>
                <w:szCs w:val="24"/>
              </w:rPr>
              <w:t>Законодавчі акта України, якими передбачено надання адміністративної послуги</w:t>
            </w:r>
          </w:p>
        </w:tc>
      </w:tr>
      <w:tr w:rsidR="00712A5B" w:rsidRPr="006645D9" w:rsidTr="00914424">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b/>
                <w:bCs/>
                <w:sz w:val="24"/>
                <w:szCs w:val="24"/>
              </w:rPr>
              <w:t>Реєстрація/зняття з реєстрації мешканців</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Реєстрація місця проживання/перебування особи</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49"/>
              <w:rPr>
                <w:rFonts w:ascii="Times New Roman" w:hAnsi="Times New Roman" w:cs="Times New Roman"/>
                <w:sz w:val="24"/>
                <w:szCs w:val="24"/>
              </w:rPr>
            </w:pPr>
            <w:r w:rsidRPr="006645D9">
              <w:rPr>
                <w:rFonts w:ascii="Times New Roman" w:hAnsi="Times New Roman" w:cs="Times New Roman"/>
                <w:sz w:val="24"/>
                <w:szCs w:val="24"/>
              </w:rPr>
              <w:t>Закон України «Про свободу пересування та вільний вибір місця проживання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Зняття з реєстрації місця проживання особи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реєстрацію місця проживання особи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зняття з місця проживання особи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Внесення до паспорта громадянина України відомостей про зміну нумерації будинків, перейменування вулиць (провулків), населених пунктів, адміністративно-територіальних одиниць, зміни в адміністративно-територіальному устрої</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rPr>
                <w:rFonts w:ascii="Times New Roman" w:hAnsi="Times New Roman" w:cs="Times New Roman"/>
                <w:sz w:val="24"/>
                <w:szCs w:val="24"/>
              </w:rPr>
            </w:pPr>
            <w:r w:rsidRPr="006645D9">
              <w:rPr>
                <w:rFonts w:ascii="Times New Roman" w:hAnsi="Times New Roman" w:cs="Times New Roman"/>
                <w:sz w:val="24"/>
                <w:szCs w:val="24"/>
              </w:rPr>
              <w:t>Видача довідки про зареєстрованих у житловому приміщенні осіб</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14"/>
              <w:jc w:val="center"/>
              <w:rPr>
                <w:rFonts w:ascii="Times New Roman" w:hAnsi="Times New Roman" w:cs="Times New Roman"/>
                <w:sz w:val="24"/>
                <w:szCs w:val="24"/>
              </w:rPr>
            </w:pPr>
            <w:r w:rsidRPr="006645D9">
              <w:rPr>
                <w:rFonts w:ascii="Times New Roman" w:hAnsi="Times New Roman" w:cs="Times New Roman"/>
                <w:b/>
                <w:bCs/>
                <w:sz w:val="24"/>
                <w:szCs w:val="24"/>
              </w:rPr>
              <w:t>Паспортні питання</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lang w:val="ru-RU" w:eastAsia="ru-RU" w:bidi="ru-RU"/>
              </w:rPr>
              <w:t>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1" w:right="133"/>
              <w:rPr>
                <w:rFonts w:ascii="Times New Roman" w:hAnsi="Times New Roman" w:cs="Times New Roman"/>
                <w:sz w:val="24"/>
                <w:szCs w:val="24"/>
              </w:rPr>
            </w:pPr>
            <w:r w:rsidRPr="006645D9">
              <w:rPr>
                <w:rFonts w:ascii="Times New Roman" w:hAnsi="Times New Roman" w:cs="Times New Roman"/>
                <w:sz w:val="24"/>
                <w:szCs w:val="24"/>
              </w:rPr>
              <w:t>Вклеювання до паспорта громадянина України фотокартки при досягненні 25- і 45-річного віку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rPr>
                <w:rFonts w:ascii="Times New Roman" w:hAnsi="Times New Roman" w:cs="Times New Roman"/>
                <w:sz w:val="24"/>
                <w:szCs w:val="24"/>
              </w:rPr>
            </w:pPr>
            <w:r w:rsidRPr="006645D9">
              <w:rPr>
                <w:rFonts w:ascii="Times New Roman" w:hAnsi="Times New Roman" w:cs="Times New Roman"/>
                <w:sz w:val="24"/>
                <w:szCs w:val="24"/>
              </w:rPr>
              <w:t xml:space="preserve">Положення про паспорт громадянина України та про паспорт громадянина України для виїзду за кордон, затверджене постановою ВРУ від 26.06.1992 </w:t>
            </w:r>
            <w:r w:rsidRPr="006645D9">
              <w:rPr>
                <w:rFonts w:ascii="Times New Roman" w:hAnsi="Times New Roman" w:cs="Times New Roman"/>
                <w:sz w:val="24"/>
                <w:szCs w:val="24"/>
                <w:lang w:val="en-US" w:bidi="en-US"/>
              </w:rPr>
              <w:t>№2503</w:t>
            </w:r>
            <w:r w:rsidRPr="006645D9">
              <w:rPr>
                <w:rFonts w:ascii="Times New Roman" w:hAnsi="Times New Roman" w:cs="Times New Roman"/>
                <w:sz w:val="24"/>
                <w:szCs w:val="24"/>
                <w:lang w:bidi="en-US"/>
              </w:rPr>
              <w:t>-</w:t>
            </w:r>
            <w:r w:rsidRPr="006645D9">
              <w:rPr>
                <w:rFonts w:ascii="Times New Roman" w:hAnsi="Times New Roman" w:cs="Times New Roman"/>
                <w:sz w:val="24"/>
                <w:szCs w:val="24"/>
                <w:lang w:val="en-US" w:bidi="en-US"/>
              </w:rPr>
              <w:t>X</w:t>
            </w:r>
            <w:r w:rsidRPr="006645D9">
              <w:rPr>
                <w:rFonts w:ascii="Times New Roman" w:hAnsi="Times New Roman" w:cs="Times New Roman"/>
                <w:sz w:val="24"/>
                <w:szCs w:val="24"/>
                <w:lang w:bidi="en-US"/>
              </w:rPr>
              <w:t>ІІ</w:t>
            </w:r>
          </w:p>
        </w:tc>
      </w:tr>
      <w:tr w:rsidR="00712A5B" w:rsidRPr="006645D9" w:rsidTr="00914424">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jc w:val="center"/>
              <w:rPr>
                <w:rFonts w:ascii="Times New Roman" w:hAnsi="Times New Roman" w:cs="Times New Roman"/>
                <w:sz w:val="24"/>
                <w:szCs w:val="24"/>
              </w:rPr>
            </w:pPr>
            <w:r w:rsidRPr="006645D9">
              <w:rPr>
                <w:rFonts w:ascii="Times New Roman" w:hAnsi="Times New Roman" w:cs="Times New Roman"/>
                <w:b/>
                <w:bCs/>
                <w:sz w:val="24"/>
                <w:szCs w:val="24"/>
              </w:rPr>
              <w:t>Реєстрація актів цивільного стану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народження</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реєстрацію актів цивільного стану»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смерті</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rPr>
                <w:rFonts w:ascii="Times New Roman" w:hAnsi="Times New Roman" w:cs="Times New Roman"/>
                <w:sz w:val="24"/>
                <w:szCs w:val="24"/>
              </w:rPr>
            </w:pPr>
            <w:r w:rsidRPr="006645D9">
              <w:rPr>
                <w:rFonts w:ascii="Times New Roman" w:hAnsi="Times New Roman" w:cs="Times New Roman"/>
                <w:sz w:val="24"/>
                <w:szCs w:val="24"/>
              </w:rPr>
              <w:t>Державна реєстрація шлюбу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29" w:right="94"/>
              <w:jc w:val="center"/>
              <w:rPr>
                <w:rFonts w:ascii="Times New Roman" w:hAnsi="Times New Roman" w:cs="Times New Roman"/>
                <w:sz w:val="24"/>
                <w:szCs w:val="24"/>
              </w:rPr>
            </w:pPr>
            <w:r w:rsidRPr="006645D9">
              <w:rPr>
                <w:rFonts w:ascii="Times New Roman" w:hAnsi="Times New Roman" w:cs="Times New Roman"/>
                <w:b/>
                <w:bCs/>
                <w:sz w:val="24"/>
                <w:szCs w:val="24"/>
              </w:rPr>
              <w:t>Нотаріальні послуги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Посвідчення заповіту (крім секретного)</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rPr>
                <w:rFonts w:ascii="Times New Roman" w:hAnsi="Times New Roman" w:cs="Times New Roman"/>
                <w:sz w:val="24"/>
                <w:szCs w:val="24"/>
                <w:lang w:eastAsia="uk-UA"/>
              </w:rPr>
            </w:pPr>
            <w:r w:rsidRPr="006645D9">
              <w:rPr>
                <w:rFonts w:ascii="Times New Roman" w:hAnsi="Times New Roman" w:cs="Times New Roman"/>
                <w:sz w:val="24"/>
                <w:szCs w:val="24"/>
              </w:rPr>
              <w:t>Закон України «Про нотаріат»</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Скасування заповіту (крім секретного)</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Видача дубліката, посвідченого органом місцевого самоврядування, документа</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Засвідчення вірності копії (фотокопії) документа і виписки з нього</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Засвідчення справжності підпису на документі</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w:t>
            </w:r>
            <w:r w:rsidRPr="006645D9">
              <w:rPr>
                <w:rFonts w:ascii="Times New Roman" w:hAnsi="Times New Roman" w:cs="Times New Roman"/>
                <w:sz w:val="24"/>
                <w:szCs w:val="24"/>
              </w:rPr>
              <w:lastRenderedPageBreak/>
              <w:t>правами та довіреностей на користування та розпорядження транспортними засобами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30" w:right="93"/>
              <w:jc w:val="center"/>
              <w:rPr>
                <w:rFonts w:ascii="Times New Roman" w:hAnsi="Times New Roman" w:cs="Times New Roman"/>
                <w:sz w:val="24"/>
                <w:szCs w:val="24"/>
                <w:lang w:eastAsia="uk-UA"/>
              </w:rPr>
            </w:pPr>
            <w:r w:rsidRPr="006645D9">
              <w:rPr>
                <w:rFonts w:ascii="Times New Roman" w:hAnsi="Times New Roman" w:cs="Times New Roman"/>
                <w:b/>
                <w:bCs/>
                <w:sz w:val="24"/>
                <w:szCs w:val="24"/>
              </w:rPr>
              <w:t>Реєстрація нерухомості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права власності на нерухоме майно</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right" w:pos="1968"/>
              </w:tabs>
              <w:spacing w:line="240" w:lineRule="auto"/>
              <w:ind w:left="130" w:right="93"/>
              <w:rPr>
                <w:rFonts w:ascii="Times New Roman" w:hAnsi="Times New Roman" w:cs="Times New Roman"/>
                <w:sz w:val="24"/>
                <w:szCs w:val="24"/>
                <w:lang w:eastAsia="uk-UA"/>
              </w:rPr>
            </w:pPr>
            <w:r w:rsidRPr="006645D9">
              <w:rPr>
                <w:rFonts w:ascii="Times New Roman" w:hAnsi="Times New Roman" w:cs="Times New Roman"/>
                <w:sz w:val="24"/>
                <w:szCs w:val="24"/>
              </w:rPr>
              <w:t>Закон України «Про державну реєстрацію речових прав на нерухоме майно та їх обтяжень»</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rPr>
            </w:pPr>
            <w:r w:rsidRPr="006645D9">
              <w:rPr>
                <w:rFonts w:ascii="Times New Roman" w:hAnsi="Times New Roman" w:cs="Times New Roman"/>
                <w:sz w:val="24"/>
                <w:szCs w:val="24"/>
              </w:rPr>
              <w:t>18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іншого (відмінного від права власності) речового права на нерухоме майно</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19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Внесення змін до записів Державного реєстру речових прав на нерухоме майно </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 xml:space="preserve">Надання інформації з Державного реєстру речових прав на нерухоме майно </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Взяття на облік безхазяйного нерухомого майна</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jc w:val="center"/>
              <w:rPr>
                <w:rFonts w:ascii="Times New Roman" w:hAnsi="Times New Roman" w:cs="Times New Roman"/>
                <w:sz w:val="24"/>
                <w:szCs w:val="24"/>
                <w:lang w:eastAsia="uk-UA"/>
              </w:rPr>
            </w:pPr>
            <w:r w:rsidRPr="006645D9">
              <w:rPr>
                <w:rFonts w:ascii="Times New Roman" w:hAnsi="Times New Roman" w:cs="Times New Roman"/>
                <w:sz w:val="24"/>
                <w:szCs w:val="24"/>
              </w:rPr>
              <w:t>23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rPr>
                <w:rFonts w:ascii="Times New Roman" w:hAnsi="Times New Roman" w:cs="Times New Roman"/>
                <w:sz w:val="24"/>
                <w:szCs w:val="24"/>
              </w:rPr>
            </w:pPr>
            <w:r w:rsidRPr="006645D9">
              <w:rPr>
                <w:rFonts w:ascii="Times New Roman" w:hAnsi="Times New Roman" w:cs="Times New Roman"/>
                <w:sz w:val="24"/>
                <w:szCs w:val="24"/>
              </w:rPr>
              <w:t>Державна реєстрація обтяжень речових прав на нерухоме майно</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sz w:val="24"/>
                <w:szCs w:val="24"/>
                <w:lang w:eastAsia="uk-UA"/>
              </w:rPr>
            </w:pPr>
            <w:r w:rsidRPr="006645D9">
              <w:rPr>
                <w:rFonts w:ascii="Times New Roman" w:hAnsi="Times New Roman" w:cs="Times New Roman"/>
                <w:b/>
                <w:sz w:val="24"/>
                <w:szCs w:val="24"/>
              </w:rPr>
              <w:t>Земельні питання</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824"/>
                <w:tab w:val="left" w:pos="3173"/>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4"/>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розроблення проекту землеустрою щодо відведення земельної ділянки</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4"/>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 Закон України «Про оренду землі»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Внесення змін до діючого договору оренди земельної ділянки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Припинення договору оренди земельної ділянки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28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Поновлення договору оренди земельної ділянки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 Закон України «Про оренду землі»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29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проведення експертної грошової оцінки земельної ділянки та продаж земельної ділянки несільськогосподарського призначення (на якій розташовано об'єкт нерухомого майна, що є власністю покупця цієї ділянки), межі якої визначено в натурі та без зміни її цільового призначення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64"/>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оцінку земель»</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Припинення права користування земельною ділянкою</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Передача у власність земельної ділянки, що перебуває у комунальній власності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Закони України «Про землеустрій», 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Передача в оренду земельної ділянки із земель комунальної власності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оренду землі», 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у постійне користування земельних ділянок із земель комунальної власності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459"/>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34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дозволу на розробку проекту землеустрою щодо відведення земельної ділянки зі зміною цільового призначення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right" w:pos="1963"/>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місцеве самоврядування в Україні», </w:t>
            </w:r>
            <w:r w:rsidRPr="00752B8B">
              <w:rPr>
                <w:rFonts w:ascii="Times New Roman" w:hAnsi="Times New Roman" w:cs="Times New Roman"/>
                <w:sz w:val="22"/>
                <w:szCs w:val="22"/>
              </w:rPr>
              <w:t>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Зміна цільового призначення земельної ділянки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w:t>
            </w:r>
            <w:r w:rsidRPr="00752B8B">
              <w:rPr>
                <w:rFonts w:ascii="Times New Roman" w:hAnsi="Times New Roman" w:cs="Times New Roman"/>
              </w:rPr>
              <w:t>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Припинення права власності на земельну ділянку у разі добровільної відмови власника землі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w:t>
            </w:r>
            <w:r w:rsidRPr="00752B8B">
              <w:rPr>
                <w:rFonts w:ascii="Times New Roman" w:hAnsi="Times New Roman" w:cs="Times New Roman"/>
              </w:rPr>
              <w:t>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Відмова від земельної ділянки. яка знаходиться у користуванні у разі добровільної відмови землекористувача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w:t>
            </w:r>
            <w:r w:rsidRPr="006645D9">
              <w:rPr>
                <w:rFonts w:ascii="Times New Roman" w:hAnsi="Times New Roman" w:cs="Times New Roman"/>
                <w:sz w:val="24"/>
                <w:szCs w:val="24"/>
              </w:rPr>
              <w:tab/>
              <w:t xml:space="preserve"> кодекс України, 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408"/>
                <w:tab w:val="left" w:pos="1714"/>
                <w:tab w:val="left" w:pos="294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39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Видача витягу з технічної документації про нормативну грошову оцінку земельної </w:t>
            </w:r>
            <w:r w:rsidRPr="006645D9">
              <w:rPr>
                <w:rFonts w:ascii="Times New Roman" w:hAnsi="Times New Roman" w:cs="Times New Roman"/>
                <w:bCs/>
                <w:sz w:val="24"/>
                <w:szCs w:val="24"/>
              </w:rPr>
              <w:t>ділянки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відомостей з документації із землеустрою, що включена до Державного фонду документації із землеустрою</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Земельний кодекс України, 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left"/>
              <w:rPr>
                <w:rFonts w:ascii="Times New Roman" w:hAnsi="Times New Roman" w:cs="Times New Roman"/>
                <w:sz w:val="24"/>
                <w:szCs w:val="24"/>
              </w:rPr>
            </w:pPr>
            <w:r w:rsidRPr="006645D9">
              <w:rPr>
                <w:rFonts w:ascii="Times New Roman" w:hAnsi="Times New Roman" w:cs="Times New Roman"/>
                <w:sz w:val="24"/>
                <w:szCs w:val="24"/>
              </w:rPr>
              <w:t>41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довідки з Державної статистичної звітності про наявність земель та розподіл їх за власниками земель, землекористувачами, угіддями.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землеустрій»</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Державний земельний кадастр»</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Внесення до Державного земельного кадастру відомостей (змін до них) про земельну ділянку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val="ru-RU"/>
              </w:rPr>
            </w:pPr>
            <w:r w:rsidRPr="006645D9">
              <w:rPr>
                <w:rFonts w:ascii="Times New Roman" w:hAnsi="Times New Roman" w:cs="Times New Roman"/>
                <w:sz w:val="24"/>
                <w:szCs w:val="24"/>
                <w:lang w:val="ru-RU"/>
              </w:rPr>
              <w:t>45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 </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Державна реєстрація земельної ділянки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 з Державного земельного кадастру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162"/>
                <w:tab w:val="left" w:pos="2347"/>
                <w:tab w:val="left" w:pos="3490"/>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 xml:space="preserve">Державна реєстрація обмежень у використанні земель з </w:t>
            </w:r>
            <w:proofErr w:type="spellStart"/>
            <w:r w:rsidRPr="006645D9">
              <w:rPr>
                <w:rFonts w:ascii="Times New Roman" w:hAnsi="Times New Roman" w:cs="Times New Roman"/>
                <w:sz w:val="24"/>
                <w:szCs w:val="24"/>
              </w:rPr>
              <w:t>видачею</w:t>
            </w:r>
            <w:proofErr w:type="spellEnd"/>
            <w:r w:rsidRPr="006645D9">
              <w:rPr>
                <w:rFonts w:ascii="Times New Roman" w:hAnsi="Times New Roman" w:cs="Times New Roman"/>
                <w:sz w:val="24"/>
                <w:szCs w:val="24"/>
              </w:rPr>
              <w:t xml:space="preserve"> витягу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відомостей з Державного земельного кадастру у формі витягу з Державного земельного кадастру про земельну ділянку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49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b/>
                <w:sz w:val="24"/>
                <w:szCs w:val="24"/>
              </w:rPr>
            </w:pPr>
            <w:r w:rsidRPr="006645D9">
              <w:rPr>
                <w:rFonts w:ascii="Times New Roman" w:hAnsi="Times New Roman" w:cs="Times New Roman"/>
                <w:b/>
                <w:sz w:val="24"/>
                <w:szCs w:val="24"/>
              </w:rPr>
              <w:t>Питання будівництва та введення в експлуатацію об’єктів</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50</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Реєстрація декларації (внесення змін до декларації) про готовність об’єкта до експлуатації</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12A5B" w:rsidRPr="006645D9" w:rsidRDefault="00712A5B" w:rsidP="00914424">
            <w:pPr>
              <w:spacing w:after="0" w:line="240" w:lineRule="auto"/>
              <w:jc w:val="center"/>
              <w:rPr>
                <w:rFonts w:ascii="Times New Roman" w:hAnsi="Times New Roman" w:cs="Times New Roman"/>
                <w:sz w:val="24"/>
                <w:szCs w:val="24"/>
              </w:rPr>
            </w:pPr>
            <w:r w:rsidRPr="006645D9">
              <w:rPr>
                <w:rFonts w:ascii="Times New Roman" w:hAnsi="Times New Roman" w:cs="Times New Roman"/>
                <w:sz w:val="24"/>
                <w:szCs w:val="24"/>
              </w:rPr>
              <w:t>Закон України «Про регулювання містобудівної діяльності»</w:t>
            </w:r>
          </w:p>
          <w:p w:rsidR="00712A5B" w:rsidRPr="006645D9" w:rsidRDefault="00712A5B" w:rsidP="00914424">
            <w:pPr>
              <w:pStyle w:val="af4"/>
              <w:shd w:val="clear" w:color="auto" w:fill="auto"/>
              <w:spacing w:line="240" w:lineRule="auto"/>
              <w:rPr>
                <w:rFonts w:ascii="Times New Roman" w:hAnsi="Times New Roman" w:cs="Times New Roman"/>
                <w:sz w:val="24"/>
                <w:szCs w:val="24"/>
                <w:lang w:eastAsia="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lastRenderedPageBreak/>
              <w:t>51</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Реєстрація повідомлення про початок виконання підготовчих робіт</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52</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 xml:space="preserve">Реєстрація повідомлення про початок виконання будівельних робіт </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val="ru-RU" w:eastAsia="ru-RU" w:bidi="ru-RU"/>
              </w:rPr>
            </w:pPr>
            <w:r w:rsidRPr="006645D9">
              <w:rPr>
                <w:rFonts w:ascii="Times New Roman" w:hAnsi="Times New Roman" w:cs="Times New Roman"/>
                <w:sz w:val="24"/>
                <w:szCs w:val="24"/>
                <w:lang w:val="ru-RU" w:eastAsia="ru-RU" w:bidi="ru-RU"/>
              </w:rPr>
              <w:t>53</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 xml:space="preserve">Видача дозволу на виконання будівельних робіт </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lang w:eastAsia="ru-RU" w:bidi="ru-RU"/>
              </w:rPr>
            </w:pPr>
            <w:r w:rsidRPr="006645D9">
              <w:rPr>
                <w:rFonts w:ascii="Times New Roman" w:hAnsi="Times New Roman" w:cs="Times New Roman"/>
                <w:sz w:val="24"/>
                <w:szCs w:val="24"/>
                <w:lang w:eastAsia="ru-RU" w:bidi="ru-RU"/>
              </w:rPr>
              <w:t>54</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spacing w:after="0" w:line="240" w:lineRule="auto"/>
              <w:rPr>
                <w:rFonts w:ascii="Times New Roman" w:hAnsi="Times New Roman" w:cs="Times New Roman"/>
                <w:sz w:val="24"/>
                <w:szCs w:val="24"/>
                <w:lang w:bidi="uk-UA"/>
              </w:rPr>
            </w:pPr>
            <w:r w:rsidRPr="006645D9">
              <w:rPr>
                <w:rFonts w:ascii="Times New Roman" w:hAnsi="Times New Roman" w:cs="Times New Roman"/>
                <w:sz w:val="24"/>
                <w:szCs w:val="24"/>
              </w:rPr>
              <w:t>Видача сертифікату про прийняття в експлуатацію закінчених будівництвом об'єктів</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eastAsia="Arial" w:hAnsi="Times New Roman" w:cs="Times New Roman"/>
                <w:sz w:val="24"/>
                <w:szCs w:val="24"/>
                <w:lang w:bidi="uk-UA"/>
              </w:rPr>
            </w:pPr>
          </w:p>
        </w:tc>
      </w:tr>
      <w:tr w:rsidR="00712A5B" w:rsidRPr="006645D9" w:rsidTr="00914424">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b/>
                <w:sz w:val="24"/>
                <w:szCs w:val="24"/>
                <w:lang w:eastAsia="uk-UA"/>
              </w:rPr>
            </w:pPr>
            <w:r w:rsidRPr="006645D9">
              <w:rPr>
                <w:rFonts w:ascii="Times New Roman" w:hAnsi="Times New Roman" w:cs="Times New Roman"/>
                <w:b/>
                <w:sz w:val="24"/>
                <w:szCs w:val="24"/>
              </w:rPr>
              <w:t>Питання місцевого значення</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Присвоєння поштової адреси об’єкту нерухомого майна</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регулювання містобудівної діяльності»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будівельного паспорта забудови земельної ділянки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паспорту прив’язки тимчасової споруди для здійснення підприємницької діяльності</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Надання вихідних даних (містобудівних умов і обмежень) забудови земельної ділянки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59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довідки про адресу об’єкта нерухомого майна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1162"/>
                <w:tab w:val="left" w:pos="2150"/>
                <w:tab w:val="right" w:pos="3571"/>
              </w:tabs>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Прийняття рішення про переведення житлового будинку або житлового приміщення у нежитлові, садового будинку у житловий</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Житловий кодекс України, Закон України «Про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Видача (продовження дії) дозволу на розміщення реклами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Закон України «Про рекламу»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Встановлення (погодження) режиму роботи підприємств, установи та організацій сфери обслуговування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610"/>
                <w:tab w:val="left" w:pos="139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одноразової матеріальної допомоги на лікування, на поховання деяких категорій громадян, постраждалим від пожежі або стихійного лиха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jc w:val="center"/>
              <w:rPr>
                <w:rFonts w:ascii="Times New Roman" w:hAnsi="Times New Roman" w:cs="Times New Roman"/>
                <w:sz w:val="24"/>
                <w:szCs w:val="24"/>
              </w:rPr>
            </w:pPr>
            <w:r w:rsidRPr="006645D9">
              <w:rPr>
                <w:rFonts w:ascii="Times New Roman" w:hAnsi="Times New Roman" w:cs="Times New Roman"/>
                <w:sz w:val="24"/>
                <w:szCs w:val="24"/>
              </w:rPr>
              <w:t>64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rPr>
              <w:t>Надання одноразової матеріальної допомоги учасникам ветеранам війни, учасникам АТО, учасникам бойових дій</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tabs>
                <w:tab w:val="left" w:pos="610"/>
                <w:tab w:val="left" w:pos="1392"/>
              </w:tabs>
              <w:spacing w:line="240" w:lineRule="auto"/>
              <w:ind w:left="113" w:right="113"/>
              <w:rPr>
                <w:rFonts w:ascii="Times New Roman" w:hAnsi="Times New Roman" w:cs="Times New Roman"/>
                <w:sz w:val="24"/>
                <w:szCs w:val="24"/>
              </w:rPr>
            </w:pPr>
            <w:r w:rsidRPr="006645D9">
              <w:rPr>
                <w:rFonts w:ascii="Times New Roman" w:hAnsi="Times New Roman" w:cs="Times New Roman"/>
                <w:sz w:val="24"/>
                <w:szCs w:val="24"/>
                <w:lang w:eastAsia="ru-RU" w:bidi="ru-RU"/>
              </w:rPr>
              <w:t xml:space="preserve">Закон України </w:t>
            </w:r>
            <w:r w:rsidRPr="006645D9">
              <w:rPr>
                <w:rFonts w:ascii="Times New Roman" w:hAnsi="Times New Roman" w:cs="Times New Roman"/>
                <w:sz w:val="24"/>
                <w:szCs w:val="24"/>
              </w:rPr>
              <w:t>«Про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Видача довідок за заявами запитувачів</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both"/>
              <w:rPr>
                <w:rFonts w:ascii="Times New Roman" w:hAnsi="Times New Roman" w:cs="Times New Roman"/>
                <w:sz w:val="24"/>
                <w:szCs w:val="24"/>
              </w:rPr>
            </w:pPr>
            <w:r w:rsidRPr="006645D9">
              <w:rPr>
                <w:rFonts w:ascii="Times New Roman" w:hAnsi="Times New Roman" w:cs="Times New Roman"/>
                <w:sz w:val="24"/>
                <w:szCs w:val="24"/>
              </w:rPr>
              <w:t>Закони України «Про місцеве самоврядування в Україні», «Про звернення громадян»</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копій рішень та витягів з рішень сільської ради, які стосуються конкретної особи за її запитом</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Видача витягів з протоколів пленарних засідань сільської ради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Видача витягів з протоколів засідань постійних комісій сільської ради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69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інформації та роз’яснень щодо часу та місця прийому депутатами сільської ради, переліку документів необхідних для отримання матеріальної допомоги та з інших питань діяльності сільської ради, депутатів, постійних комісій</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копій розпоряджень сільської голови, які стосуються конкретної особи за її запитом</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Надання витягів з рішень та копій рішень виконавчого комітету сільської ради, які стосуються конкретної особи за її запитом</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rPr>
                <w:rFonts w:ascii="Times New Roman" w:hAnsi="Times New Roman" w:cs="Times New Roman"/>
                <w:sz w:val="24"/>
                <w:szCs w:val="24"/>
              </w:rPr>
            </w:pPr>
            <w:r w:rsidRPr="006645D9">
              <w:rPr>
                <w:rFonts w:ascii="Times New Roman" w:hAnsi="Times New Roman" w:cs="Times New Roman"/>
                <w:sz w:val="24"/>
                <w:szCs w:val="24"/>
              </w:rPr>
              <w:t>Виготовлення архівних копій документів та витягів з них (за переліком)</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914424">
            <w:pPr>
              <w:pStyle w:val="1"/>
              <w:spacing w:before="0"/>
              <w:ind w:left="52" w:right="70"/>
              <w:jc w:val="both"/>
              <w:rPr>
                <w:rFonts w:ascii="Times New Roman" w:hAnsi="Times New Roman"/>
                <w:sz w:val="22"/>
                <w:szCs w:val="22"/>
                <w:lang w:bidi="uk-UA"/>
              </w:rPr>
            </w:pPr>
            <w:r w:rsidRPr="00752B8B">
              <w:rPr>
                <w:rFonts w:ascii="Times New Roman" w:hAnsi="Times New Roman"/>
                <w:b w:val="0"/>
                <w:color w:val="auto"/>
                <w:sz w:val="22"/>
                <w:szCs w:val="22"/>
                <w:lang w:val="uk-UA" w:bidi="uk-UA"/>
              </w:rPr>
              <w:t xml:space="preserve">Закон України «Про </w:t>
            </w:r>
            <w:r w:rsidRPr="00752B8B">
              <w:rPr>
                <w:rFonts w:ascii="Times New Roman" w:hAnsi="Times New Roman"/>
                <w:b w:val="0"/>
                <w:bCs w:val="0"/>
                <w:color w:val="auto"/>
                <w:sz w:val="22"/>
                <w:szCs w:val="22"/>
                <w:lang w:val="uk-UA" w:bidi="uk-UA"/>
              </w:rPr>
              <w:t>Національний архівний фонд та архівні установи</w:t>
            </w:r>
            <w:r w:rsidRPr="00752B8B">
              <w:rPr>
                <w:rFonts w:ascii="Times New Roman" w:hAnsi="Times New Roman"/>
                <w:b w:val="0"/>
                <w:color w:val="auto"/>
                <w:sz w:val="22"/>
                <w:szCs w:val="22"/>
                <w:lang w:val="uk-UA" w:bidi="uk-UA"/>
              </w:rPr>
              <w:t>»</w:t>
            </w:r>
          </w:p>
        </w:tc>
      </w:tr>
      <w:tr w:rsidR="00712A5B" w:rsidRPr="006645D9" w:rsidTr="00914424">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b/>
                <w:sz w:val="24"/>
                <w:szCs w:val="24"/>
                <w:lang w:bidi="uk-UA"/>
              </w:rPr>
            </w:pPr>
            <w:r w:rsidRPr="006645D9">
              <w:rPr>
                <w:rFonts w:ascii="Times New Roman" w:hAnsi="Times New Roman" w:cs="Times New Roman"/>
                <w:b/>
                <w:sz w:val="24"/>
                <w:szCs w:val="24"/>
              </w:rPr>
              <w:t>Адміністративні та інші послуги соціального характеру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73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bCs/>
                <w:sz w:val="24"/>
                <w:szCs w:val="24"/>
              </w:rPr>
            </w:pPr>
            <w:r w:rsidRPr="006645D9">
              <w:rPr>
                <w:rFonts w:ascii="Times New Roman" w:hAnsi="Times New Roman" w:cs="Times New Roman"/>
                <w:sz w:val="24"/>
                <w:szCs w:val="24"/>
              </w:rPr>
              <w:t>Призначення мешканцям міста матеріальної допомоги за рахунок коштів місцевого бюджету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місцеве самоврядування в Україні»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Забезпечення проведення безоплатного капітального ремонту особам, які мають на це право згідно чинного законодавства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статус ветеранів війни, гарантії їх соціального захисту»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Підготовка подання до уповноваженого органу щодо присвоєння почесного звання «Мати-героїня»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державні винагороди»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у зв’язку з вагітністю і пологами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при народженні дитини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на дітей, на якими встановлено опіку чи піклування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79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на дітей одиноким матерям</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при усиновленні дитини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допомогу сім’ям з дітьми»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малозабезпеченим сім’ям</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соціальну допомогу малозабезпеченим сім’ям»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інвалідам з дитинства та дітям – інвалідам</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державну соціальну допомогу інвалідам з дитинства та дітям-інвалідам»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грошової компенсації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Закон України «Про соціальні послуги»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 xml:space="preserve">Призначення </w:t>
            </w:r>
            <w:r w:rsidRPr="006645D9">
              <w:rPr>
                <w:rFonts w:ascii="Times New Roman" w:hAnsi="Times New Roman" w:cs="Times New Roman"/>
                <w:bCs/>
                <w:kern w:val="36"/>
                <w:sz w:val="24"/>
                <w:szCs w:val="24"/>
              </w:rPr>
              <w:t>тимчасової державної допомоги дітям, батьки яких ухиляються від сплати аліментів</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Постанова Кабінету Міністрів України від 22 лютого 2006р №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грошової допомога малозабезпеченій особі, яка проживає разом з інвалідом 1 чи 2 групи внаслідок психічного розладу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Постанова Кабінету Міністрів України від 2 серпня 2000р. за №1192 «Про затвердження Порядку надання допомоги малозабезпеченій особі, яка постійно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державної соціальної допомоги особам, які не мають права на пенсію, та інвалідам і державної соціальної допомоги на догляд</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 xml:space="preserve">Закон України «Про державну соціальну допомогу особам, які </w:t>
            </w:r>
            <w:r w:rsidRPr="006645D9">
              <w:rPr>
                <w:rFonts w:ascii="Times New Roman" w:hAnsi="Times New Roman" w:cs="Times New Roman"/>
                <w:sz w:val="24"/>
                <w:szCs w:val="24"/>
              </w:rPr>
              <w:lastRenderedPageBreak/>
              <w:t>не мають права на пенсію, та інвалідам»</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87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pacing w:val="-6"/>
                <w:sz w:val="24"/>
                <w:szCs w:val="24"/>
              </w:rPr>
            </w:pPr>
            <w:r w:rsidRPr="006645D9">
              <w:rPr>
                <w:rFonts w:ascii="Times New Roman" w:hAnsi="Times New Roman" w:cs="Times New Roman"/>
                <w:spacing w:val="-6"/>
                <w:sz w:val="24"/>
                <w:szCs w:val="24"/>
              </w:rPr>
              <w:t>Призначення щомісячної компенсаційної виплати непрацюючій працездатній особі, яка доглядає за інвалідом I групи, а також за престарілим, який досяг 80-річного віку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соціальні послуги»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винагороди жінкам, яким присвоєно почесне звання України "Мати-героїня"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державні винагороди»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89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компенсації сім’ям з дітьми на безплатне харчування дітей, які постраждали внаслідок Чорнобильської катастрофи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компенсації за шкоду, заподіяну здоров’ю, та допомоги на оздоровлення у разі звільнення громадянам, які постраждали внаслідок Чорнобильської катастрофи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Призначення компенсації інвалідам на бензин, ремонт, техобслуговування автотранспорту та транспортерне обслуговування за рахунок субвенції з обласного бюджету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статус і соціальний захист громадян, 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rPr>
            </w:pPr>
            <w:r w:rsidRPr="006645D9">
              <w:rPr>
                <w:rFonts w:ascii="Times New Roman" w:hAnsi="Times New Roman" w:cs="Times New Roman"/>
                <w:sz w:val="24"/>
                <w:szCs w:val="24"/>
              </w:rPr>
              <w:t>Призначення мешканцям житлових субсидій</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914424">
            <w:pPr>
              <w:spacing w:after="0" w:line="240" w:lineRule="auto"/>
              <w:ind w:left="113" w:right="113"/>
              <w:jc w:val="both"/>
              <w:rPr>
                <w:rFonts w:ascii="Times New Roman" w:hAnsi="Times New Roman" w:cs="Times New Roman"/>
                <w:noProof/>
              </w:rPr>
            </w:pPr>
            <w:r w:rsidRPr="00752B8B">
              <w:rPr>
                <w:rFonts w:ascii="Times New Roman" w:hAnsi="Times New Roman" w:cs="Times New Roman"/>
              </w:rPr>
              <w:t>Постанова Кабінету Міністрів України від 21.10.1995 року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із змінами та доповненнями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Підготовка листа-клопотання на оформлення осіб до будинку інтернат</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914424">
            <w:pPr>
              <w:spacing w:after="0" w:line="240" w:lineRule="auto"/>
              <w:ind w:left="113" w:right="113"/>
              <w:jc w:val="both"/>
              <w:rPr>
                <w:rFonts w:ascii="Times New Roman" w:hAnsi="Times New Roman" w:cs="Times New Roman"/>
                <w:noProof/>
              </w:rPr>
            </w:pPr>
            <w:r w:rsidRPr="00752B8B">
              <w:rPr>
                <w:rFonts w:ascii="Times New Roman" w:hAnsi="Times New Roman" w:cs="Times New Roman"/>
                <w:noProof/>
              </w:rPr>
              <w:t>Закони України "Про основи соціальної захищеності інвалідів в Україні",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Видача посвідчень (тимчасових посвідчень), вкладок до них ветеранів війни, «Ветеран праці», «Діти війни», «Жертва нацистських переслідувань» та інших, передбачених законодавством</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914424">
            <w:pPr>
              <w:spacing w:after="0" w:line="240" w:lineRule="auto"/>
              <w:ind w:left="113" w:right="113"/>
              <w:jc w:val="both"/>
              <w:rPr>
                <w:rFonts w:ascii="Times New Roman" w:hAnsi="Times New Roman" w:cs="Times New Roman"/>
                <w:noProof/>
              </w:rPr>
            </w:pPr>
            <w:r w:rsidRPr="00752B8B">
              <w:rPr>
                <w:rFonts w:ascii="Times New Roman" w:hAnsi="Times New Roman" w:cs="Times New Roman"/>
              </w:rPr>
              <w:t>Закони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соціальний захист дітей війни», «Про жертви нацистських переслідувань»</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Видача посвідчень державного зразка дітям та батькам багатодітних сімей</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охорону дитинства»</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val="ru-RU"/>
              </w:rPr>
            </w:pPr>
            <w:r w:rsidRPr="006645D9">
              <w:rPr>
                <w:rFonts w:ascii="Times New Roman" w:hAnsi="Times New Roman" w:cs="Times New Roman"/>
                <w:sz w:val="24"/>
                <w:szCs w:val="24"/>
              </w:rPr>
              <w:t>Надання допомоги на поховання деяких категорій осіб виконавцю волевиявлення померлого або особі, яка зобов’язалась поховати померлого</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noProof/>
                <w:sz w:val="24"/>
                <w:szCs w:val="24"/>
              </w:rPr>
            </w:pPr>
            <w:r w:rsidRPr="006645D9">
              <w:rPr>
                <w:rFonts w:ascii="Times New Roman" w:hAnsi="Times New Roman" w:cs="Times New Roman"/>
                <w:sz w:val="24"/>
                <w:szCs w:val="24"/>
              </w:rPr>
              <w:t>Закон України «Про поховання та похоронну справу»</w:t>
            </w:r>
          </w:p>
        </w:tc>
      </w:tr>
      <w:tr w:rsidR="00712A5B" w:rsidRPr="006645D9" w:rsidTr="00914424">
        <w:trPr>
          <w:trHeight w:val="1026"/>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lastRenderedPageBreak/>
              <w:t>97</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6645D9" w:rsidRDefault="00712A5B" w:rsidP="00914424">
            <w:pPr>
              <w:pStyle w:val="afff4"/>
              <w:spacing w:before="0"/>
              <w:ind w:firstLine="0"/>
              <w:rPr>
                <w:rFonts w:ascii="Times New Roman" w:hAnsi="Times New Roman"/>
                <w:sz w:val="24"/>
                <w:szCs w:val="24"/>
                <w:lang w:bidi="uk-UA"/>
              </w:rPr>
            </w:pPr>
            <w:r w:rsidRPr="006645D9">
              <w:rPr>
                <w:rFonts w:ascii="Times New Roman" w:hAnsi="Times New Roman"/>
                <w:sz w:val="24"/>
                <w:szCs w:val="24"/>
                <w:lang w:bidi="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bidi="uk-UA"/>
              </w:rPr>
            </w:pPr>
            <w:r w:rsidRPr="006645D9">
              <w:rPr>
                <w:rFonts w:ascii="Times New Roman" w:hAnsi="Times New Roman" w:cs="Times New Roman"/>
                <w:sz w:val="24"/>
                <w:szCs w:val="24"/>
              </w:rPr>
              <w:t>Цивільний кодекс України</w:t>
            </w:r>
          </w:p>
        </w:tc>
      </w:tr>
      <w:tr w:rsidR="00712A5B" w:rsidRPr="006645D9" w:rsidTr="00914424">
        <w:trPr>
          <w:trHeight w:val="351"/>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98</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712A5B" w:rsidRPr="00752B8B" w:rsidRDefault="00712A5B" w:rsidP="00914424">
            <w:pPr>
              <w:pStyle w:val="afff4"/>
              <w:spacing w:before="0"/>
              <w:ind w:firstLine="0"/>
              <w:rPr>
                <w:rFonts w:ascii="Times New Roman" w:hAnsi="Times New Roman"/>
                <w:sz w:val="22"/>
                <w:szCs w:val="22"/>
                <w:lang w:bidi="uk-UA"/>
              </w:rPr>
            </w:pPr>
            <w:r w:rsidRPr="00752B8B">
              <w:rPr>
                <w:rFonts w:ascii="Times New Roman" w:hAnsi="Times New Roman"/>
                <w:sz w:val="22"/>
                <w:szCs w:val="22"/>
                <w:lang w:bidi="uk-UA"/>
              </w:rPr>
              <w:t xml:space="preserve">Видача дозволу опікуну/піклувальнику на вчинення правочинів щодо: </w:t>
            </w:r>
          </w:p>
          <w:p w:rsidR="00712A5B" w:rsidRPr="00752B8B" w:rsidRDefault="00712A5B" w:rsidP="00914424">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1) відмови від майнових прав підопічного</w:t>
            </w:r>
          </w:p>
          <w:p w:rsidR="00712A5B" w:rsidRPr="00752B8B" w:rsidRDefault="00712A5B" w:rsidP="00914424">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2) видання письмових зобов’язань від імені підопічного</w:t>
            </w:r>
          </w:p>
          <w:p w:rsidR="00712A5B" w:rsidRPr="00752B8B" w:rsidRDefault="00712A5B" w:rsidP="00914424">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3)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p w:rsidR="00712A5B" w:rsidRPr="00752B8B" w:rsidRDefault="00712A5B" w:rsidP="00914424">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4) укладення договорів щодо іншого цінного майна</w:t>
            </w:r>
          </w:p>
          <w:p w:rsidR="00712A5B" w:rsidRPr="00752B8B" w:rsidRDefault="00712A5B" w:rsidP="00914424">
            <w:pPr>
              <w:pStyle w:val="afff4"/>
              <w:spacing w:before="0"/>
              <w:ind w:firstLine="415"/>
              <w:rPr>
                <w:rFonts w:ascii="Times New Roman" w:hAnsi="Times New Roman"/>
                <w:sz w:val="22"/>
                <w:szCs w:val="22"/>
                <w:lang w:bidi="uk-UA"/>
              </w:rPr>
            </w:pPr>
            <w:r w:rsidRPr="00752B8B">
              <w:rPr>
                <w:rFonts w:ascii="Times New Roman" w:hAnsi="Times New Roman"/>
                <w:sz w:val="22"/>
                <w:szCs w:val="22"/>
                <w:lang w:bidi="uk-UA"/>
              </w:rPr>
              <w:t>5) управління нерухомим майном або майном, яке потребує постійного управління, власником якого є підопічна недієздатна особа</w:t>
            </w:r>
          </w:p>
          <w:p w:rsidR="00712A5B" w:rsidRPr="006645D9" w:rsidRDefault="00712A5B" w:rsidP="00914424">
            <w:pPr>
              <w:pStyle w:val="afff4"/>
              <w:spacing w:before="0"/>
              <w:rPr>
                <w:rFonts w:ascii="Times New Roman" w:hAnsi="Times New Roman"/>
                <w:sz w:val="24"/>
                <w:szCs w:val="24"/>
                <w:lang w:bidi="uk-UA"/>
              </w:rPr>
            </w:pPr>
            <w:r w:rsidRPr="00752B8B">
              <w:rPr>
                <w:rFonts w:ascii="Times New Roman" w:hAnsi="Times New Roman"/>
                <w:sz w:val="22"/>
                <w:szCs w:val="22"/>
                <w:lang w:bidi="uk-UA"/>
              </w:rPr>
              <w:t>6) передання нерухомого майна або майна, яке потребує постійного управління, власником якого є підопічна недієздатна особа, за договором в управління іншій особі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13" w:right="113"/>
              <w:jc w:val="both"/>
              <w:rPr>
                <w:rFonts w:ascii="Times New Roman" w:hAnsi="Times New Roman" w:cs="Times New Roman"/>
                <w:sz w:val="24"/>
                <w:szCs w:val="24"/>
                <w:lang w:bidi="uk-UA"/>
              </w:rPr>
            </w:pPr>
            <w:r w:rsidRPr="006645D9">
              <w:rPr>
                <w:rFonts w:ascii="Times New Roman" w:hAnsi="Times New Roman" w:cs="Times New Roman"/>
                <w:sz w:val="24"/>
                <w:szCs w:val="24"/>
              </w:rPr>
              <w:t>Цивільний кодекс України</w:t>
            </w:r>
          </w:p>
        </w:tc>
      </w:tr>
      <w:tr w:rsidR="00712A5B" w:rsidRPr="006645D9" w:rsidTr="00914424">
        <w:trPr>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b/>
                <w:sz w:val="24"/>
                <w:szCs w:val="24"/>
              </w:rPr>
            </w:pPr>
            <w:r w:rsidRPr="006645D9">
              <w:rPr>
                <w:rFonts w:ascii="Times New Roman" w:hAnsi="Times New Roman" w:cs="Times New Roman"/>
                <w:b/>
                <w:sz w:val="24"/>
                <w:szCs w:val="24"/>
              </w:rPr>
              <w:t>Видача документів дозвільного характеру</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99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висновку державної санітарно-епідеміологічної експертизи документації на розроблювані техніку, технології, устаткування, інструменти тощо</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spacing w:after="0" w:line="240" w:lineRule="auto"/>
              <w:ind w:left="170" w:right="113"/>
              <w:jc w:val="center"/>
              <w:rPr>
                <w:rFonts w:ascii="Times New Roman" w:hAnsi="Times New Roman" w:cs="Times New Roman"/>
                <w:color w:val="000000"/>
                <w:sz w:val="24"/>
                <w:szCs w:val="24"/>
                <w:lang w:bidi="uk-UA"/>
              </w:rPr>
            </w:pPr>
            <w:r w:rsidRPr="006645D9">
              <w:rPr>
                <w:rFonts w:ascii="Times New Roman" w:hAnsi="Times New Roman" w:cs="Times New Roman"/>
                <w:sz w:val="24"/>
                <w:szCs w:val="24"/>
              </w:rPr>
              <w:t>Закони України «Про дозвільну систему у сфері господарської діяльності», «Про Перелік документів дозвільного характеру у сфері господарської діяльності»</w:t>
            </w: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rPr>
            </w:pPr>
            <w:r w:rsidRPr="006645D9">
              <w:rPr>
                <w:rFonts w:ascii="Times New Roman" w:hAnsi="Times New Roman" w:cs="Times New Roman"/>
                <w:sz w:val="24"/>
                <w:szCs w:val="24"/>
              </w:rPr>
              <w:t>100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висновку державної санітарно-епідеміологічної експертизи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102</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висновку державної екологічної експертизи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103</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викиди забруднюючих речовин в атмосферне повітря стаціонарними джерелами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104</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здійснення операцій у сфері поводження з відходами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105</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Реєстрація декларації про відходи</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106</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спеціальне водокористування</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107</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проведення заходів із залученням тварин</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108</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експлуатаційного дозволу</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109</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752B8B" w:rsidRDefault="00712A5B" w:rsidP="00914424">
            <w:pPr>
              <w:pStyle w:val="rvps14"/>
              <w:spacing w:before="0" w:beforeAutospacing="0" w:after="0" w:afterAutospacing="0"/>
              <w:ind w:left="90"/>
              <w:rPr>
                <w:color w:val="000000"/>
                <w:sz w:val="22"/>
                <w:szCs w:val="22"/>
                <w:lang w:bidi="uk-UA"/>
              </w:rPr>
            </w:pPr>
            <w:r w:rsidRPr="00752B8B">
              <w:rPr>
                <w:color w:val="000000"/>
                <w:sz w:val="22"/>
                <w:szCs w:val="22"/>
                <w:lang w:bidi="uk-UA"/>
              </w:rPr>
              <w:t>Видача дозволу на проведення робіт на пам’ятках місцевого значення (крім пам’яток археології), їх територіях та в зонах охорони, на щойно виявлених об’єктах культурної спадщини, реєстрація дозволів на проведення археологічних розвідок, розкопок</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110</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Видача дозволу на участь у дорожньому русі транспортних засобів, вагові або габаритні параметри яких перевищують нормативні</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r w:rsidR="00712A5B" w:rsidRPr="006645D9" w:rsidTr="00914424">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af4"/>
              <w:shd w:val="clear" w:color="auto" w:fill="auto"/>
              <w:spacing w:line="240" w:lineRule="auto"/>
              <w:ind w:left="170" w:right="113"/>
              <w:jc w:val="center"/>
              <w:rPr>
                <w:rFonts w:ascii="Times New Roman" w:hAnsi="Times New Roman" w:cs="Times New Roman"/>
                <w:sz w:val="24"/>
                <w:szCs w:val="24"/>
                <w:lang w:bidi="uk-UA"/>
              </w:rPr>
            </w:pPr>
            <w:r w:rsidRPr="006645D9">
              <w:rPr>
                <w:rFonts w:ascii="Times New Roman" w:hAnsi="Times New Roman" w:cs="Times New Roman"/>
                <w:sz w:val="24"/>
                <w:szCs w:val="24"/>
              </w:rPr>
              <w:t>111</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12A5B" w:rsidRPr="006645D9" w:rsidRDefault="00712A5B" w:rsidP="00914424">
            <w:pPr>
              <w:pStyle w:val="rvps14"/>
              <w:spacing w:before="0" w:beforeAutospacing="0" w:after="0" w:afterAutospacing="0"/>
              <w:ind w:left="90"/>
              <w:rPr>
                <w:color w:val="000000"/>
                <w:lang w:bidi="uk-UA"/>
              </w:rPr>
            </w:pPr>
            <w:r w:rsidRPr="006645D9">
              <w:rPr>
                <w:color w:val="000000"/>
                <w:lang w:bidi="uk-UA"/>
              </w:rPr>
              <w:t>Погодження маршрутів руху транспортних засобів під час дорожнього перевезення небезпечних вантажів</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12A5B" w:rsidRPr="006645D9" w:rsidRDefault="00712A5B" w:rsidP="00914424">
            <w:pPr>
              <w:spacing w:after="0" w:line="240" w:lineRule="auto"/>
              <w:rPr>
                <w:rFonts w:ascii="Times New Roman" w:hAnsi="Times New Roman" w:cs="Times New Roman"/>
                <w:color w:val="000000"/>
                <w:sz w:val="24"/>
                <w:szCs w:val="24"/>
                <w:lang w:bidi="uk-UA"/>
              </w:rPr>
            </w:pPr>
          </w:p>
        </w:tc>
      </w:tr>
    </w:tbl>
    <w:p w:rsidR="00283268" w:rsidRDefault="00712A5B" w:rsidP="00712A5B">
      <w:pPr>
        <w:spacing w:after="0" w:line="240" w:lineRule="auto"/>
        <w:ind w:left="708" w:right="113" w:firstLine="708"/>
      </w:pPr>
      <w:r w:rsidRPr="006645D9">
        <w:rPr>
          <w:rFonts w:ascii="Times New Roman" w:hAnsi="Times New Roman" w:cs="Times New Roman"/>
          <w:bCs/>
          <w:sz w:val="24"/>
          <w:szCs w:val="24"/>
        </w:rPr>
        <w:t>Сільський голова</w:t>
      </w:r>
      <w:r w:rsidRPr="006645D9">
        <w:rPr>
          <w:rFonts w:ascii="Times New Roman" w:hAnsi="Times New Roman" w:cs="Times New Roman"/>
          <w:bCs/>
          <w:sz w:val="24"/>
          <w:szCs w:val="24"/>
        </w:rPr>
        <w:tab/>
      </w:r>
      <w:r w:rsidRPr="006645D9">
        <w:rPr>
          <w:rFonts w:ascii="Times New Roman" w:hAnsi="Times New Roman" w:cs="Times New Roman"/>
          <w:bCs/>
          <w:sz w:val="24"/>
          <w:szCs w:val="24"/>
        </w:rPr>
        <w:tab/>
      </w:r>
      <w:r w:rsidRPr="006645D9">
        <w:rPr>
          <w:rFonts w:ascii="Times New Roman" w:hAnsi="Times New Roman" w:cs="Times New Roman"/>
          <w:bCs/>
          <w:sz w:val="24"/>
          <w:szCs w:val="24"/>
        </w:rPr>
        <w:tab/>
        <w:t>Віктор МИХАЙЛЕНКО</w:t>
      </w:r>
    </w:p>
    <w:sectPr w:rsidR="002832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NewtonCTT">
    <w:altName w:val="Times New Roman"/>
    <w:charset w:val="CC"/>
    <w:family w:val="roman"/>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B198C"/>
    <w:multiLevelType w:val="multilevel"/>
    <w:tmpl w:val="FDD20B62"/>
    <w:lvl w:ilvl="0">
      <w:start w:val="1"/>
      <w:numFmt w:val="decimal"/>
      <w:pStyle w:val="BaseN"/>
      <w:lvlText w:val="%1."/>
      <w:lvlJc w:val="left"/>
      <w:pPr>
        <w:tabs>
          <w:tab w:val="num" w:pos="7935"/>
        </w:tabs>
        <w:ind w:left="7935" w:hanging="705"/>
      </w:pPr>
      <w:rPr>
        <w:b/>
      </w:rPr>
    </w:lvl>
    <w:lvl w:ilvl="1">
      <w:start w:val="1"/>
      <w:numFmt w:val="decimal"/>
      <w:pStyle w:val="BaseN"/>
      <w:lvlText w:val="%1.%2."/>
      <w:lvlJc w:val="left"/>
      <w:pPr>
        <w:tabs>
          <w:tab w:val="num" w:pos="964"/>
        </w:tabs>
        <w:ind w:left="964" w:hanging="680"/>
      </w:pPr>
      <w:rPr>
        <w:b w:val="0"/>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6767332E"/>
    <w:multiLevelType w:val="hybridMultilevel"/>
    <w:tmpl w:val="528EAA54"/>
    <w:lvl w:ilvl="0" w:tplc="0422000F">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A5B"/>
    <w:rsid w:val="00283268"/>
    <w:rsid w:val="00712A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C61B1"/>
  <w15:chartTrackingRefBased/>
  <w15:docId w15:val="{0F4030F0-4AE6-47CD-A02A-DC541DB9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2A5B"/>
  </w:style>
  <w:style w:type="paragraph" w:styleId="1">
    <w:name w:val="heading 1"/>
    <w:basedOn w:val="a"/>
    <w:next w:val="a"/>
    <w:link w:val="10"/>
    <w:uiPriority w:val="9"/>
    <w:qFormat/>
    <w:rsid w:val="00712A5B"/>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712A5B"/>
    <w:pPr>
      <w:keepNext/>
      <w:spacing w:after="0" w:line="240" w:lineRule="auto"/>
      <w:jc w:val="center"/>
      <w:outlineLvl w:val="1"/>
    </w:pPr>
    <w:rPr>
      <w:rFonts w:ascii="Times New Roman" w:eastAsia="Times New Roman" w:hAnsi="Times New Roman" w:cs="Times New Roman"/>
      <w:b/>
      <w:szCs w:val="20"/>
      <w:lang w:eastAsia="ru-RU"/>
    </w:rPr>
  </w:style>
  <w:style w:type="paragraph" w:styleId="3">
    <w:name w:val="heading 3"/>
    <w:basedOn w:val="a"/>
    <w:link w:val="30"/>
    <w:qFormat/>
    <w:rsid w:val="00712A5B"/>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712A5B"/>
    <w:pPr>
      <w:keepNext/>
      <w:keepLines/>
      <w:spacing w:before="200" w:after="0" w:line="240" w:lineRule="auto"/>
      <w:outlineLvl w:val="3"/>
    </w:pPr>
    <w:rPr>
      <w:rFonts w:ascii="Calibri Light" w:eastAsia="Times New Roman" w:hAnsi="Calibri Light" w:cs="Times New Roman"/>
      <w:b/>
      <w:bCs/>
      <w:i/>
      <w:iCs/>
      <w:color w:val="4472C4"/>
      <w:sz w:val="24"/>
      <w:szCs w:val="24"/>
      <w:lang w:val="ru-RU" w:eastAsia="ru-RU"/>
    </w:rPr>
  </w:style>
  <w:style w:type="paragraph" w:styleId="5">
    <w:name w:val="heading 5"/>
    <w:basedOn w:val="a"/>
    <w:next w:val="a"/>
    <w:link w:val="50"/>
    <w:unhideWhenUsed/>
    <w:qFormat/>
    <w:rsid w:val="00712A5B"/>
    <w:pPr>
      <w:keepNext/>
      <w:keepLines/>
      <w:spacing w:before="200" w:after="0" w:line="240" w:lineRule="auto"/>
      <w:outlineLvl w:val="4"/>
    </w:pPr>
    <w:rPr>
      <w:rFonts w:ascii="Calibri Light" w:eastAsia="Times New Roman" w:hAnsi="Calibri Light" w:cs="Times New Roman"/>
      <w:color w:val="1F3763"/>
      <w:sz w:val="24"/>
      <w:szCs w:val="24"/>
      <w:lang w:val="ru-RU" w:eastAsia="ru-RU"/>
    </w:rPr>
  </w:style>
  <w:style w:type="paragraph" w:styleId="6">
    <w:name w:val="heading 6"/>
    <w:basedOn w:val="a"/>
    <w:next w:val="a"/>
    <w:link w:val="60"/>
    <w:qFormat/>
    <w:rsid w:val="00712A5B"/>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712A5B"/>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12A5B"/>
    <w:pPr>
      <w:spacing w:before="240" w:after="60" w:line="240" w:lineRule="auto"/>
      <w:outlineLvl w:val="7"/>
    </w:pPr>
    <w:rPr>
      <w:rFonts w:ascii="Times New Roman" w:eastAsia="Times New Roman" w:hAnsi="Times New Roman" w:cs="Times New Roman"/>
      <w:i/>
      <w:iCs/>
      <w:sz w:val="24"/>
      <w:szCs w:val="24"/>
      <w:lang w:val="ru-RU" w:eastAsia="ru-RU"/>
    </w:rPr>
  </w:style>
  <w:style w:type="paragraph" w:styleId="9">
    <w:name w:val="heading 9"/>
    <w:basedOn w:val="a"/>
    <w:next w:val="a"/>
    <w:link w:val="90"/>
    <w:qFormat/>
    <w:rsid w:val="00712A5B"/>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2A5B"/>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712A5B"/>
    <w:rPr>
      <w:rFonts w:ascii="Times New Roman" w:eastAsia="Times New Roman" w:hAnsi="Times New Roman" w:cs="Times New Roman"/>
      <w:b/>
      <w:szCs w:val="20"/>
      <w:lang w:eastAsia="ru-RU"/>
    </w:rPr>
  </w:style>
  <w:style w:type="character" w:customStyle="1" w:styleId="30">
    <w:name w:val="Заголовок 3 Знак"/>
    <w:basedOn w:val="a0"/>
    <w:link w:val="3"/>
    <w:rsid w:val="00712A5B"/>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712A5B"/>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rsid w:val="00712A5B"/>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712A5B"/>
    <w:rPr>
      <w:rFonts w:ascii="Times New Roman" w:eastAsia="Times New Roman" w:hAnsi="Times New Roman" w:cs="Times New Roman"/>
      <w:b/>
      <w:bCs/>
      <w:lang w:val="ru-RU" w:eastAsia="ru-RU"/>
    </w:rPr>
  </w:style>
  <w:style w:type="character" w:customStyle="1" w:styleId="70">
    <w:name w:val="Заголовок 7 Знак"/>
    <w:basedOn w:val="a0"/>
    <w:link w:val="7"/>
    <w:rsid w:val="00712A5B"/>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712A5B"/>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712A5B"/>
    <w:rPr>
      <w:rFonts w:ascii="Arial" w:eastAsia="Times New Roman" w:hAnsi="Arial" w:cs="Arial"/>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712A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712A5B"/>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712A5B"/>
    <w:pPr>
      <w:ind w:left="720"/>
      <w:contextualSpacing/>
    </w:pPr>
  </w:style>
  <w:style w:type="character" w:customStyle="1" w:styleId="a6">
    <w:name w:val="Абзац списку Знак"/>
    <w:link w:val="a5"/>
    <w:uiPriority w:val="34"/>
    <w:locked/>
    <w:rsid w:val="00712A5B"/>
  </w:style>
  <w:style w:type="character" w:customStyle="1" w:styleId="normaltextrun">
    <w:name w:val="normaltextrun"/>
    <w:basedOn w:val="a0"/>
    <w:rsid w:val="00712A5B"/>
  </w:style>
  <w:style w:type="character" w:customStyle="1" w:styleId="spellingerror">
    <w:name w:val="spellingerror"/>
    <w:basedOn w:val="a0"/>
    <w:rsid w:val="00712A5B"/>
  </w:style>
  <w:style w:type="paragraph" w:styleId="a7">
    <w:name w:val="Balloon Text"/>
    <w:basedOn w:val="a"/>
    <w:link w:val="a8"/>
    <w:uiPriority w:val="99"/>
    <w:semiHidden/>
    <w:unhideWhenUsed/>
    <w:rsid w:val="00712A5B"/>
    <w:pPr>
      <w:spacing w:after="0" w:line="240" w:lineRule="auto"/>
    </w:pPr>
    <w:rPr>
      <w:rFonts w:ascii="Tahoma" w:eastAsia="Calibri" w:hAnsi="Tahoma" w:cs="Times New Roman"/>
      <w:sz w:val="16"/>
      <w:szCs w:val="16"/>
      <w:lang w:val="x-none" w:eastAsia="x-none"/>
    </w:rPr>
  </w:style>
  <w:style w:type="character" w:customStyle="1" w:styleId="a8">
    <w:name w:val="Текст у виносці Знак"/>
    <w:basedOn w:val="a0"/>
    <w:link w:val="a7"/>
    <w:uiPriority w:val="99"/>
    <w:semiHidden/>
    <w:rsid w:val="00712A5B"/>
    <w:rPr>
      <w:rFonts w:ascii="Tahoma" w:eastAsia="Calibri" w:hAnsi="Tahoma" w:cs="Times New Roman"/>
      <w:sz w:val="16"/>
      <w:szCs w:val="16"/>
      <w:lang w:val="x-none" w:eastAsia="x-none"/>
    </w:rPr>
  </w:style>
  <w:style w:type="table" w:styleId="a9">
    <w:name w:val="Table Grid"/>
    <w:basedOn w:val="a1"/>
    <w:uiPriority w:val="39"/>
    <w:rsid w:val="00712A5B"/>
    <w:pPr>
      <w:spacing w:after="0" w:line="240" w:lineRule="auto"/>
      <w:ind w:firstLine="720"/>
    </w:pPr>
    <w:rPr>
      <w:rFonts w:ascii="Times New Roman" w:eastAsia="Calibri" w:hAnsi="Times New Roman" w:cs="Times New Roman"/>
      <w:sz w:val="24"/>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Subtitle"/>
    <w:basedOn w:val="a"/>
    <w:link w:val="ab"/>
    <w:qFormat/>
    <w:rsid w:val="00712A5B"/>
    <w:pPr>
      <w:spacing w:after="0" w:line="240" w:lineRule="auto"/>
      <w:jc w:val="center"/>
    </w:pPr>
    <w:rPr>
      <w:rFonts w:ascii="Times New Roman" w:eastAsia="Times New Roman" w:hAnsi="Times New Roman" w:cs="Times New Roman"/>
      <w:b/>
      <w:sz w:val="20"/>
      <w:szCs w:val="20"/>
      <w:lang w:eastAsia="ru-RU"/>
    </w:rPr>
  </w:style>
  <w:style w:type="character" w:customStyle="1" w:styleId="ab">
    <w:name w:val="Підзаголовок Знак"/>
    <w:basedOn w:val="a0"/>
    <w:link w:val="aa"/>
    <w:rsid w:val="00712A5B"/>
    <w:rPr>
      <w:rFonts w:ascii="Times New Roman" w:eastAsia="Times New Roman" w:hAnsi="Times New Roman" w:cs="Times New Roman"/>
      <w:b/>
      <w:sz w:val="20"/>
      <w:szCs w:val="20"/>
      <w:lang w:eastAsia="ru-RU"/>
    </w:rPr>
  </w:style>
  <w:style w:type="paragraph" w:customStyle="1" w:styleId="11">
    <w:name w:val="Абзац списка1"/>
    <w:basedOn w:val="a"/>
    <w:qFormat/>
    <w:rsid w:val="00712A5B"/>
    <w:pPr>
      <w:spacing w:after="200" w:line="276" w:lineRule="auto"/>
      <w:ind w:left="720"/>
    </w:pPr>
    <w:rPr>
      <w:rFonts w:ascii="Calibri" w:eastAsia="Times New Roman" w:hAnsi="Calibri" w:cs="Times New Roman"/>
      <w:lang w:val="ru-RU"/>
    </w:rPr>
  </w:style>
  <w:style w:type="paragraph" w:styleId="ac">
    <w:name w:val="Title"/>
    <w:aliases w:val="Номер таблиці"/>
    <w:basedOn w:val="a"/>
    <w:link w:val="ad"/>
    <w:qFormat/>
    <w:rsid w:val="00712A5B"/>
    <w:pPr>
      <w:spacing w:after="0" w:line="240" w:lineRule="auto"/>
      <w:jc w:val="center"/>
    </w:pPr>
    <w:rPr>
      <w:rFonts w:ascii="Times New Roman" w:eastAsia="Times New Roman" w:hAnsi="Times New Roman" w:cs="Times New Roman"/>
      <w:b/>
      <w:sz w:val="20"/>
      <w:szCs w:val="20"/>
      <w:lang w:eastAsia="ru-RU"/>
    </w:rPr>
  </w:style>
  <w:style w:type="character" w:customStyle="1" w:styleId="ad">
    <w:name w:val="Назва Знак"/>
    <w:aliases w:val="Номер таблиці Знак"/>
    <w:basedOn w:val="a0"/>
    <w:link w:val="ac"/>
    <w:rsid w:val="00712A5B"/>
    <w:rPr>
      <w:rFonts w:ascii="Times New Roman" w:eastAsia="Times New Roman" w:hAnsi="Times New Roman" w:cs="Times New Roman"/>
      <w:b/>
      <w:sz w:val="20"/>
      <w:szCs w:val="20"/>
      <w:lang w:eastAsia="ru-RU"/>
    </w:rPr>
  </w:style>
  <w:style w:type="paragraph" w:styleId="ae">
    <w:name w:val="No Spacing"/>
    <w:link w:val="af"/>
    <w:uiPriority w:val="1"/>
    <w:qFormat/>
    <w:rsid w:val="00712A5B"/>
    <w:pPr>
      <w:spacing w:after="0" w:line="240" w:lineRule="auto"/>
    </w:pPr>
    <w:rPr>
      <w:rFonts w:ascii="Calibri" w:eastAsia="Calibri" w:hAnsi="Calibri" w:cs="Times New Roman"/>
      <w:lang w:val="en-US" w:bidi="en-US"/>
    </w:rPr>
  </w:style>
  <w:style w:type="character" w:customStyle="1" w:styleId="af">
    <w:name w:val="Без інтервалів Знак"/>
    <w:link w:val="ae"/>
    <w:uiPriority w:val="1"/>
    <w:locked/>
    <w:rsid w:val="00712A5B"/>
    <w:rPr>
      <w:rFonts w:ascii="Calibri" w:eastAsia="Calibri" w:hAnsi="Calibri" w:cs="Times New Roman"/>
      <w:lang w:val="en-US" w:bidi="en-US"/>
    </w:rPr>
  </w:style>
  <w:style w:type="character" w:customStyle="1" w:styleId="21">
    <w:name w:val="Колонтитул (2)_"/>
    <w:link w:val="22"/>
    <w:rsid w:val="00712A5B"/>
    <w:rPr>
      <w:rFonts w:ascii="Times New Roman" w:eastAsia="Times New Roman" w:hAnsi="Times New Roman"/>
      <w:shd w:val="clear" w:color="auto" w:fill="FFFFFF"/>
    </w:rPr>
  </w:style>
  <w:style w:type="paragraph" w:customStyle="1" w:styleId="22">
    <w:name w:val="Колонтитул (2)"/>
    <w:basedOn w:val="a"/>
    <w:link w:val="21"/>
    <w:rsid w:val="00712A5B"/>
    <w:pPr>
      <w:widowControl w:val="0"/>
      <w:shd w:val="clear" w:color="auto" w:fill="FFFFFF"/>
      <w:spacing w:after="0" w:line="240" w:lineRule="auto"/>
    </w:pPr>
    <w:rPr>
      <w:rFonts w:ascii="Times New Roman" w:eastAsia="Times New Roman" w:hAnsi="Times New Roman"/>
    </w:rPr>
  </w:style>
  <w:style w:type="character" w:customStyle="1" w:styleId="af0">
    <w:name w:val="Основний текст_"/>
    <w:link w:val="12"/>
    <w:rsid w:val="00712A5B"/>
    <w:rPr>
      <w:rFonts w:ascii="Arial" w:eastAsia="Arial" w:hAnsi="Arial" w:cs="Arial"/>
      <w:sz w:val="19"/>
      <w:szCs w:val="19"/>
      <w:shd w:val="clear" w:color="auto" w:fill="FFFFFF"/>
    </w:rPr>
  </w:style>
  <w:style w:type="paragraph" w:customStyle="1" w:styleId="12">
    <w:name w:val="Основний текст1"/>
    <w:basedOn w:val="a"/>
    <w:link w:val="af0"/>
    <w:qFormat/>
    <w:rsid w:val="00712A5B"/>
    <w:pPr>
      <w:widowControl w:val="0"/>
      <w:shd w:val="clear" w:color="auto" w:fill="FFFFFF"/>
      <w:spacing w:after="60" w:line="266" w:lineRule="auto"/>
      <w:jc w:val="both"/>
    </w:pPr>
    <w:rPr>
      <w:rFonts w:ascii="Arial" w:eastAsia="Arial" w:hAnsi="Arial" w:cs="Arial"/>
      <w:sz w:val="19"/>
      <w:szCs w:val="19"/>
    </w:rPr>
  </w:style>
  <w:style w:type="character" w:customStyle="1" w:styleId="31">
    <w:name w:val="Заголовок №3_"/>
    <w:link w:val="32"/>
    <w:rsid w:val="00712A5B"/>
    <w:rPr>
      <w:rFonts w:ascii="Arial" w:eastAsia="Arial" w:hAnsi="Arial" w:cs="Arial"/>
      <w:b/>
      <w:bCs/>
      <w:sz w:val="18"/>
      <w:szCs w:val="18"/>
      <w:shd w:val="clear" w:color="auto" w:fill="FFFFFF"/>
    </w:rPr>
  </w:style>
  <w:style w:type="paragraph" w:customStyle="1" w:styleId="32">
    <w:name w:val="Заголовок №3"/>
    <w:basedOn w:val="a"/>
    <w:link w:val="31"/>
    <w:rsid w:val="00712A5B"/>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23">
    <w:name w:val="Основний текст (2)_"/>
    <w:link w:val="24"/>
    <w:uiPriority w:val="99"/>
    <w:qFormat/>
    <w:rsid w:val="00712A5B"/>
    <w:rPr>
      <w:rFonts w:ascii="Arial" w:eastAsia="Arial" w:hAnsi="Arial" w:cs="Arial"/>
      <w:sz w:val="16"/>
      <w:szCs w:val="16"/>
      <w:shd w:val="clear" w:color="auto" w:fill="FFFFFF"/>
    </w:rPr>
  </w:style>
  <w:style w:type="paragraph" w:customStyle="1" w:styleId="24">
    <w:name w:val="Основний текст (2)"/>
    <w:basedOn w:val="a"/>
    <w:link w:val="23"/>
    <w:uiPriority w:val="99"/>
    <w:qFormat/>
    <w:rsid w:val="00712A5B"/>
    <w:pPr>
      <w:widowControl w:val="0"/>
      <w:shd w:val="clear" w:color="auto" w:fill="FFFFFF"/>
      <w:spacing w:after="0" w:line="276" w:lineRule="auto"/>
      <w:ind w:left="400" w:firstLine="270"/>
      <w:jc w:val="right"/>
    </w:pPr>
    <w:rPr>
      <w:rFonts w:ascii="Arial" w:eastAsia="Arial" w:hAnsi="Arial" w:cs="Arial"/>
      <w:sz w:val="16"/>
      <w:szCs w:val="16"/>
    </w:rPr>
  </w:style>
  <w:style w:type="character" w:customStyle="1" w:styleId="af1">
    <w:name w:val="Підпис до таблиці_"/>
    <w:link w:val="af2"/>
    <w:rsid w:val="00712A5B"/>
    <w:rPr>
      <w:rFonts w:ascii="Arial" w:eastAsia="Arial" w:hAnsi="Arial" w:cs="Arial"/>
      <w:sz w:val="16"/>
      <w:szCs w:val="16"/>
      <w:shd w:val="clear" w:color="auto" w:fill="FFFFFF"/>
    </w:rPr>
  </w:style>
  <w:style w:type="paragraph" w:customStyle="1" w:styleId="af2">
    <w:name w:val="Підпис до таблиці"/>
    <w:basedOn w:val="a"/>
    <w:link w:val="af1"/>
    <w:rsid w:val="00712A5B"/>
    <w:pPr>
      <w:widowControl w:val="0"/>
      <w:shd w:val="clear" w:color="auto" w:fill="FFFFFF"/>
      <w:spacing w:after="0" w:line="240" w:lineRule="auto"/>
    </w:pPr>
    <w:rPr>
      <w:rFonts w:ascii="Arial" w:eastAsia="Arial" w:hAnsi="Arial" w:cs="Arial"/>
      <w:sz w:val="16"/>
      <w:szCs w:val="16"/>
    </w:rPr>
  </w:style>
  <w:style w:type="character" w:customStyle="1" w:styleId="af3">
    <w:name w:val="Інше_"/>
    <w:link w:val="af4"/>
    <w:rsid w:val="00712A5B"/>
    <w:rPr>
      <w:rFonts w:ascii="Arial" w:eastAsia="Arial" w:hAnsi="Arial" w:cs="Arial"/>
      <w:sz w:val="16"/>
      <w:szCs w:val="16"/>
      <w:shd w:val="clear" w:color="auto" w:fill="FFFFFF"/>
    </w:rPr>
  </w:style>
  <w:style w:type="paragraph" w:customStyle="1" w:styleId="af4">
    <w:name w:val="Інше"/>
    <w:basedOn w:val="a"/>
    <w:link w:val="af3"/>
    <w:rsid w:val="00712A5B"/>
    <w:pPr>
      <w:widowControl w:val="0"/>
      <w:shd w:val="clear" w:color="auto" w:fill="FFFFFF"/>
      <w:spacing w:after="0" w:line="269" w:lineRule="auto"/>
      <w:jc w:val="both"/>
    </w:pPr>
    <w:rPr>
      <w:rFonts w:ascii="Arial" w:eastAsia="Arial" w:hAnsi="Arial" w:cs="Arial"/>
      <w:sz w:val="16"/>
      <w:szCs w:val="16"/>
    </w:rPr>
  </w:style>
  <w:style w:type="character" w:customStyle="1" w:styleId="25">
    <w:name w:val="Заголовок №2_"/>
    <w:link w:val="26"/>
    <w:rsid w:val="00712A5B"/>
    <w:rPr>
      <w:rFonts w:ascii="Times New Roman" w:eastAsia="Times New Roman" w:hAnsi="Times New Roman"/>
      <w:b/>
      <w:bCs/>
      <w:shd w:val="clear" w:color="auto" w:fill="FFFFFF"/>
    </w:rPr>
  </w:style>
  <w:style w:type="paragraph" w:customStyle="1" w:styleId="26">
    <w:name w:val="Заголовок №2"/>
    <w:basedOn w:val="a"/>
    <w:link w:val="25"/>
    <w:rsid w:val="00712A5B"/>
    <w:pPr>
      <w:widowControl w:val="0"/>
      <w:shd w:val="clear" w:color="auto" w:fill="FFFFFF"/>
      <w:spacing w:after="360"/>
      <w:ind w:right="300"/>
      <w:jc w:val="center"/>
      <w:outlineLvl w:val="1"/>
    </w:pPr>
    <w:rPr>
      <w:rFonts w:ascii="Times New Roman" w:eastAsia="Times New Roman" w:hAnsi="Times New Roman"/>
      <w:b/>
      <w:bCs/>
    </w:rPr>
  </w:style>
  <w:style w:type="character" w:customStyle="1" w:styleId="13">
    <w:name w:val="Заголовок №1_"/>
    <w:link w:val="14"/>
    <w:rsid w:val="00712A5B"/>
    <w:rPr>
      <w:rFonts w:ascii="Times New Roman" w:eastAsia="Times New Roman" w:hAnsi="Times New Roman"/>
      <w:w w:val="80"/>
      <w:shd w:val="clear" w:color="auto" w:fill="FFFFFF"/>
    </w:rPr>
  </w:style>
  <w:style w:type="paragraph" w:customStyle="1" w:styleId="14">
    <w:name w:val="Заголовок №1"/>
    <w:basedOn w:val="a"/>
    <w:link w:val="13"/>
    <w:qFormat/>
    <w:rsid w:val="00712A5B"/>
    <w:pPr>
      <w:widowControl w:val="0"/>
      <w:shd w:val="clear" w:color="auto" w:fill="FFFFFF"/>
      <w:spacing w:after="0" w:line="240" w:lineRule="auto"/>
      <w:ind w:left="400" w:firstLine="540"/>
      <w:outlineLvl w:val="0"/>
    </w:pPr>
    <w:rPr>
      <w:rFonts w:ascii="Times New Roman" w:eastAsia="Times New Roman" w:hAnsi="Times New Roman"/>
      <w:w w:val="80"/>
    </w:rPr>
  </w:style>
  <w:style w:type="character" w:customStyle="1" w:styleId="15">
    <w:name w:val="Текст у виносці Знак1"/>
    <w:basedOn w:val="a0"/>
    <w:uiPriority w:val="99"/>
    <w:semiHidden/>
    <w:rsid w:val="00712A5B"/>
    <w:rPr>
      <w:rFonts w:ascii="Segoe UI" w:eastAsia="Calibri" w:hAnsi="Segoe UI" w:cs="Segoe UI"/>
      <w:sz w:val="18"/>
      <w:szCs w:val="18"/>
      <w:lang w:eastAsia="ru-RU"/>
    </w:rPr>
  </w:style>
  <w:style w:type="character" w:customStyle="1" w:styleId="af5">
    <w:name w:val="Верхній колонтитул Знак"/>
    <w:basedOn w:val="a0"/>
    <w:link w:val="af6"/>
    <w:uiPriority w:val="99"/>
    <w:rsid w:val="00712A5B"/>
    <w:rPr>
      <w:rFonts w:ascii="Courier New" w:eastAsia="Courier New" w:hAnsi="Courier New" w:cs="Courier New"/>
      <w:color w:val="000000"/>
      <w:sz w:val="24"/>
      <w:szCs w:val="24"/>
      <w:lang w:eastAsia="uk-UA" w:bidi="uk-UA"/>
    </w:rPr>
  </w:style>
  <w:style w:type="paragraph" w:styleId="af6">
    <w:name w:val="header"/>
    <w:basedOn w:val="a"/>
    <w:link w:val="af5"/>
    <w:uiPriority w:val="99"/>
    <w:unhideWhenUsed/>
    <w:rsid w:val="00712A5B"/>
    <w:pPr>
      <w:widowControl w:val="0"/>
      <w:tabs>
        <w:tab w:val="center" w:pos="4677"/>
        <w:tab w:val="right" w:pos="9355"/>
      </w:tabs>
      <w:spacing w:after="0" w:line="240" w:lineRule="auto"/>
    </w:pPr>
    <w:rPr>
      <w:rFonts w:ascii="Courier New" w:eastAsia="Courier New" w:hAnsi="Courier New" w:cs="Courier New"/>
      <w:color w:val="000000"/>
      <w:sz w:val="24"/>
      <w:szCs w:val="24"/>
      <w:lang w:eastAsia="uk-UA" w:bidi="uk-UA"/>
    </w:rPr>
  </w:style>
  <w:style w:type="character" w:customStyle="1" w:styleId="16">
    <w:name w:val="Верхній колонтитул Знак1"/>
    <w:basedOn w:val="a0"/>
    <w:semiHidden/>
    <w:rsid w:val="00712A5B"/>
  </w:style>
  <w:style w:type="character" w:customStyle="1" w:styleId="17">
    <w:name w:val="Верхний колонтитул Знак1"/>
    <w:basedOn w:val="a0"/>
    <w:uiPriority w:val="99"/>
    <w:semiHidden/>
    <w:rsid w:val="00712A5B"/>
  </w:style>
  <w:style w:type="character" w:styleId="af7">
    <w:name w:val="Hyperlink"/>
    <w:uiPriority w:val="99"/>
    <w:unhideWhenUsed/>
    <w:rsid w:val="00712A5B"/>
    <w:rPr>
      <w:color w:val="0000FF"/>
      <w:u w:val="single"/>
    </w:rPr>
  </w:style>
  <w:style w:type="character" w:customStyle="1" w:styleId="af8">
    <w:name w:val="Текст примітки Знак"/>
    <w:basedOn w:val="a0"/>
    <w:link w:val="af9"/>
    <w:uiPriority w:val="99"/>
    <w:rsid w:val="00712A5B"/>
    <w:rPr>
      <w:rFonts w:ascii="Times New Roman" w:eastAsia="Times New Roman" w:hAnsi="Times New Roman"/>
    </w:rPr>
  </w:style>
  <w:style w:type="paragraph" w:styleId="af9">
    <w:name w:val="annotation text"/>
    <w:basedOn w:val="a"/>
    <w:link w:val="af8"/>
    <w:uiPriority w:val="99"/>
    <w:rsid w:val="00712A5B"/>
    <w:pPr>
      <w:spacing w:after="0" w:line="240" w:lineRule="auto"/>
    </w:pPr>
    <w:rPr>
      <w:rFonts w:ascii="Times New Roman" w:eastAsia="Times New Roman" w:hAnsi="Times New Roman"/>
    </w:rPr>
  </w:style>
  <w:style w:type="character" w:customStyle="1" w:styleId="18">
    <w:name w:val="Текст примітки Знак1"/>
    <w:basedOn w:val="a0"/>
    <w:uiPriority w:val="99"/>
    <w:semiHidden/>
    <w:rsid w:val="00712A5B"/>
    <w:rPr>
      <w:sz w:val="20"/>
      <w:szCs w:val="20"/>
    </w:rPr>
  </w:style>
  <w:style w:type="character" w:customStyle="1" w:styleId="19">
    <w:name w:val="Текст примечания Знак1"/>
    <w:basedOn w:val="a0"/>
    <w:uiPriority w:val="99"/>
    <w:semiHidden/>
    <w:rsid w:val="00712A5B"/>
    <w:rPr>
      <w:sz w:val="20"/>
      <w:szCs w:val="20"/>
    </w:rPr>
  </w:style>
  <w:style w:type="character" w:customStyle="1" w:styleId="33">
    <w:name w:val="Основний текст з відступом 3 Знак"/>
    <w:basedOn w:val="a0"/>
    <w:link w:val="34"/>
    <w:rsid w:val="00712A5B"/>
    <w:rPr>
      <w:rFonts w:eastAsia="Times New Roman"/>
      <w:sz w:val="16"/>
      <w:szCs w:val="16"/>
      <w:lang w:eastAsia="uk-UA"/>
    </w:rPr>
  </w:style>
  <w:style w:type="paragraph" w:styleId="34">
    <w:name w:val="Body Text Indent 3"/>
    <w:basedOn w:val="a"/>
    <w:link w:val="33"/>
    <w:unhideWhenUsed/>
    <w:rsid w:val="00712A5B"/>
    <w:pPr>
      <w:spacing w:after="120" w:line="276" w:lineRule="auto"/>
      <w:ind w:left="283"/>
    </w:pPr>
    <w:rPr>
      <w:rFonts w:eastAsia="Times New Roman"/>
      <w:sz w:val="16"/>
      <w:szCs w:val="16"/>
      <w:lang w:eastAsia="uk-UA"/>
    </w:rPr>
  </w:style>
  <w:style w:type="character" w:customStyle="1" w:styleId="310">
    <w:name w:val="Основний текст з відступом 3 Знак1"/>
    <w:basedOn w:val="a0"/>
    <w:semiHidden/>
    <w:rsid w:val="00712A5B"/>
    <w:rPr>
      <w:sz w:val="16"/>
      <w:szCs w:val="16"/>
    </w:rPr>
  </w:style>
  <w:style w:type="character" w:customStyle="1" w:styleId="311">
    <w:name w:val="Основной текст с отступом 3 Знак1"/>
    <w:basedOn w:val="a0"/>
    <w:uiPriority w:val="99"/>
    <w:semiHidden/>
    <w:rsid w:val="00712A5B"/>
    <w:rPr>
      <w:sz w:val="16"/>
      <w:szCs w:val="16"/>
    </w:rPr>
  </w:style>
  <w:style w:type="character" w:customStyle="1" w:styleId="afa">
    <w:name w:val="Текст Знак"/>
    <w:basedOn w:val="a0"/>
    <w:link w:val="afb"/>
    <w:rsid w:val="00712A5B"/>
    <w:rPr>
      <w:rFonts w:ascii="Courier New" w:eastAsia="Times New Roman" w:hAnsi="Courier New" w:cs="Courier New"/>
    </w:rPr>
  </w:style>
  <w:style w:type="paragraph" w:styleId="afb">
    <w:name w:val="Plain Text"/>
    <w:basedOn w:val="a"/>
    <w:link w:val="afa"/>
    <w:rsid w:val="00712A5B"/>
    <w:pPr>
      <w:spacing w:after="0" w:line="240" w:lineRule="auto"/>
    </w:pPr>
    <w:rPr>
      <w:rFonts w:ascii="Courier New" w:eastAsia="Times New Roman" w:hAnsi="Courier New" w:cs="Courier New"/>
    </w:rPr>
  </w:style>
  <w:style w:type="character" w:customStyle="1" w:styleId="1a">
    <w:name w:val="Текст Знак1"/>
    <w:basedOn w:val="a0"/>
    <w:semiHidden/>
    <w:rsid w:val="00712A5B"/>
    <w:rPr>
      <w:rFonts w:ascii="Consolas" w:hAnsi="Consolas"/>
      <w:sz w:val="21"/>
      <w:szCs w:val="21"/>
    </w:rPr>
  </w:style>
  <w:style w:type="character" w:customStyle="1" w:styleId="27">
    <w:name w:val="Основний текст 2 Знак"/>
    <w:basedOn w:val="a0"/>
    <w:link w:val="28"/>
    <w:rsid w:val="00712A5B"/>
  </w:style>
  <w:style w:type="paragraph" w:styleId="28">
    <w:name w:val="Body Text 2"/>
    <w:basedOn w:val="a"/>
    <w:link w:val="27"/>
    <w:unhideWhenUsed/>
    <w:rsid w:val="00712A5B"/>
    <w:pPr>
      <w:spacing w:after="120" w:line="480" w:lineRule="auto"/>
    </w:pPr>
  </w:style>
  <w:style w:type="character" w:customStyle="1" w:styleId="210">
    <w:name w:val="Основний текст 2 Знак1"/>
    <w:basedOn w:val="a0"/>
    <w:semiHidden/>
    <w:rsid w:val="00712A5B"/>
  </w:style>
  <w:style w:type="character" w:customStyle="1" w:styleId="211">
    <w:name w:val="Основной текст 2 Знак1"/>
    <w:basedOn w:val="a0"/>
    <w:uiPriority w:val="99"/>
    <w:semiHidden/>
    <w:rsid w:val="00712A5B"/>
  </w:style>
  <w:style w:type="paragraph" w:styleId="afc">
    <w:name w:val="Body Text"/>
    <w:aliases w:val="Основной текст Знак Знак Знак"/>
    <w:basedOn w:val="a"/>
    <w:link w:val="afd"/>
    <w:uiPriority w:val="99"/>
    <w:qFormat/>
    <w:rsid w:val="00712A5B"/>
    <w:pPr>
      <w:widowControl w:val="0"/>
      <w:suppressAutoHyphens/>
      <w:spacing w:after="283" w:line="240" w:lineRule="auto"/>
    </w:pPr>
    <w:rPr>
      <w:rFonts w:ascii="Times New Roman" w:eastAsia="Arial Unicode MS" w:hAnsi="Times New Roman" w:cs="Times New Roman"/>
      <w:kern w:val="1"/>
      <w:sz w:val="24"/>
      <w:szCs w:val="24"/>
    </w:rPr>
  </w:style>
  <w:style w:type="character" w:customStyle="1" w:styleId="afd">
    <w:name w:val="Основний текст Знак"/>
    <w:aliases w:val="Основной текст Знак Знак Знак Знак"/>
    <w:basedOn w:val="a0"/>
    <w:link w:val="afc"/>
    <w:uiPriority w:val="99"/>
    <w:rsid w:val="00712A5B"/>
    <w:rPr>
      <w:rFonts w:ascii="Times New Roman" w:eastAsia="Arial Unicode MS" w:hAnsi="Times New Roman" w:cs="Times New Roman"/>
      <w:kern w:val="1"/>
      <w:sz w:val="24"/>
      <w:szCs w:val="24"/>
    </w:rPr>
  </w:style>
  <w:style w:type="character" w:customStyle="1" w:styleId="afe">
    <w:name w:val="Основний текст з відступом Знак"/>
    <w:basedOn w:val="a0"/>
    <w:link w:val="aff"/>
    <w:rsid w:val="00712A5B"/>
    <w:rPr>
      <w:rFonts w:ascii="Times New Roman" w:eastAsia="Times New Roman" w:hAnsi="Times New Roman"/>
      <w:sz w:val="24"/>
      <w:szCs w:val="24"/>
    </w:rPr>
  </w:style>
  <w:style w:type="paragraph" w:styleId="aff">
    <w:name w:val="Body Text Indent"/>
    <w:basedOn w:val="a"/>
    <w:link w:val="afe"/>
    <w:unhideWhenUsed/>
    <w:rsid w:val="00712A5B"/>
    <w:pPr>
      <w:spacing w:after="120" w:line="240" w:lineRule="auto"/>
      <w:ind w:left="283"/>
    </w:pPr>
    <w:rPr>
      <w:rFonts w:ascii="Times New Roman" w:eastAsia="Times New Roman" w:hAnsi="Times New Roman"/>
      <w:sz w:val="24"/>
      <w:szCs w:val="24"/>
    </w:rPr>
  </w:style>
  <w:style w:type="character" w:customStyle="1" w:styleId="1b">
    <w:name w:val="Основний текст з відступом Знак1"/>
    <w:basedOn w:val="a0"/>
    <w:semiHidden/>
    <w:rsid w:val="00712A5B"/>
  </w:style>
  <w:style w:type="character" w:customStyle="1" w:styleId="1c">
    <w:name w:val="Основной текст с отступом Знак1"/>
    <w:basedOn w:val="a0"/>
    <w:uiPriority w:val="99"/>
    <w:semiHidden/>
    <w:rsid w:val="00712A5B"/>
  </w:style>
  <w:style w:type="character" w:styleId="aff0">
    <w:name w:val="Strong"/>
    <w:uiPriority w:val="22"/>
    <w:qFormat/>
    <w:rsid w:val="00712A5B"/>
    <w:rPr>
      <w:b/>
      <w:bCs/>
    </w:rPr>
  </w:style>
  <w:style w:type="character" w:customStyle="1" w:styleId="aff1">
    <w:name w:val="Основной текст_"/>
    <w:link w:val="29"/>
    <w:locked/>
    <w:rsid w:val="00712A5B"/>
    <w:rPr>
      <w:sz w:val="23"/>
      <w:szCs w:val="23"/>
      <w:shd w:val="clear" w:color="auto" w:fill="FFFFFF"/>
    </w:rPr>
  </w:style>
  <w:style w:type="paragraph" w:customStyle="1" w:styleId="29">
    <w:name w:val="Основной текст2"/>
    <w:basedOn w:val="a"/>
    <w:link w:val="aff1"/>
    <w:qFormat/>
    <w:rsid w:val="00712A5B"/>
    <w:pPr>
      <w:widowControl w:val="0"/>
      <w:shd w:val="clear" w:color="auto" w:fill="FFFFFF"/>
      <w:spacing w:before="720" w:after="0" w:line="0" w:lineRule="atLeast"/>
      <w:jc w:val="both"/>
    </w:pPr>
    <w:rPr>
      <w:sz w:val="23"/>
      <w:szCs w:val="23"/>
    </w:rPr>
  </w:style>
  <w:style w:type="character" w:customStyle="1" w:styleId="aff2">
    <w:name w:val="Нижній колонтитул Знак"/>
    <w:basedOn w:val="a0"/>
    <w:link w:val="aff3"/>
    <w:uiPriority w:val="99"/>
    <w:rsid w:val="00712A5B"/>
    <w:rPr>
      <w:rFonts w:ascii="Times New Roman" w:eastAsia="Times New Roman" w:hAnsi="Times New Roman"/>
      <w:sz w:val="24"/>
      <w:szCs w:val="24"/>
    </w:rPr>
  </w:style>
  <w:style w:type="paragraph" w:styleId="aff3">
    <w:name w:val="footer"/>
    <w:basedOn w:val="a"/>
    <w:link w:val="aff2"/>
    <w:uiPriority w:val="99"/>
    <w:unhideWhenUsed/>
    <w:rsid w:val="00712A5B"/>
    <w:pPr>
      <w:tabs>
        <w:tab w:val="center" w:pos="4819"/>
        <w:tab w:val="right" w:pos="9639"/>
      </w:tabs>
      <w:spacing w:after="0" w:line="240" w:lineRule="auto"/>
    </w:pPr>
    <w:rPr>
      <w:rFonts w:ascii="Times New Roman" w:eastAsia="Times New Roman" w:hAnsi="Times New Roman"/>
      <w:sz w:val="24"/>
      <w:szCs w:val="24"/>
    </w:rPr>
  </w:style>
  <w:style w:type="character" w:customStyle="1" w:styleId="1d">
    <w:name w:val="Нижній колонтитул Знак1"/>
    <w:basedOn w:val="a0"/>
    <w:uiPriority w:val="99"/>
    <w:semiHidden/>
    <w:rsid w:val="00712A5B"/>
  </w:style>
  <w:style w:type="character" w:customStyle="1" w:styleId="1e">
    <w:name w:val="Нижний колонтитул Знак1"/>
    <w:basedOn w:val="a0"/>
    <w:uiPriority w:val="99"/>
    <w:semiHidden/>
    <w:rsid w:val="00712A5B"/>
  </w:style>
  <w:style w:type="character" w:customStyle="1" w:styleId="71">
    <w:name w:val="Основной текст (7)_"/>
    <w:link w:val="710"/>
    <w:locked/>
    <w:rsid w:val="00712A5B"/>
    <w:rPr>
      <w:sz w:val="24"/>
      <w:szCs w:val="24"/>
      <w:shd w:val="clear" w:color="auto" w:fill="FFFFFF"/>
    </w:rPr>
  </w:style>
  <w:style w:type="paragraph" w:customStyle="1" w:styleId="710">
    <w:name w:val="Основной текст (7)1"/>
    <w:basedOn w:val="a"/>
    <w:link w:val="71"/>
    <w:qFormat/>
    <w:rsid w:val="00712A5B"/>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712A5B"/>
    <w:rPr>
      <w:b/>
      <w:bCs/>
      <w:sz w:val="31"/>
      <w:szCs w:val="31"/>
      <w:shd w:val="clear" w:color="auto" w:fill="FFFFFF"/>
    </w:rPr>
  </w:style>
  <w:style w:type="paragraph" w:customStyle="1" w:styleId="121">
    <w:name w:val="Заголовок №1 (2)"/>
    <w:basedOn w:val="a"/>
    <w:link w:val="120"/>
    <w:qFormat/>
    <w:rsid w:val="00712A5B"/>
    <w:pPr>
      <w:shd w:val="clear" w:color="auto" w:fill="FFFFFF"/>
      <w:spacing w:before="60" w:after="0" w:line="374" w:lineRule="exact"/>
      <w:jc w:val="center"/>
      <w:outlineLvl w:val="0"/>
    </w:pPr>
    <w:rPr>
      <w:b/>
      <w:bCs/>
      <w:sz w:val="31"/>
      <w:szCs w:val="31"/>
    </w:rPr>
  </w:style>
  <w:style w:type="character" w:customStyle="1" w:styleId="HTML">
    <w:name w:val="Стандартний HTML Знак"/>
    <w:aliases w:val=" Знак2 Знак,Знак Знак Знак Знак Знак Знак Знак1 Знак Знак Знак Знак Знак"/>
    <w:basedOn w:val="a0"/>
    <w:link w:val="HTML0"/>
    <w:uiPriority w:val="99"/>
    <w:rsid w:val="00712A5B"/>
    <w:rPr>
      <w:rFonts w:ascii="Courier New" w:eastAsia="Times New Roman" w:hAnsi="Courier New" w:cs="Courier New"/>
    </w:rPr>
  </w:style>
  <w:style w:type="paragraph" w:styleId="HTML0">
    <w:name w:val="HTML Preformatted"/>
    <w:aliases w:val=" Знак2,Знак Знак Знак Знак Знак Знак Знак1 Знак Знак Знак Знак"/>
    <w:basedOn w:val="a"/>
    <w:link w:val="HTML"/>
    <w:uiPriority w:val="99"/>
    <w:unhideWhenUsed/>
    <w:rsid w:val="0071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1">
    <w:name w:val="Стандартний HTML Знак1"/>
    <w:aliases w:val="Знак Знак Знак Знак Знак Знак Знак1 Знак Знак Знак Знак Знак1"/>
    <w:basedOn w:val="a0"/>
    <w:uiPriority w:val="99"/>
    <w:semiHidden/>
    <w:rsid w:val="00712A5B"/>
    <w:rPr>
      <w:rFonts w:ascii="Consolas" w:hAnsi="Consolas"/>
      <w:sz w:val="20"/>
      <w:szCs w:val="20"/>
    </w:rPr>
  </w:style>
  <w:style w:type="character" w:customStyle="1" w:styleId="HTML10">
    <w:name w:val="Стандартный HTML Знак1"/>
    <w:basedOn w:val="a0"/>
    <w:uiPriority w:val="99"/>
    <w:semiHidden/>
    <w:rsid w:val="00712A5B"/>
    <w:rPr>
      <w:rFonts w:ascii="Consolas" w:hAnsi="Consolas"/>
      <w:sz w:val="20"/>
      <w:szCs w:val="20"/>
    </w:rPr>
  </w:style>
  <w:style w:type="character" w:styleId="aff4">
    <w:name w:val="Emphasis"/>
    <w:qFormat/>
    <w:rsid w:val="00712A5B"/>
    <w:rPr>
      <w:i/>
      <w:iCs/>
    </w:rPr>
  </w:style>
  <w:style w:type="character" w:customStyle="1" w:styleId="35">
    <w:name w:val="Основний текст 3 Знак"/>
    <w:basedOn w:val="a0"/>
    <w:link w:val="36"/>
    <w:rsid w:val="00712A5B"/>
    <w:rPr>
      <w:rFonts w:ascii="Times New Roman" w:eastAsia="Times New Roman" w:hAnsi="Times New Roman"/>
      <w:sz w:val="16"/>
      <w:szCs w:val="16"/>
    </w:rPr>
  </w:style>
  <w:style w:type="paragraph" w:styleId="36">
    <w:name w:val="Body Text 3"/>
    <w:basedOn w:val="a"/>
    <w:link w:val="35"/>
    <w:rsid w:val="00712A5B"/>
    <w:pPr>
      <w:spacing w:after="120" w:line="240" w:lineRule="auto"/>
    </w:pPr>
    <w:rPr>
      <w:rFonts w:ascii="Times New Roman" w:eastAsia="Times New Roman" w:hAnsi="Times New Roman"/>
      <w:sz w:val="16"/>
      <w:szCs w:val="16"/>
    </w:rPr>
  </w:style>
  <w:style w:type="character" w:customStyle="1" w:styleId="312">
    <w:name w:val="Основний текст 3 Знак1"/>
    <w:basedOn w:val="a0"/>
    <w:semiHidden/>
    <w:rsid w:val="00712A5B"/>
    <w:rPr>
      <w:sz w:val="16"/>
      <w:szCs w:val="16"/>
    </w:rPr>
  </w:style>
  <w:style w:type="character" w:customStyle="1" w:styleId="313">
    <w:name w:val="Основной текст 3 Знак1"/>
    <w:basedOn w:val="a0"/>
    <w:uiPriority w:val="99"/>
    <w:semiHidden/>
    <w:rsid w:val="00712A5B"/>
    <w:rPr>
      <w:sz w:val="16"/>
      <w:szCs w:val="16"/>
    </w:rPr>
  </w:style>
  <w:style w:type="character" w:styleId="aff5">
    <w:name w:val="Intense Emphasis"/>
    <w:uiPriority w:val="99"/>
    <w:qFormat/>
    <w:rsid w:val="00712A5B"/>
    <w:rPr>
      <w:rFonts w:cs="Times New Roman"/>
      <w:b/>
      <w:bCs/>
      <w:i/>
      <w:iCs/>
      <w:color w:val="4F81BD"/>
    </w:rPr>
  </w:style>
  <w:style w:type="character" w:styleId="aff6">
    <w:name w:val="Subtle Emphasis"/>
    <w:uiPriority w:val="99"/>
    <w:qFormat/>
    <w:rsid w:val="00712A5B"/>
    <w:rPr>
      <w:rFonts w:cs="Times New Roman"/>
      <w:i/>
      <w:iCs/>
      <w:color w:val="808080"/>
    </w:rPr>
  </w:style>
  <w:style w:type="paragraph" w:customStyle="1" w:styleId="1f">
    <w:name w:val="Без інтервалів1"/>
    <w:qFormat/>
    <w:rsid w:val="00712A5B"/>
    <w:pPr>
      <w:spacing w:after="0" w:line="240" w:lineRule="auto"/>
    </w:pPr>
    <w:rPr>
      <w:rFonts w:ascii="Calibri" w:eastAsia="Times New Roman" w:hAnsi="Calibri" w:cs="Times New Roman"/>
      <w:lang w:val="ru-RU" w:eastAsia="ru-RU"/>
    </w:rPr>
  </w:style>
  <w:style w:type="paragraph" w:customStyle="1" w:styleId="Body">
    <w:name w:val="Body"/>
    <w:basedOn w:val="a"/>
    <w:next w:val="a"/>
    <w:autoRedefine/>
    <w:qFormat/>
    <w:rsid w:val="00712A5B"/>
    <w:pPr>
      <w:spacing w:after="0" w:line="240" w:lineRule="auto"/>
      <w:jc w:val="both"/>
    </w:pPr>
    <w:rPr>
      <w:rFonts w:ascii="Times New Roman" w:eastAsia="Times New Roman" w:hAnsi="Times New Roman" w:cs="Times New Roman"/>
      <w:sz w:val="24"/>
      <w:szCs w:val="24"/>
      <w:lang w:eastAsia="ru-RU"/>
    </w:rPr>
  </w:style>
  <w:style w:type="paragraph" w:customStyle="1" w:styleId="aff7">
    <w:name w:val="Таблица"/>
    <w:basedOn w:val="Body"/>
    <w:autoRedefine/>
    <w:qFormat/>
    <w:rsid w:val="00712A5B"/>
    <w:pPr>
      <w:jc w:val="left"/>
    </w:pPr>
  </w:style>
  <w:style w:type="paragraph" w:customStyle="1" w:styleId="StyleZakonu">
    <w:name w:val="StyleZakonu"/>
    <w:basedOn w:val="a"/>
    <w:link w:val="StyleZakonu0"/>
    <w:qFormat/>
    <w:rsid w:val="00712A5B"/>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712A5B"/>
    <w:rPr>
      <w:rFonts w:ascii="Times New Roman" w:eastAsia="Calibri" w:hAnsi="Times New Roman" w:cs="Times New Roman"/>
      <w:sz w:val="20"/>
      <w:szCs w:val="20"/>
      <w:lang w:eastAsia="ru-RU"/>
    </w:rPr>
  </w:style>
  <w:style w:type="character" w:customStyle="1" w:styleId="37">
    <w:name w:val="Основной текст (3)_"/>
    <w:link w:val="38"/>
    <w:rsid w:val="00712A5B"/>
    <w:rPr>
      <w:i/>
      <w:iCs/>
      <w:sz w:val="23"/>
      <w:szCs w:val="23"/>
      <w:shd w:val="clear" w:color="auto" w:fill="FFFFFF"/>
    </w:rPr>
  </w:style>
  <w:style w:type="paragraph" w:customStyle="1" w:styleId="38">
    <w:name w:val="Основной текст (3)"/>
    <w:basedOn w:val="a"/>
    <w:link w:val="37"/>
    <w:qFormat/>
    <w:rsid w:val="00712A5B"/>
    <w:pPr>
      <w:widowControl w:val="0"/>
      <w:shd w:val="clear" w:color="auto" w:fill="FFFFFF"/>
      <w:spacing w:after="240" w:line="274" w:lineRule="exact"/>
      <w:ind w:firstLine="1140"/>
      <w:jc w:val="both"/>
    </w:pPr>
    <w:rPr>
      <w:i/>
      <w:iCs/>
      <w:sz w:val="23"/>
      <w:szCs w:val="23"/>
    </w:rPr>
  </w:style>
  <w:style w:type="character" w:customStyle="1" w:styleId="2a">
    <w:name w:val="Основний текст з відступом 2 Знак"/>
    <w:basedOn w:val="a0"/>
    <w:link w:val="2b"/>
    <w:rsid w:val="00712A5B"/>
    <w:rPr>
      <w:rFonts w:ascii="Times New Roman" w:eastAsia="Times New Roman" w:hAnsi="Times New Roman"/>
      <w:sz w:val="24"/>
      <w:szCs w:val="24"/>
    </w:rPr>
  </w:style>
  <w:style w:type="paragraph" w:styleId="2b">
    <w:name w:val="Body Text Indent 2"/>
    <w:basedOn w:val="a"/>
    <w:link w:val="2a"/>
    <w:rsid w:val="00712A5B"/>
    <w:pPr>
      <w:spacing w:after="120" w:line="480" w:lineRule="auto"/>
      <w:ind w:left="283"/>
      <w:jc w:val="both"/>
    </w:pPr>
    <w:rPr>
      <w:rFonts w:ascii="Times New Roman" w:eastAsia="Times New Roman" w:hAnsi="Times New Roman"/>
      <w:sz w:val="24"/>
      <w:szCs w:val="24"/>
    </w:rPr>
  </w:style>
  <w:style w:type="character" w:customStyle="1" w:styleId="212">
    <w:name w:val="Основний текст з відступом 2 Знак1"/>
    <w:basedOn w:val="a0"/>
    <w:semiHidden/>
    <w:rsid w:val="00712A5B"/>
  </w:style>
  <w:style w:type="character" w:customStyle="1" w:styleId="213">
    <w:name w:val="Основной текст с отступом 2 Знак1"/>
    <w:basedOn w:val="a0"/>
    <w:uiPriority w:val="99"/>
    <w:semiHidden/>
    <w:rsid w:val="00712A5B"/>
  </w:style>
  <w:style w:type="character" w:customStyle="1" w:styleId="aff8">
    <w:name w:val="Схема документа Знак"/>
    <w:basedOn w:val="a0"/>
    <w:link w:val="aff9"/>
    <w:semiHidden/>
    <w:rsid w:val="00712A5B"/>
    <w:rPr>
      <w:rFonts w:ascii="Tahoma" w:eastAsia="Times New Roman" w:hAnsi="Tahoma" w:cs="Tahoma"/>
      <w:shd w:val="clear" w:color="auto" w:fill="000080"/>
    </w:rPr>
  </w:style>
  <w:style w:type="paragraph" w:styleId="aff9">
    <w:name w:val="Document Map"/>
    <w:basedOn w:val="a"/>
    <w:link w:val="aff8"/>
    <w:semiHidden/>
    <w:rsid w:val="00712A5B"/>
    <w:pPr>
      <w:shd w:val="clear" w:color="auto" w:fill="000080"/>
      <w:spacing w:after="0" w:line="240" w:lineRule="auto"/>
    </w:pPr>
    <w:rPr>
      <w:rFonts w:ascii="Tahoma" w:eastAsia="Times New Roman" w:hAnsi="Tahoma" w:cs="Tahoma"/>
    </w:rPr>
  </w:style>
  <w:style w:type="character" w:customStyle="1" w:styleId="1f0">
    <w:name w:val="Схема документа Знак1"/>
    <w:basedOn w:val="a0"/>
    <w:uiPriority w:val="99"/>
    <w:semiHidden/>
    <w:rsid w:val="00712A5B"/>
    <w:rPr>
      <w:rFonts w:ascii="Segoe UI" w:hAnsi="Segoe UI" w:cs="Segoe UI"/>
      <w:sz w:val="16"/>
      <w:szCs w:val="16"/>
    </w:rPr>
  </w:style>
  <w:style w:type="paragraph" w:styleId="affa">
    <w:name w:val="caption"/>
    <w:basedOn w:val="a"/>
    <w:next w:val="a"/>
    <w:uiPriority w:val="99"/>
    <w:qFormat/>
    <w:rsid w:val="00712A5B"/>
    <w:pPr>
      <w:widowControl w:val="0"/>
      <w:autoSpaceDE w:val="0"/>
      <w:autoSpaceDN w:val="0"/>
      <w:snapToGrid w:val="0"/>
      <w:spacing w:after="0" w:line="360" w:lineRule="auto"/>
      <w:jc w:val="center"/>
    </w:pPr>
    <w:rPr>
      <w:rFonts w:ascii="Times New Roman" w:eastAsia="Times New Roman" w:hAnsi="Times New Roman" w:cs="Times New Roman"/>
      <w:sz w:val="32"/>
      <w:szCs w:val="32"/>
      <w:lang w:eastAsia="ru-RU"/>
    </w:rPr>
  </w:style>
  <w:style w:type="paragraph" w:customStyle="1" w:styleId="51">
    <w:name w:val="заголовок 5"/>
    <w:basedOn w:val="a"/>
    <w:next w:val="a"/>
    <w:link w:val="52"/>
    <w:qFormat/>
    <w:rsid w:val="00712A5B"/>
    <w:pPr>
      <w:keepNext/>
      <w:autoSpaceDE w:val="0"/>
      <w:autoSpaceDN w:val="0"/>
      <w:spacing w:after="0" w:line="240" w:lineRule="auto"/>
      <w:jc w:val="both"/>
    </w:pPr>
    <w:rPr>
      <w:rFonts w:ascii="Bookman Old Style" w:eastAsia="Times New Roman" w:hAnsi="Bookman Old Style" w:cs="Times New Roman"/>
      <w:sz w:val="27"/>
      <w:szCs w:val="27"/>
      <w:lang w:val="ru-RU" w:eastAsia="ru-RU"/>
    </w:rPr>
  </w:style>
  <w:style w:type="character" w:customStyle="1" w:styleId="52">
    <w:name w:val="заголовок 5 Знак"/>
    <w:link w:val="51"/>
    <w:rsid w:val="00712A5B"/>
    <w:rPr>
      <w:rFonts w:ascii="Bookman Old Style" w:eastAsia="Times New Roman" w:hAnsi="Bookman Old Style" w:cs="Times New Roman"/>
      <w:sz w:val="27"/>
      <w:szCs w:val="27"/>
      <w:lang w:val="ru-RU" w:eastAsia="ru-RU"/>
    </w:rPr>
  </w:style>
  <w:style w:type="character" w:customStyle="1" w:styleId="2c">
    <w:name w:val="Основной текст (2)_"/>
    <w:link w:val="2d"/>
    <w:locked/>
    <w:rsid w:val="00712A5B"/>
    <w:rPr>
      <w:rFonts w:ascii="Times New Roman" w:hAnsi="Times New Roman"/>
      <w:b/>
      <w:bCs/>
      <w:sz w:val="54"/>
      <w:szCs w:val="54"/>
      <w:shd w:val="clear" w:color="auto" w:fill="FFFFFF"/>
    </w:rPr>
  </w:style>
  <w:style w:type="paragraph" w:customStyle="1" w:styleId="2d">
    <w:name w:val="Основной текст (2)"/>
    <w:basedOn w:val="a"/>
    <w:link w:val="2c"/>
    <w:rsid w:val="00712A5B"/>
    <w:pPr>
      <w:shd w:val="clear" w:color="auto" w:fill="FFFFFF"/>
      <w:spacing w:before="540" w:after="340" w:line="643" w:lineRule="exact"/>
      <w:ind w:left="23" w:right="23" w:firstLine="697"/>
      <w:jc w:val="center"/>
    </w:pPr>
    <w:rPr>
      <w:rFonts w:ascii="Times New Roman" w:hAnsi="Times New Roman"/>
      <w:b/>
      <w:bCs/>
      <w:sz w:val="54"/>
      <w:szCs w:val="54"/>
    </w:rPr>
  </w:style>
  <w:style w:type="character" w:customStyle="1" w:styleId="41">
    <w:name w:val="Основной текст (4)_"/>
    <w:link w:val="42"/>
    <w:uiPriority w:val="99"/>
    <w:locked/>
    <w:rsid w:val="00712A5B"/>
    <w:rPr>
      <w:rFonts w:ascii="Times New Roman" w:hAnsi="Times New Roman"/>
      <w:i/>
      <w:iCs/>
      <w:sz w:val="27"/>
      <w:szCs w:val="27"/>
      <w:shd w:val="clear" w:color="auto" w:fill="FFFFFF"/>
    </w:rPr>
  </w:style>
  <w:style w:type="paragraph" w:customStyle="1" w:styleId="42">
    <w:name w:val="Основной текст (4)"/>
    <w:basedOn w:val="a"/>
    <w:link w:val="41"/>
    <w:uiPriority w:val="99"/>
    <w:rsid w:val="00712A5B"/>
    <w:pPr>
      <w:shd w:val="clear" w:color="auto" w:fill="FFFFFF"/>
      <w:spacing w:before="360" w:after="340" w:line="326" w:lineRule="exact"/>
      <w:ind w:left="23" w:right="23" w:firstLine="697"/>
      <w:jc w:val="both"/>
    </w:pPr>
    <w:rPr>
      <w:rFonts w:ascii="Times New Roman" w:hAnsi="Times New Roman"/>
      <w:i/>
      <w:iCs/>
      <w:sz w:val="27"/>
      <w:szCs w:val="27"/>
    </w:rPr>
  </w:style>
  <w:style w:type="character" w:customStyle="1" w:styleId="53">
    <w:name w:val="Основной текст (5)_"/>
    <w:link w:val="54"/>
    <w:uiPriority w:val="99"/>
    <w:locked/>
    <w:rsid w:val="00712A5B"/>
    <w:rPr>
      <w:rFonts w:ascii="Times New Roman" w:hAnsi="Times New Roman"/>
      <w:b/>
      <w:sz w:val="28"/>
      <w:shd w:val="clear" w:color="auto" w:fill="FFFFFF"/>
    </w:rPr>
  </w:style>
  <w:style w:type="paragraph" w:customStyle="1" w:styleId="54">
    <w:name w:val="Основной текст (5)"/>
    <w:basedOn w:val="a"/>
    <w:link w:val="53"/>
    <w:uiPriority w:val="99"/>
    <w:rsid w:val="00712A5B"/>
    <w:pPr>
      <w:widowControl w:val="0"/>
      <w:shd w:val="clear" w:color="auto" w:fill="FFFFFF"/>
      <w:spacing w:after="420" w:line="240" w:lineRule="atLeast"/>
      <w:ind w:hanging="360"/>
      <w:jc w:val="center"/>
    </w:pPr>
    <w:rPr>
      <w:rFonts w:ascii="Times New Roman" w:hAnsi="Times New Roman"/>
      <w:b/>
      <w:sz w:val="28"/>
    </w:rPr>
  </w:style>
  <w:style w:type="character" w:customStyle="1" w:styleId="affb">
    <w:name w:val="Текст виноски Знак"/>
    <w:basedOn w:val="a0"/>
    <w:link w:val="affc"/>
    <w:rsid w:val="00712A5B"/>
    <w:rPr>
      <w:rFonts w:ascii="Times New Roman" w:eastAsia="Times New Roman" w:hAnsi="Times New Roman"/>
      <w:color w:val="C0C0C0"/>
      <w:lang w:val="x-none" w:eastAsia="x-none"/>
    </w:rPr>
  </w:style>
  <w:style w:type="paragraph" w:styleId="affc">
    <w:name w:val="footnote text"/>
    <w:basedOn w:val="a"/>
    <w:link w:val="affb"/>
    <w:rsid w:val="00712A5B"/>
    <w:pPr>
      <w:spacing w:after="0" w:line="240" w:lineRule="auto"/>
    </w:pPr>
    <w:rPr>
      <w:rFonts w:ascii="Times New Roman" w:eastAsia="Times New Roman" w:hAnsi="Times New Roman"/>
      <w:color w:val="C0C0C0"/>
      <w:lang w:val="x-none" w:eastAsia="x-none"/>
    </w:rPr>
  </w:style>
  <w:style w:type="character" w:customStyle="1" w:styleId="1f1">
    <w:name w:val="Текст виноски Знак1"/>
    <w:basedOn w:val="a0"/>
    <w:uiPriority w:val="99"/>
    <w:semiHidden/>
    <w:rsid w:val="00712A5B"/>
    <w:rPr>
      <w:sz w:val="20"/>
      <w:szCs w:val="20"/>
    </w:rPr>
  </w:style>
  <w:style w:type="character" w:customStyle="1" w:styleId="1f2">
    <w:name w:val="Текст сноски Знак1"/>
    <w:basedOn w:val="a0"/>
    <w:uiPriority w:val="99"/>
    <w:semiHidden/>
    <w:rsid w:val="00712A5B"/>
    <w:rPr>
      <w:sz w:val="20"/>
      <w:szCs w:val="20"/>
    </w:rPr>
  </w:style>
  <w:style w:type="character" w:customStyle="1" w:styleId="affd">
    <w:name w:val="Тема примітки Знак"/>
    <w:link w:val="affe"/>
    <w:uiPriority w:val="99"/>
    <w:semiHidden/>
    <w:rsid w:val="00712A5B"/>
    <w:rPr>
      <w:rFonts w:ascii="NewtonCTT" w:eastAsia="Times New Roman" w:hAnsi="NewtonCTT" w:cs="NewtonCTT"/>
      <w:b/>
      <w:bCs/>
      <w:color w:val="000000"/>
      <w:spacing w:val="-15"/>
    </w:rPr>
  </w:style>
  <w:style w:type="paragraph" w:styleId="affe">
    <w:name w:val="annotation subject"/>
    <w:basedOn w:val="af9"/>
    <w:next w:val="af9"/>
    <w:link w:val="affd"/>
    <w:uiPriority w:val="99"/>
    <w:semiHidden/>
    <w:unhideWhenUsed/>
    <w:rsid w:val="00712A5B"/>
    <w:pPr>
      <w:widowControl w:val="0"/>
      <w:autoSpaceDE w:val="0"/>
      <w:autoSpaceDN w:val="0"/>
      <w:adjustRightInd w:val="0"/>
    </w:pPr>
    <w:rPr>
      <w:rFonts w:ascii="NewtonCTT" w:hAnsi="NewtonCTT" w:cs="NewtonCTT"/>
      <w:b/>
      <w:bCs/>
      <w:color w:val="000000"/>
      <w:spacing w:val="-15"/>
    </w:rPr>
  </w:style>
  <w:style w:type="character" w:customStyle="1" w:styleId="1f3">
    <w:name w:val="Тема примітки Знак1"/>
    <w:basedOn w:val="18"/>
    <w:uiPriority w:val="99"/>
    <w:semiHidden/>
    <w:rsid w:val="00712A5B"/>
    <w:rPr>
      <w:b/>
      <w:bCs/>
      <w:sz w:val="20"/>
      <w:szCs w:val="20"/>
    </w:rPr>
  </w:style>
  <w:style w:type="character" w:customStyle="1" w:styleId="1f4">
    <w:name w:val="Тема примечания Знак1"/>
    <w:basedOn w:val="19"/>
    <w:uiPriority w:val="99"/>
    <w:semiHidden/>
    <w:rsid w:val="00712A5B"/>
    <w:rPr>
      <w:b/>
      <w:bCs/>
      <w:sz w:val="20"/>
      <w:szCs w:val="20"/>
    </w:rPr>
  </w:style>
  <w:style w:type="character" w:customStyle="1" w:styleId="rvts16">
    <w:name w:val="rvts16"/>
    <w:basedOn w:val="a0"/>
    <w:qFormat/>
    <w:rsid w:val="00712A5B"/>
  </w:style>
  <w:style w:type="character" w:customStyle="1" w:styleId="afff">
    <w:name w:val="Другое_"/>
    <w:basedOn w:val="a0"/>
    <w:link w:val="afff0"/>
    <w:rsid w:val="00712A5B"/>
    <w:rPr>
      <w:rFonts w:ascii="Times New Roman" w:eastAsia="Times New Roman" w:hAnsi="Times New Roman"/>
      <w:sz w:val="28"/>
      <w:szCs w:val="28"/>
      <w:shd w:val="clear" w:color="auto" w:fill="FFFFFF"/>
    </w:rPr>
  </w:style>
  <w:style w:type="paragraph" w:customStyle="1" w:styleId="afff0">
    <w:name w:val="Другое"/>
    <w:basedOn w:val="a"/>
    <w:link w:val="afff"/>
    <w:rsid w:val="00712A5B"/>
    <w:pPr>
      <w:widowControl w:val="0"/>
      <w:shd w:val="clear" w:color="auto" w:fill="FFFFFF"/>
      <w:spacing w:after="0" w:line="240" w:lineRule="auto"/>
      <w:ind w:firstLine="400"/>
    </w:pPr>
    <w:rPr>
      <w:rFonts w:ascii="Times New Roman" w:eastAsia="Times New Roman" w:hAnsi="Times New Roman"/>
      <w:sz w:val="28"/>
      <w:szCs w:val="28"/>
    </w:rPr>
  </w:style>
  <w:style w:type="character" w:customStyle="1" w:styleId="afff1">
    <w:name w:val="Подпись к таблице_"/>
    <w:basedOn w:val="a0"/>
    <w:link w:val="afff2"/>
    <w:rsid w:val="00712A5B"/>
    <w:rPr>
      <w:rFonts w:ascii="Times New Roman" w:eastAsia="Times New Roman" w:hAnsi="Times New Roman"/>
      <w:b/>
      <w:bCs/>
      <w:shd w:val="clear" w:color="auto" w:fill="FFFFFF"/>
      <w:lang w:bidi="ru-RU"/>
    </w:rPr>
  </w:style>
  <w:style w:type="paragraph" w:customStyle="1" w:styleId="afff2">
    <w:name w:val="Подпись к таблице"/>
    <w:basedOn w:val="a"/>
    <w:link w:val="afff1"/>
    <w:rsid w:val="00712A5B"/>
    <w:pPr>
      <w:widowControl w:val="0"/>
      <w:shd w:val="clear" w:color="auto" w:fill="FFFFFF"/>
      <w:spacing w:after="0" w:line="240" w:lineRule="auto"/>
      <w:ind w:left="1070"/>
    </w:pPr>
    <w:rPr>
      <w:rFonts w:ascii="Times New Roman" w:eastAsia="Times New Roman" w:hAnsi="Times New Roman"/>
      <w:b/>
      <w:bCs/>
      <w:lang w:bidi="ru-RU"/>
    </w:rPr>
  </w:style>
  <w:style w:type="character" w:customStyle="1" w:styleId="FontStyle66">
    <w:name w:val="Font Style66"/>
    <w:rsid w:val="00712A5B"/>
    <w:rPr>
      <w:rFonts w:ascii="Times New Roman" w:hAnsi="Times New Roman" w:cs="Times New Roman" w:hint="default"/>
      <w:sz w:val="22"/>
      <w:szCs w:val="22"/>
    </w:rPr>
  </w:style>
  <w:style w:type="paragraph" w:customStyle="1" w:styleId="1f5">
    <w:name w:val="Основной текст1"/>
    <w:basedOn w:val="a"/>
    <w:rsid w:val="00712A5B"/>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2e">
    <w:name w:val="Абзац списка2"/>
    <w:basedOn w:val="a"/>
    <w:qFormat/>
    <w:rsid w:val="00712A5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paragraph">
    <w:name w:val="paragraph"/>
    <w:basedOn w:val="a"/>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712A5B"/>
  </w:style>
  <w:style w:type="paragraph" w:customStyle="1" w:styleId="Normal2">
    <w:name w:val="Normal2"/>
    <w:qFormat/>
    <w:rsid w:val="00712A5B"/>
    <w:pPr>
      <w:spacing w:after="0" w:line="240" w:lineRule="auto"/>
    </w:pPr>
    <w:rPr>
      <w:rFonts w:ascii="Times New Roman" w:eastAsia="Times New Roman" w:hAnsi="Times New Roman" w:cs="Times New Roman"/>
      <w:sz w:val="24"/>
      <w:szCs w:val="24"/>
      <w:lang w:eastAsia="uk-UA"/>
    </w:rPr>
  </w:style>
  <w:style w:type="character" w:customStyle="1" w:styleId="c0">
    <w:name w:val="c0"/>
    <w:rsid w:val="00712A5B"/>
  </w:style>
  <w:style w:type="character" w:customStyle="1" w:styleId="1f6">
    <w:name w:val="Название Знак1"/>
    <w:aliases w:val="Номер таблиці Знак1"/>
    <w:basedOn w:val="a0"/>
    <w:uiPriority w:val="10"/>
    <w:rsid w:val="00712A5B"/>
    <w:rPr>
      <w:rFonts w:asciiTheme="majorHAnsi" w:eastAsiaTheme="majorEastAsia" w:hAnsiTheme="majorHAnsi" w:cstheme="majorBidi"/>
      <w:color w:val="323E4F" w:themeColor="text2" w:themeShade="BF"/>
      <w:spacing w:val="5"/>
      <w:kern w:val="28"/>
      <w:sz w:val="52"/>
      <w:szCs w:val="52"/>
      <w:lang w:val="uk-UA" w:eastAsia="uk-UA"/>
    </w:rPr>
  </w:style>
  <w:style w:type="paragraph" w:customStyle="1" w:styleId="214">
    <w:name w:val="Основний текст (2)1"/>
    <w:basedOn w:val="a"/>
    <w:uiPriority w:val="99"/>
    <w:rsid w:val="00712A5B"/>
    <w:pPr>
      <w:widowControl w:val="0"/>
      <w:shd w:val="clear" w:color="auto" w:fill="FFFFFF"/>
      <w:spacing w:before="360" w:after="60" w:line="302" w:lineRule="exact"/>
      <w:ind w:hanging="720"/>
      <w:jc w:val="both"/>
    </w:pPr>
    <w:rPr>
      <w:rFonts w:ascii="Arial" w:eastAsia="Microsoft Sans Serif" w:hAnsi="Arial" w:cs="Arial"/>
      <w:sz w:val="24"/>
      <w:szCs w:val="24"/>
      <w:lang w:eastAsia="uk-UA" w:bidi="uk-UA"/>
    </w:rPr>
  </w:style>
  <w:style w:type="character" w:styleId="afff3">
    <w:name w:val="annotation reference"/>
    <w:rsid w:val="00712A5B"/>
    <w:rPr>
      <w:rFonts w:cs="Times New Roman"/>
      <w:sz w:val="16"/>
      <w:szCs w:val="16"/>
    </w:rPr>
  </w:style>
  <w:style w:type="paragraph" w:customStyle="1" w:styleId="afff4">
    <w:name w:val="Нормальний текст"/>
    <w:basedOn w:val="a"/>
    <w:uiPriority w:val="99"/>
    <w:qFormat/>
    <w:rsid w:val="00712A5B"/>
    <w:pPr>
      <w:spacing w:before="120" w:after="0" w:line="240" w:lineRule="auto"/>
      <w:ind w:firstLine="567"/>
    </w:pPr>
    <w:rPr>
      <w:rFonts w:ascii="Antiqua" w:eastAsia="Times New Roman" w:hAnsi="Antiqua" w:cs="Times New Roman"/>
      <w:sz w:val="26"/>
      <w:szCs w:val="20"/>
      <w:lang w:eastAsia="ru-RU"/>
    </w:rPr>
  </w:style>
  <w:style w:type="paragraph" w:customStyle="1" w:styleId="rvps14">
    <w:name w:val="rvps14"/>
    <w:basedOn w:val="a"/>
    <w:uiPriority w:val="99"/>
    <w:qFormat/>
    <w:rsid w:val="00712A5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712A5B"/>
  </w:style>
  <w:style w:type="paragraph" w:customStyle="1" w:styleId="rvps2">
    <w:name w:val="rvps2"/>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rsid w:val="00712A5B"/>
  </w:style>
  <w:style w:type="paragraph" w:customStyle="1" w:styleId="rvps7">
    <w:name w:val="rvps7"/>
    <w:basedOn w:val="a"/>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712A5B"/>
  </w:style>
  <w:style w:type="character" w:customStyle="1" w:styleId="rvts46">
    <w:name w:val="rvts46"/>
    <w:rsid w:val="00712A5B"/>
  </w:style>
  <w:style w:type="paragraph" w:customStyle="1" w:styleId="Style1">
    <w:name w:val="Style1"/>
    <w:basedOn w:val="a"/>
    <w:uiPriority w:val="99"/>
    <w:qFormat/>
    <w:rsid w:val="00712A5B"/>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rvts37">
    <w:name w:val="rvts37"/>
    <w:rsid w:val="00712A5B"/>
  </w:style>
  <w:style w:type="character" w:customStyle="1" w:styleId="212pt">
    <w:name w:val="Основний текст (2) + 12 pt"/>
    <w:rsid w:val="00712A5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712A5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rsid w:val="00712A5B"/>
    <w:rPr>
      <w:rFonts w:ascii="ArialMT" w:hAnsi="ArialMT" w:hint="default"/>
      <w:b w:val="0"/>
      <w:bCs w:val="0"/>
      <w:i w:val="0"/>
      <w:iCs w:val="0"/>
      <w:color w:val="000000"/>
      <w:sz w:val="22"/>
      <w:szCs w:val="22"/>
    </w:rPr>
  </w:style>
  <w:style w:type="paragraph" w:customStyle="1" w:styleId="Default">
    <w:name w:val="Default"/>
    <w:qFormat/>
    <w:rsid w:val="00712A5B"/>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p5">
    <w:name w:val="p5"/>
    <w:basedOn w:val="a"/>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43">
    <w:name w:val="заголовок 4"/>
    <w:basedOn w:val="a"/>
    <w:next w:val="a"/>
    <w:qFormat/>
    <w:rsid w:val="00712A5B"/>
    <w:pPr>
      <w:keepNext/>
      <w:autoSpaceDE w:val="0"/>
      <w:autoSpaceDN w:val="0"/>
      <w:spacing w:after="0" w:line="240" w:lineRule="auto"/>
      <w:ind w:firstLine="1701"/>
      <w:jc w:val="both"/>
    </w:pPr>
    <w:rPr>
      <w:rFonts w:ascii="Bookman Old Style" w:eastAsia="Times New Roman" w:hAnsi="Bookman Old Style" w:cs="Bookman Old Style"/>
      <w:sz w:val="27"/>
      <w:szCs w:val="27"/>
      <w:lang w:eastAsia="ru-RU"/>
    </w:rPr>
  </w:style>
  <w:style w:type="character" w:customStyle="1" w:styleId="apple-converted-space">
    <w:name w:val="apple-converted-space"/>
    <w:rsid w:val="00712A5B"/>
  </w:style>
  <w:style w:type="character" w:styleId="afff5">
    <w:name w:val="page number"/>
    <w:rsid w:val="00712A5B"/>
  </w:style>
  <w:style w:type="character" w:customStyle="1" w:styleId="124pt">
    <w:name w:val="Заголовок №1 (2) + Интервал 4 pt"/>
    <w:rsid w:val="00712A5B"/>
    <w:rPr>
      <w:b/>
      <w:bCs/>
      <w:spacing w:val="90"/>
      <w:sz w:val="31"/>
      <w:szCs w:val="31"/>
      <w:shd w:val="clear" w:color="auto" w:fill="FFFFFF"/>
    </w:rPr>
  </w:style>
  <w:style w:type="character" w:customStyle="1" w:styleId="rvts9">
    <w:name w:val="rvts9"/>
    <w:rsid w:val="00712A5B"/>
  </w:style>
  <w:style w:type="character" w:customStyle="1" w:styleId="butback">
    <w:name w:val="butback"/>
    <w:rsid w:val="00712A5B"/>
  </w:style>
  <w:style w:type="character" w:customStyle="1" w:styleId="submenu-table">
    <w:name w:val="submenu-table"/>
    <w:rsid w:val="00712A5B"/>
  </w:style>
  <w:style w:type="paragraph" w:customStyle="1" w:styleId="1f7">
    <w:name w:val="Без интервала1"/>
    <w:qFormat/>
    <w:rsid w:val="00712A5B"/>
    <w:pPr>
      <w:spacing w:after="0" w:line="240" w:lineRule="auto"/>
    </w:pPr>
    <w:rPr>
      <w:rFonts w:ascii="Calibri" w:eastAsia="Times New Roman" w:hAnsi="Calibri" w:cs="Times New Roman"/>
      <w:lang w:val="ru-RU"/>
    </w:rPr>
  </w:style>
  <w:style w:type="paragraph" w:customStyle="1" w:styleId="122">
    <w:name w:val="Обычный + 12"/>
    <w:basedOn w:val="a"/>
    <w:qFormat/>
    <w:rsid w:val="00712A5B"/>
    <w:pPr>
      <w:spacing w:after="0" w:line="240" w:lineRule="auto"/>
      <w:jc w:val="center"/>
    </w:pPr>
    <w:rPr>
      <w:rFonts w:ascii="Times New Roman" w:eastAsia="Times New Roman" w:hAnsi="Times New Roman" w:cs="Times New Roman"/>
      <w:bCs/>
      <w:sz w:val="28"/>
      <w:szCs w:val="28"/>
      <w:lang w:eastAsia="ru-RU"/>
    </w:rPr>
  </w:style>
  <w:style w:type="paragraph" w:customStyle="1" w:styleId="123">
    <w:name w:val="Обычный+12"/>
    <w:basedOn w:val="a"/>
    <w:qFormat/>
    <w:rsid w:val="00712A5B"/>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1">
    <w:name w:val="Style11"/>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3">
    <w:name w:val="Style13"/>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4">
    <w:name w:val="Style14"/>
    <w:basedOn w:val="a"/>
    <w:uiPriority w:val="99"/>
    <w:qFormat/>
    <w:rsid w:val="00712A5B"/>
    <w:pPr>
      <w:widowControl w:val="0"/>
      <w:autoSpaceDE w:val="0"/>
      <w:autoSpaceDN w:val="0"/>
      <w:adjustRightInd w:val="0"/>
      <w:spacing w:after="0" w:line="283" w:lineRule="exact"/>
    </w:pPr>
    <w:rPr>
      <w:rFonts w:ascii="Times New Roman" w:eastAsia="Times New Roman" w:hAnsi="Times New Roman" w:cs="Times New Roman"/>
      <w:sz w:val="24"/>
      <w:szCs w:val="24"/>
      <w:lang w:val="ru-RU" w:eastAsia="ru-RU"/>
    </w:rPr>
  </w:style>
  <w:style w:type="paragraph" w:customStyle="1" w:styleId="Style16">
    <w:name w:val="Style16"/>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9">
    <w:name w:val="Style19"/>
    <w:basedOn w:val="a"/>
    <w:uiPriority w:val="99"/>
    <w:qFormat/>
    <w:rsid w:val="00712A5B"/>
    <w:pPr>
      <w:widowControl w:val="0"/>
      <w:autoSpaceDE w:val="0"/>
      <w:autoSpaceDN w:val="0"/>
      <w:adjustRightInd w:val="0"/>
      <w:spacing w:after="0" w:line="398" w:lineRule="exact"/>
      <w:ind w:hanging="1080"/>
    </w:pPr>
    <w:rPr>
      <w:rFonts w:ascii="Times New Roman" w:eastAsia="Times New Roman" w:hAnsi="Times New Roman" w:cs="Times New Roman"/>
      <w:sz w:val="24"/>
      <w:szCs w:val="24"/>
      <w:lang w:val="ru-RU" w:eastAsia="ru-RU"/>
    </w:rPr>
  </w:style>
  <w:style w:type="paragraph" w:customStyle="1" w:styleId="Style20">
    <w:name w:val="Style20"/>
    <w:basedOn w:val="a"/>
    <w:uiPriority w:val="99"/>
    <w:qFormat/>
    <w:rsid w:val="00712A5B"/>
    <w:pPr>
      <w:widowControl w:val="0"/>
      <w:autoSpaceDE w:val="0"/>
      <w:autoSpaceDN w:val="0"/>
      <w:adjustRightInd w:val="0"/>
      <w:spacing w:after="0" w:line="278"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0">
    <w:name w:val="Font Style30"/>
    <w:uiPriority w:val="99"/>
    <w:rsid w:val="00712A5B"/>
    <w:rPr>
      <w:rFonts w:ascii="Times New Roman" w:hAnsi="Times New Roman" w:cs="Times New Roman"/>
      <w:sz w:val="22"/>
      <w:szCs w:val="22"/>
    </w:rPr>
  </w:style>
  <w:style w:type="character" w:customStyle="1" w:styleId="FontStyle39">
    <w:name w:val="Font Style39"/>
    <w:uiPriority w:val="99"/>
    <w:rsid w:val="00712A5B"/>
    <w:rPr>
      <w:rFonts w:ascii="Times New Roman" w:hAnsi="Times New Roman" w:cs="Times New Roman"/>
      <w:b/>
      <w:bCs/>
      <w:sz w:val="24"/>
      <w:szCs w:val="24"/>
    </w:rPr>
  </w:style>
  <w:style w:type="character" w:customStyle="1" w:styleId="FontStyle40">
    <w:name w:val="Font Style40"/>
    <w:uiPriority w:val="99"/>
    <w:rsid w:val="00712A5B"/>
    <w:rPr>
      <w:rFonts w:ascii="Times New Roman" w:hAnsi="Times New Roman" w:cs="Times New Roman"/>
      <w:sz w:val="22"/>
      <w:szCs w:val="22"/>
    </w:rPr>
  </w:style>
  <w:style w:type="character" w:customStyle="1" w:styleId="FontStyle41">
    <w:name w:val="Font Style41"/>
    <w:uiPriority w:val="99"/>
    <w:rsid w:val="00712A5B"/>
    <w:rPr>
      <w:rFonts w:ascii="Constantia" w:hAnsi="Constantia" w:cs="Constantia"/>
      <w:sz w:val="18"/>
      <w:szCs w:val="18"/>
    </w:rPr>
  </w:style>
  <w:style w:type="character" w:customStyle="1" w:styleId="FontStyle42">
    <w:name w:val="Font Style42"/>
    <w:uiPriority w:val="99"/>
    <w:rsid w:val="00712A5B"/>
    <w:rPr>
      <w:rFonts w:ascii="Times New Roman" w:hAnsi="Times New Roman" w:cs="Times New Roman"/>
      <w:sz w:val="22"/>
      <w:szCs w:val="22"/>
    </w:rPr>
  </w:style>
  <w:style w:type="character" w:customStyle="1" w:styleId="FontStyle43">
    <w:name w:val="Font Style43"/>
    <w:uiPriority w:val="99"/>
    <w:rsid w:val="00712A5B"/>
    <w:rPr>
      <w:rFonts w:ascii="Times New Roman" w:hAnsi="Times New Roman" w:cs="Times New Roman"/>
      <w:sz w:val="22"/>
      <w:szCs w:val="22"/>
    </w:rPr>
  </w:style>
  <w:style w:type="character" w:customStyle="1" w:styleId="FontStyle44">
    <w:name w:val="Font Style44"/>
    <w:uiPriority w:val="99"/>
    <w:rsid w:val="00712A5B"/>
    <w:rPr>
      <w:rFonts w:ascii="Times New Roman" w:hAnsi="Times New Roman" w:cs="Times New Roman"/>
      <w:sz w:val="22"/>
      <w:szCs w:val="22"/>
    </w:rPr>
  </w:style>
  <w:style w:type="character" w:customStyle="1" w:styleId="FontStyle45">
    <w:name w:val="Font Style45"/>
    <w:uiPriority w:val="99"/>
    <w:rsid w:val="00712A5B"/>
    <w:rPr>
      <w:rFonts w:ascii="Times New Roman" w:hAnsi="Times New Roman" w:cs="Times New Roman"/>
      <w:sz w:val="22"/>
      <w:szCs w:val="22"/>
    </w:rPr>
  </w:style>
  <w:style w:type="paragraph" w:customStyle="1" w:styleId="1f8">
    <w:name w:val="Обычный1"/>
    <w:qFormat/>
    <w:rsid w:val="00712A5B"/>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StyleWisnow">
    <w:name w:val="StyleWisnow"/>
    <w:basedOn w:val="a"/>
    <w:qFormat/>
    <w:rsid w:val="00712A5B"/>
    <w:pPr>
      <w:spacing w:after="0" w:line="220" w:lineRule="exact"/>
    </w:pPr>
    <w:rPr>
      <w:rFonts w:ascii="Times New Roman" w:eastAsia="Times New Roman" w:hAnsi="Times New Roman" w:cs="Times New Roman"/>
      <w:sz w:val="18"/>
      <w:szCs w:val="20"/>
      <w:lang w:eastAsia="ru-RU"/>
    </w:rPr>
  </w:style>
  <w:style w:type="paragraph" w:customStyle="1" w:styleId="rvps12">
    <w:name w:val="rvps12"/>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6">
    <w:name w:val="Знак"/>
    <w:basedOn w:val="a"/>
    <w:qFormat/>
    <w:rsid w:val="00712A5B"/>
    <w:pPr>
      <w:spacing w:after="0" w:line="240" w:lineRule="auto"/>
    </w:pPr>
    <w:rPr>
      <w:rFonts w:ascii="Verdana" w:eastAsia="Times New Roman" w:hAnsi="Verdana" w:cs="Verdana"/>
      <w:sz w:val="20"/>
      <w:szCs w:val="20"/>
      <w:lang w:val="en-US"/>
    </w:rPr>
  </w:style>
  <w:style w:type="paragraph" w:customStyle="1" w:styleId="1f9">
    <w:name w:val="1"/>
    <w:basedOn w:val="a"/>
    <w:qFormat/>
    <w:rsid w:val="00712A5B"/>
    <w:pPr>
      <w:spacing w:after="0" w:line="240" w:lineRule="auto"/>
    </w:pPr>
    <w:rPr>
      <w:rFonts w:ascii="Verdana" w:eastAsia="Times New Roman" w:hAnsi="Verdana" w:cs="Verdana"/>
      <w:sz w:val="20"/>
      <w:szCs w:val="20"/>
      <w:lang w:val="en-US"/>
    </w:rPr>
  </w:style>
  <w:style w:type="character" w:customStyle="1" w:styleId="rvts0">
    <w:name w:val="rvts0"/>
    <w:rsid w:val="00712A5B"/>
    <w:rPr>
      <w:rFonts w:cs="Times New Roman"/>
    </w:rPr>
  </w:style>
  <w:style w:type="character" w:customStyle="1" w:styleId="FontStyle15">
    <w:name w:val="Font Style15"/>
    <w:rsid w:val="00712A5B"/>
    <w:rPr>
      <w:rFonts w:ascii="Times New Roman" w:hAnsi="Times New Roman"/>
      <w:sz w:val="26"/>
    </w:rPr>
  </w:style>
  <w:style w:type="paragraph" w:customStyle="1" w:styleId="1fa">
    <w:name w:val="Текст у виносці1"/>
    <w:basedOn w:val="a"/>
    <w:qFormat/>
    <w:rsid w:val="00712A5B"/>
    <w:pPr>
      <w:spacing w:after="0" w:line="240" w:lineRule="auto"/>
    </w:pPr>
    <w:rPr>
      <w:rFonts w:ascii="Tahoma" w:eastAsia="Times New Roman" w:hAnsi="Tahoma" w:cs="Tahoma"/>
      <w:sz w:val="16"/>
      <w:szCs w:val="16"/>
      <w:lang w:eastAsia="ru-RU"/>
    </w:rPr>
  </w:style>
  <w:style w:type="character" w:customStyle="1" w:styleId="afff7">
    <w:name w:val="Знак Знак"/>
    <w:rsid w:val="00712A5B"/>
    <w:rPr>
      <w:rFonts w:ascii="Tahoma" w:hAnsi="Tahoma" w:cs="Tahoma"/>
      <w:noProof w:val="0"/>
      <w:sz w:val="16"/>
      <w:szCs w:val="16"/>
      <w:lang w:val="uk-UA"/>
    </w:rPr>
  </w:style>
  <w:style w:type="paragraph" w:customStyle="1" w:styleId="afff8">
    <w:name w:val="Знак Знак Знак Знак"/>
    <w:basedOn w:val="a"/>
    <w:uiPriority w:val="99"/>
    <w:qFormat/>
    <w:rsid w:val="00712A5B"/>
    <w:pPr>
      <w:spacing w:after="0" w:line="240" w:lineRule="auto"/>
    </w:pPr>
    <w:rPr>
      <w:rFonts w:ascii="Verdana" w:eastAsia="Times New Roman" w:hAnsi="Verdana" w:cs="Verdana"/>
      <w:sz w:val="20"/>
      <w:szCs w:val="20"/>
      <w:lang w:val="en-US"/>
    </w:rPr>
  </w:style>
  <w:style w:type="paragraph" w:customStyle="1" w:styleId="1fb">
    <w:name w:val="заголовок 1"/>
    <w:basedOn w:val="a"/>
    <w:next w:val="a"/>
    <w:uiPriority w:val="99"/>
    <w:qFormat/>
    <w:rsid w:val="00712A5B"/>
    <w:pPr>
      <w:keepNext/>
      <w:widowControl w:val="0"/>
      <w:autoSpaceDE w:val="0"/>
      <w:autoSpaceDN w:val="0"/>
      <w:snapToGrid w:val="0"/>
      <w:spacing w:after="0" w:line="240" w:lineRule="auto"/>
      <w:jc w:val="center"/>
    </w:pPr>
    <w:rPr>
      <w:rFonts w:ascii="Times New Roman" w:eastAsia="Times New Roman" w:hAnsi="Times New Roman" w:cs="Times New Roman"/>
      <w:sz w:val="32"/>
      <w:szCs w:val="32"/>
      <w:lang w:val="en-US" w:eastAsia="ru-RU"/>
    </w:rPr>
  </w:style>
  <w:style w:type="paragraph" w:customStyle="1" w:styleId="2f">
    <w:name w:val="заголовок 2"/>
    <w:basedOn w:val="a"/>
    <w:next w:val="a"/>
    <w:uiPriority w:val="99"/>
    <w:qFormat/>
    <w:rsid w:val="00712A5B"/>
    <w:pPr>
      <w:keepNext/>
      <w:widowControl w:val="0"/>
      <w:autoSpaceDE w:val="0"/>
      <w:autoSpaceDN w:val="0"/>
      <w:snapToGrid w:val="0"/>
      <w:spacing w:after="0" w:line="240" w:lineRule="auto"/>
      <w:jc w:val="center"/>
    </w:pPr>
    <w:rPr>
      <w:rFonts w:ascii="Times New Roman" w:eastAsia="Times New Roman" w:hAnsi="Times New Roman" w:cs="Times New Roman"/>
      <w:sz w:val="36"/>
      <w:szCs w:val="36"/>
      <w:lang w:eastAsia="ru-RU"/>
    </w:rPr>
  </w:style>
  <w:style w:type="paragraph" w:customStyle="1" w:styleId="1fc">
    <w:name w:val="Стиль1"/>
    <w:basedOn w:val="a"/>
    <w:uiPriority w:val="99"/>
    <w:qFormat/>
    <w:rsid w:val="00712A5B"/>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qFormat/>
    <w:rsid w:val="00712A5B"/>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712A5B"/>
    <w:rPr>
      <w:rFonts w:ascii="Arial" w:hAnsi="Arial" w:cs="Arial"/>
      <w:color w:val="000000"/>
      <w:sz w:val="20"/>
      <w:szCs w:val="20"/>
    </w:rPr>
  </w:style>
  <w:style w:type="character" w:styleId="afff9">
    <w:name w:val="FollowedHyperlink"/>
    <w:uiPriority w:val="99"/>
    <w:unhideWhenUsed/>
    <w:rsid w:val="00712A5B"/>
    <w:rPr>
      <w:color w:val="800080"/>
      <w:u w:val="single"/>
    </w:rPr>
  </w:style>
  <w:style w:type="character" w:customStyle="1" w:styleId="2f0">
    <w:name w:val="Знак Знак2"/>
    <w:locked/>
    <w:rsid w:val="00712A5B"/>
    <w:rPr>
      <w:b/>
      <w:sz w:val="22"/>
      <w:lang w:val="uk-UA" w:eastAsia="ru-RU" w:bidi="ar-SA"/>
    </w:rPr>
  </w:style>
  <w:style w:type="character" w:customStyle="1" w:styleId="1fd">
    <w:name w:val="Знак Знак1"/>
    <w:locked/>
    <w:rsid w:val="00712A5B"/>
    <w:rPr>
      <w:b/>
      <w:lang w:val="uk-UA" w:eastAsia="ru-RU" w:bidi="ar-SA"/>
    </w:rPr>
  </w:style>
  <w:style w:type="character" w:customStyle="1" w:styleId="39">
    <w:name w:val="Знак Знак3"/>
    <w:rsid w:val="00712A5B"/>
    <w:rPr>
      <w:b/>
      <w:bCs/>
      <w:sz w:val="24"/>
      <w:szCs w:val="24"/>
      <w:lang w:val="uk-UA" w:eastAsia="ru-RU" w:bidi="ar-SA"/>
    </w:rPr>
  </w:style>
  <w:style w:type="paragraph" w:customStyle="1" w:styleId="afffa">
    <w:name w:val="Форматированный"/>
    <w:basedOn w:val="a"/>
    <w:qFormat/>
    <w:rsid w:val="00712A5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ru-RU" w:eastAsia="ru-RU"/>
    </w:rPr>
  </w:style>
  <w:style w:type="paragraph" w:styleId="2f1">
    <w:name w:val="envelope return"/>
    <w:basedOn w:val="a"/>
    <w:rsid w:val="00712A5B"/>
    <w:pPr>
      <w:spacing w:after="0" w:line="240" w:lineRule="auto"/>
    </w:pPr>
    <w:rPr>
      <w:rFonts w:ascii="Brush Script MT" w:eastAsia="Times New Roman" w:hAnsi="Brush Script MT" w:cs="Times New Roman"/>
      <w:i/>
      <w:szCs w:val="20"/>
      <w:lang w:eastAsia="ru-RU"/>
    </w:rPr>
  </w:style>
  <w:style w:type="paragraph" w:customStyle="1" w:styleId="afffb">
    <w:name w:val="Основной текст с отступом.Подпись к рис."/>
    <w:basedOn w:val="a"/>
    <w:qFormat/>
    <w:rsid w:val="00712A5B"/>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customStyle="1" w:styleId="1fe">
    <w:name w:val="Обычниый_1"/>
    <w:basedOn w:val="a"/>
    <w:qFormat/>
    <w:rsid w:val="00712A5B"/>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55">
    <w:name w:val="Знак Знак5"/>
    <w:rsid w:val="00712A5B"/>
    <w:rPr>
      <w:rFonts w:ascii="Times New Roman" w:eastAsia="Times New Roman" w:hAnsi="Times New Roman" w:cs="Times New Roman"/>
      <w:b/>
      <w:bCs/>
      <w:sz w:val="24"/>
      <w:szCs w:val="24"/>
      <w:lang w:val="uk-UA" w:eastAsia="ru-RU"/>
    </w:rPr>
  </w:style>
  <w:style w:type="character" w:customStyle="1" w:styleId="44">
    <w:name w:val="Знак Знак4"/>
    <w:rsid w:val="00712A5B"/>
    <w:rPr>
      <w:rFonts w:ascii="Times New Roman" w:eastAsia="Times New Roman" w:hAnsi="Times New Roman" w:cs="Times New Roman"/>
      <w:b/>
      <w:szCs w:val="20"/>
      <w:lang w:val="uk-UA" w:eastAsia="ru-RU"/>
    </w:rPr>
  </w:style>
  <w:style w:type="paragraph" w:customStyle="1" w:styleId="3a">
    <w:name w:val="заголовок 3"/>
    <w:basedOn w:val="a"/>
    <w:next w:val="a"/>
    <w:qFormat/>
    <w:rsid w:val="00712A5B"/>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 w:type="character" w:customStyle="1" w:styleId="afffc">
    <w:name w:val="номер страницы"/>
    <w:rsid w:val="00712A5B"/>
  </w:style>
  <w:style w:type="paragraph" w:customStyle="1" w:styleId="Style3">
    <w:name w:val="Style3"/>
    <w:basedOn w:val="a"/>
    <w:qFormat/>
    <w:rsid w:val="00712A5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qFormat/>
    <w:rsid w:val="00712A5B"/>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712A5B"/>
    <w:rPr>
      <w:rFonts w:ascii="Times New Roman" w:hAnsi="Times New Roman" w:cs="Times New Roman"/>
      <w:b/>
      <w:bCs/>
      <w:sz w:val="30"/>
      <w:szCs w:val="30"/>
    </w:rPr>
  </w:style>
  <w:style w:type="character" w:customStyle="1" w:styleId="FontStyle24">
    <w:name w:val="Font Style24"/>
    <w:rsid w:val="00712A5B"/>
    <w:rPr>
      <w:rFonts w:ascii="Times New Roman" w:hAnsi="Times New Roman" w:cs="Times New Roman"/>
      <w:sz w:val="26"/>
      <w:szCs w:val="26"/>
    </w:rPr>
  </w:style>
  <w:style w:type="character" w:customStyle="1" w:styleId="FontStyle11">
    <w:name w:val="Font Style11"/>
    <w:rsid w:val="00712A5B"/>
    <w:rPr>
      <w:rFonts w:ascii="Times New Roman" w:hAnsi="Times New Roman" w:cs="Times New Roman"/>
      <w:b/>
      <w:bCs/>
      <w:sz w:val="28"/>
      <w:szCs w:val="28"/>
    </w:rPr>
  </w:style>
  <w:style w:type="paragraph" w:customStyle="1" w:styleId="1ff">
    <w:name w:val="Знак Знак Знак Знак Знак Знак1 Знак Знак Знак Знак Знак Знак Знак Знак Знак Знак Знак Знак Знак Знак Знак Знак Знак Знак Знак"/>
    <w:basedOn w:val="a"/>
    <w:qFormat/>
    <w:rsid w:val="00712A5B"/>
    <w:pPr>
      <w:spacing w:after="0" w:line="240" w:lineRule="auto"/>
    </w:pPr>
    <w:rPr>
      <w:rFonts w:ascii="Verdana" w:eastAsia="Times New Roman" w:hAnsi="Verdana" w:cs="Verdana"/>
      <w:sz w:val="20"/>
      <w:szCs w:val="20"/>
      <w:lang w:val="en-US"/>
    </w:rPr>
  </w:style>
  <w:style w:type="paragraph" w:customStyle="1" w:styleId="FR3">
    <w:name w:val="FR3"/>
    <w:qFormat/>
    <w:rsid w:val="00712A5B"/>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f0">
    <w:name w:val="Обычный (веб)1"/>
    <w:basedOn w:val="a"/>
    <w:qFormat/>
    <w:rsid w:val="00712A5B"/>
    <w:pPr>
      <w:suppressAutoHyphens/>
      <w:spacing w:before="28" w:after="28" w:line="100" w:lineRule="atLeast"/>
    </w:pPr>
    <w:rPr>
      <w:rFonts w:ascii="Times New Roman" w:eastAsia="Times New Roman" w:hAnsi="Times New Roman" w:cs="Times New Roman"/>
      <w:kern w:val="1"/>
      <w:sz w:val="24"/>
      <w:szCs w:val="24"/>
      <w:lang w:val="en-US" w:eastAsia="ar-SA"/>
    </w:rPr>
  </w:style>
  <w:style w:type="character" w:customStyle="1" w:styleId="FontStyle60">
    <w:name w:val="Font Style60"/>
    <w:rsid w:val="00712A5B"/>
    <w:rPr>
      <w:rFonts w:ascii="Times New Roman" w:hAnsi="Times New Roman" w:cs="Times New Roman"/>
      <w:sz w:val="26"/>
      <w:szCs w:val="26"/>
    </w:rPr>
  </w:style>
  <w:style w:type="paragraph" w:customStyle="1" w:styleId="314">
    <w:name w:val="Основной текст с отступом 31"/>
    <w:basedOn w:val="a"/>
    <w:qFormat/>
    <w:rsid w:val="00712A5B"/>
    <w:pPr>
      <w:suppressAutoHyphens/>
      <w:spacing w:after="120" w:line="240" w:lineRule="auto"/>
      <w:ind w:left="283"/>
    </w:pPr>
    <w:rPr>
      <w:rFonts w:ascii="Times New Roman" w:eastAsia="Times New Roman" w:hAnsi="Times New Roman" w:cs="Times New Roman"/>
      <w:sz w:val="16"/>
      <w:szCs w:val="16"/>
      <w:lang w:val="ru-RU" w:eastAsia="ar-SA"/>
    </w:rPr>
  </w:style>
  <w:style w:type="paragraph" w:customStyle="1" w:styleId="afffd">
    <w:name w:val="Вміст таблиці"/>
    <w:basedOn w:val="a"/>
    <w:rsid w:val="00712A5B"/>
    <w:pPr>
      <w:widowControl w:val="0"/>
      <w:suppressLineNumbers/>
      <w:suppressAutoHyphens/>
      <w:spacing w:after="0" w:line="240" w:lineRule="auto"/>
    </w:pPr>
    <w:rPr>
      <w:rFonts w:ascii="Liberation Serif" w:eastAsia="DejaVu Sans" w:hAnsi="Liberation Serif" w:cs="DejaVu Sans"/>
      <w:kern w:val="1"/>
      <w:sz w:val="24"/>
      <w:szCs w:val="24"/>
      <w:lang w:eastAsia="zh-CN" w:bidi="hi-IN"/>
    </w:rPr>
  </w:style>
  <w:style w:type="character" w:customStyle="1" w:styleId="hps">
    <w:name w:val="hps"/>
    <w:rsid w:val="00712A5B"/>
    <w:rPr>
      <w:rFonts w:cs="Times New Roman"/>
    </w:rPr>
  </w:style>
  <w:style w:type="paragraph" w:customStyle="1" w:styleId="215">
    <w:name w:val="Основной текст с отступом 21"/>
    <w:basedOn w:val="a"/>
    <w:rsid w:val="00712A5B"/>
    <w:pPr>
      <w:suppressAutoHyphens/>
      <w:spacing w:after="120" w:line="480" w:lineRule="auto"/>
      <w:ind w:left="283"/>
    </w:pPr>
    <w:rPr>
      <w:rFonts w:ascii="Times New Roman" w:eastAsia="Times New Roman" w:hAnsi="Times New Roman" w:cs="Times New Roman"/>
      <w:color w:val="000000"/>
      <w:sz w:val="32"/>
      <w:szCs w:val="20"/>
      <w:lang w:val="ru-RU" w:eastAsia="ar-SA"/>
    </w:rPr>
  </w:style>
  <w:style w:type="character" w:customStyle="1" w:styleId="afffe">
    <w:name w:val="Заголовок Знак"/>
    <w:rsid w:val="00712A5B"/>
    <w:rPr>
      <w:sz w:val="28"/>
      <w:lang w:val="uk-UA"/>
    </w:rPr>
  </w:style>
  <w:style w:type="paragraph" w:customStyle="1" w:styleId="1ff1">
    <w:name w:val="Звичайний (веб)1"/>
    <w:basedOn w:val="a"/>
    <w:rsid w:val="00712A5B"/>
    <w:pPr>
      <w:suppressAutoHyphens/>
      <w:autoSpaceDN w:val="0"/>
      <w:spacing w:before="280" w:after="280" w:line="240" w:lineRule="auto"/>
    </w:pPr>
    <w:rPr>
      <w:rFonts w:ascii="Times New Roman" w:eastAsia="Times New Roman" w:hAnsi="Times New Roman" w:cs="Times New Roman"/>
      <w:sz w:val="24"/>
      <w:szCs w:val="24"/>
      <w:lang w:val="ru-RU" w:eastAsia="zh-CN"/>
    </w:rPr>
  </w:style>
  <w:style w:type="paragraph" w:customStyle="1" w:styleId="3b">
    <w:name w:val="Основной текст3"/>
    <w:basedOn w:val="a"/>
    <w:uiPriority w:val="99"/>
    <w:rsid w:val="00712A5B"/>
    <w:pPr>
      <w:shd w:val="clear" w:color="auto" w:fill="FFFFFF"/>
      <w:spacing w:after="600" w:line="240" w:lineRule="auto"/>
      <w:ind w:left="23" w:right="23" w:hanging="240"/>
      <w:jc w:val="center"/>
    </w:pPr>
    <w:rPr>
      <w:rFonts w:ascii="Times New Roman" w:eastAsia="Calibri" w:hAnsi="Times New Roman" w:cs="Times New Roman"/>
      <w:sz w:val="26"/>
      <w:szCs w:val="26"/>
      <w:lang w:val="ru-RU"/>
    </w:rPr>
  </w:style>
  <w:style w:type="paragraph" w:customStyle="1" w:styleId="220">
    <w:name w:val="Заголовок №22"/>
    <w:basedOn w:val="a"/>
    <w:uiPriority w:val="99"/>
    <w:rsid w:val="00712A5B"/>
    <w:pPr>
      <w:shd w:val="clear" w:color="auto" w:fill="FFFFFF"/>
      <w:spacing w:after="360" w:line="240" w:lineRule="atLeast"/>
      <w:ind w:left="23" w:right="23" w:hanging="2740"/>
      <w:jc w:val="center"/>
      <w:outlineLvl w:val="1"/>
    </w:pPr>
    <w:rPr>
      <w:rFonts w:ascii="Times New Roman" w:eastAsia="Calibri" w:hAnsi="Times New Roman" w:cs="Times New Roman"/>
      <w:b/>
      <w:bCs/>
      <w:sz w:val="27"/>
      <w:szCs w:val="27"/>
    </w:rPr>
  </w:style>
  <w:style w:type="paragraph" w:customStyle="1" w:styleId="56">
    <w:name w:val="Основной текст5"/>
    <w:basedOn w:val="a"/>
    <w:uiPriority w:val="99"/>
    <w:rsid w:val="00712A5B"/>
    <w:pPr>
      <w:shd w:val="clear" w:color="auto" w:fill="FFFFFF"/>
      <w:spacing w:before="720" w:after="340" w:line="432" w:lineRule="exact"/>
      <w:ind w:left="23" w:right="23" w:hanging="1400"/>
      <w:jc w:val="both"/>
    </w:pPr>
    <w:rPr>
      <w:rFonts w:ascii="Times New Roman" w:eastAsia="Times New Roman" w:hAnsi="Times New Roman" w:cs="Times New Roman"/>
      <w:color w:val="000000"/>
      <w:sz w:val="27"/>
      <w:szCs w:val="27"/>
      <w:lang w:eastAsia="ru-RU"/>
    </w:rPr>
  </w:style>
  <w:style w:type="paragraph" w:customStyle="1" w:styleId="p22">
    <w:name w:val="p22"/>
    <w:basedOn w:val="a"/>
    <w:uiPriority w:val="99"/>
    <w:rsid w:val="00712A5B"/>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paragraph" w:customStyle="1" w:styleId="p29">
    <w:name w:val="p29"/>
    <w:basedOn w:val="a"/>
    <w:uiPriority w:val="99"/>
    <w:rsid w:val="00712A5B"/>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712A5B"/>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712A5B"/>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712A5B"/>
    <w:rPr>
      <w:rFonts w:ascii="Times New Roman" w:hAnsi="Times New Roman"/>
      <w:sz w:val="26"/>
    </w:rPr>
  </w:style>
  <w:style w:type="paragraph" w:customStyle="1" w:styleId="Style6">
    <w:name w:val="Style6"/>
    <w:basedOn w:val="a"/>
    <w:uiPriority w:val="99"/>
    <w:rsid w:val="00712A5B"/>
    <w:pPr>
      <w:widowControl w:val="0"/>
      <w:autoSpaceDE w:val="0"/>
      <w:autoSpaceDN w:val="0"/>
      <w:adjustRightInd w:val="0"/>
      <w:spacing w:after="0" w:line="331" w:lineRule="exact"/>
      <w:ind w:firstLine="691"/>
    </w:pPr>
    <w:rPr>
      <w:rFonts w:ascii="Times New Roman" w:eastAsia="Times New Roman" w:hAnsi="Times New Roman" w:cs="Times New Roman"/>
      <w:sz w:val="24"/>
      <w:szCs w:val="24"/>
      <w:lang w:val="ru-RU" w:eastAsia="ru-RU"/>
    </w:rPr>
  </w:style>
  <w:style w:type="character" w:styleId="affff">
    <w:name w:val="footnote reference"/>
    <w:rsid w:val="00712A5B"/>
    <w:rPr>
      <w:vertAlign w:val="superscript"/>
    </w:rPr>
  </w:style>
  <w:style w:type="paragraph" w:customStyle="1" w:styleId="Stattya-1">
    <w:name w:val="Stattya-1"/>
    <w:rsid w:val="00712A5B"/>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712A5B"/>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712A5B"/>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712A5B"/>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712A5B"/>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712A5B"/>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712A5B"/>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f2">
    <w:name w:val="Знак Знак Знак Знак Знак Знак Знак Знак Знак Знак1 Знак Знак"/>
    <w:basedOn w:val="a"/>
    <w:rsid w:val="00712A5B"/>
    <w:pPr>
      <w:spacing w:after="0" w:line="240" w:lineRule="auto"/>
    </w:pPr>
    <w:rPr>
      <w:rFonts w:ascii="Verdana" w:eastAsia="Times New Roman" w:hAnsi="Verdana" w:cs="Verdana"/>
      <w:sz w:val="20"/>
      <w:szCs w:val="20"/>
      <w:lang w:val="en-US"/>
    </w:rPr>
  </w:style>
  <w:style w:type="paragraph" w:customStyle="1" w:styleId="rvps54">
    <w:name w:val="rvps54"/>
    <w:basedOn w:val="a"/>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7">
    <w:name w:val="rvts17"/>
    <w:basedOn w:val="a0"/>
    <w:rsid w:val="00712A5B"/>
  </w:style>
  <w:style w:type="character" w:customStyle="1" w:styleId="45">
    <w:name w:val="Заголовок №4"/>
    <w:basedOn w:val="a0"/>
    <w:rsid w:val="00712A5B"/>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6">
    <w:name w:val="Основной текст (2)1"/>
    <w:basedOn w:val="a"/>
    <w:rsid w:val="00712A5B"/>
    <w:pPr>
      <w:widowControl w:val="0"/>
      <w:shd w:val="clear" w:color="auto" w:fill="FFFFFF"/>
      <w:spacing w:before="360" w:after="0" w:line="322" w:lineRule="exact"/>
      <w:jc w:val="both"/>
    </w:pPr>
    <w:rPr>
      <w:sz w:val="28"/>
      <w:szCs w:val="28"/>
      <w:lang w:val="ru-RU"/>
    </w:rPr>
  </w:style>
  <w:style w:type="paragraph" w:customStyle="1" w:styleId="tj">
    <w:name w:val="tj"/>
    <w:basedOn w:val="a"/>
    <w:qFormat/>
    <w:rsid w:val="00712A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ff3">
    <w:name w:val="Назва Знак1"/>
    <w:basedOn w:val="a0"/>
    <w:rsid w:val="00712A5B"/>
    <w:rPr>
      <w:rFonts w:asciiTheme="majorHAnsi" w:eastAsiaTheme="majorEastAsia" w:hAnsiTheme="majorHAnsi" w:cstheme="majorBidi"/>
      <w:spacing w:val="-10"/>
      <w:kern w:val="28"/>
      <w:sz w:val="56"/>
      <w:szCs w:val="56"/>
      <w:lang w:val="uk-UA" w:eastAsia="uk-UA"/>
    </w:rPr>
  </w:style>
  <w:style w:type="paragraph" w:customStyle="1" w:styleId="docdata">
    <w:name w:val="docdata"/>
    <w:aliases w:val="docy,v5,13202,baiaagaaboqcaaadti0aaaxelqaaaaaaaaaaaaaaaaaaaaaaaaaaaaaaaaaaaaaaaaaaaaaaaaaaaaaaaaaaaaaaaaaaaaaaaaaaaaaaaaaaaaaaaaaaaaaaaaaaaaaaaaaaaaaaaaaaaaaaaaaaaaaaaaaaaaaaaaaaaaaaaaaaaaaaaaaaaaaaaaaaaaaaaaaaaaaaaaaaaaaaaaaaaaaaaaaaaaaaaaaaaaa"/>
    <w:basedOn w:val="a"/>
    <w:uiPriority w:val="99"/>
    <w:qFormat/>
    <w:rsid w:val="00712A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323">
    <w:name w:val="2323"/>
    <w:aliases w:val="baiaagaaboqcaaadsqcaaavxbwaaaaaaaaaaaaaaaaaaaaaaaaaaaaaaaaaaaaaaaaaaaaaaaaaaaaaaaaaaaaaaaaaaaaaaaaaaaaaaaaaaaaaaaaaaaaaaaaaaaaaaaaaaaaaaaaaaaaaaaaaaaaaaaaaaaaaaaaaaaaaaaaaaaaaaaaaaaaaaaaaaaaaaaaaaaaaaaaaaaaaaaaaaaaaaaaaaaaaaaaaaaaaa"/>
    <w:basedOn w:val="a0"/>
    <w:rsid w:val="00712A5B"/>
  </w:style>
  <w:style w:type="paragraph" w:customStyle="1" w:styleId="217">
    <w:name w:val="Абзац списка21"/>
    <w:basedOn w:val="a"/>
    <w:rsid w:val="00712A5B"/>
    <w:pPr>
      <w:spacing w:after="200" w:line="276" w:lineRule="auto"/>
      <w:ind w:left="720"/>
    </w:pPr>
    <w:rPr>
      <w:rFonts w:ascii="Calibri" w:eastAsia="Times New Roman" w:hAnsi="Calibri" w:cs="Times New Roman"/>
      <w:lang w:val="ru-RU"/>
    </w:rPr>
  </w:style>
  <w:style w:type="paragraph" w:customStyle="1" w:styleId="110">
    <w:name w:val="Основной текст11"/>
    <w:basedOn w:val="a"/>
    <w:qFormat/>
    <w:rsid w:val="00712A5B"/>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affff0">
    <w:name w:val="Розпорядження"/>
    <w:basedOn w:val="a"/>
    <w:link w:val="affff1"/>
    <w:qFormat/>
    <w:rsid w:val="00712A5B"/>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1">
    <w:name w:val="Розпорядження Знак"/>
    <w:link w:val="affff0"/>
    <w:rsid w:val="00712A5B"/>
    <w:rPr>
      <w:rFonts w:ascii="Times New Roman" w:eastAsia="Times New Roman" w:hAnsi="Times New Roman" w:cs="Times New Roman"/>
      <w:sz w:val="24"/>
      <w:szCs w:val="24"/>
      <w:lang w:val="x-none" w:eastAsia="x-none"/>
    </w:rPr>
  </w:style>
  <w:style w:type="character" w:customStyle="1" w:styleId="affff2">
    <w:name w:val="Цитата Знак"/>
    <w:basedOn w:val="a0"/>
    <w:link w:val="affff3"/>
    <w:uiPriority w:val="29"/>
    <w:locked/>
    <w:rsid w:val="00712A5B"/>
    <w:rPr>
      <w:rFonts w:ascii="Times New Roman" w:eastAsia="Times New Roman" w:hAnsi="Times New Roman" w:cs="Times New Roman"/>
      <w:i/>
      <w:iCs/>
      <w:color w:val="000000" w:themeColor="text1"/>
      <w:sz w:val="24"/>
      <w:szCs w:val="24"/>
      <w:lang w:val="ru-RU" w:eastAsia="ru-RU"/>
    </w:rPr>
  </w:style>
  <w:style w:type="paragraph" w:styleId="affff3">
    <w:name w:val="Quote"/>
    <w:basedOn w:val="a"/>
    <w:next w:val="a"/>
    <w:link w:val="affff2"/>
    <w:uiPriority w:val="29"/>
    <w:qFormat/>
    <w:rsid w:val="00712A5B"/>
    <w:pPr>
      <w:spacing w:after="0" w:line="240" w:lineRule="auto"/>
    </w:pPr>
    <w:rPr>
      <w:rFonts w:ascii="Times New Roman" w:eastAsia="Times New Roman" w:hAnsi="Times New Roman" w:cs="Times New Roman"/>
      <w:i/>
      <w:iCs/>
      <w:color w:val="000000" w:themeColor="text1"/>
      <w:sz w:val="24"/>
      <w:szCs w:val="24"/>
      <w:lang w:val="ru-RU" w:eastAsia="ru-RU"/>
    </w:rPr>
  </w:style>
  <w:style w:type="character" w:customStyle="1" w:styleId="1ff4">
    <w:name w:val="Цитата Знак1"/>
    <w:basedOn w:val="a0"/>
    <w:uiPriority w:val="29"/>
    <w:rsid w:val="00712A5B"/>
    <w:rPr>
      <w:i/>
      <w:iCs/>
      <w:color w:val="404040" w:themeColor="text1" w:themeTint="BF"/>
    </w:rPr>
  </w:style>
  <w:style w:type="character" w:customStyle="1" w:styleId="affff4">
    <w:name w:val="Насичена цитата Знак"/>
    <w:basedOn w:val="a0"/>
    <w:link w:val="affff5"/>
    <w:uiPriority w:val="30"/>
    <w:locked/>
    <w:rsid w:val="00712A5B"/>
    <w:rPr>
      <w:rFonts w:ascii="Times New Roman" w:eastAsia="Times New Roman" w:hAnsi="Times New Roman" w:cs="Times New Roman"/>
      <w:b/>
      <w:bCs/>
      <w:i/>
      <w:iCs/>
      <w:color w:val="4472C4" w:themeColor="accent1"/>
      <w:sz w:val="24"/>
      <w:szCs w:val="24"/>
      <w:lang w:val="ru-RU" w:eastAsia="ru-RU"/>
    </w:rPr>
  </w:style>
  <w:style w:type="paragraph" w:styleId="affff5">
    <w:name w:val="Intense Quote"/>
    <w:basedOn w:val="a"/>
    <w:next w:val="a"/>
    <w:link w:val="affff4"/>
    <w:uiPriority w:val="30"/>
    <w:qFormat/>
    <w:rsid w:val="00712A5B"/>
    <w:pPr>
      <w:pBdr>
        <w:bottom w:val="single" w:sz="4" w:space="4" w:color="4472C4" w:themeColor="accent1"/>
      </w:pBdr>
      <w:spacing w:before="200" w:after="280" w:line="240" w:lineRule="auto"/>
      <w:ind w:left="936" w:right="936"/>
    </w:pPr>
    <w:rPr>
      <w:rFonts w:ascii="Times New Roman" w:eastAsia="Times New Roman" w:hAnsi="Times New Roman" w:cs="Times New Roman"/>
      <w:b/>
      <w:bCs/>
      <w:i/>
      <w:iCs/>
      <w:color w:val="4472C4" w:themeColor="accent1"/>
      <w:sz w:val="24"/>
      <w:szCs w:val="24"/>
      <w:lang w:val="ru-RU" w:eastAsia="ru-RU"/>
    </w:rPr>
  </w:style>
  <w:style w:type="character" w:customStyle="1" w:styleId="1ff5">
    <w:name w:val="Насичена цитата Знак1"/>
    <w:basedOn w:val="a0"/>
    <w:uiPriority w:val="30"/>
    <w:rsid w:val="00712A5B"/>
    <w:rPr>
      <w:i/>
      <w:iCs/>
      <w:color w:val="4472C4" w:themeColor="accent1"/>
    </w:rPr>
  </w:style>
  <w:style w:type="paragraph" w:customStyle="1" w:styleId="tl">
    <w:name w:val="tl"/>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qFormat/>
    <w:rsid w:val="00712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Base">
    <w:name w:val="_Base"/>
    <w:basedOn w:val="a"/>
    <w:qFormat/>
    <w:rsid w:val="00712A5B"/>
    <w:pPr>
      <w:spacing w:after="0" w:line="240" w:lineRule="auto"/>
    </w:pPr>
    <w:rPr>
      <w:rFonts w:ascii="Times New Roman" w:eastAsia="Times New Roman" w:hAnsi="Times New Roman" w:cs="Times New Roman"/>
      <w:szCs w:val="24"/>
      <w:lang w:val="ru-RU" w:eastAsia="ru-RU"/>
    </w:rPr>
  </w:style>
  <w:style w:type="paragraph" w:customStyle="1" w:styleId="Title">
    <w:name w:val="_Title"/>
    <w:basedOn w:val="Base"/>
    <w:next w:val="Base"/>
    <w:qFormat/>
    <w:rsid w:val="00712A5B"/>
    <w:pPr>
      <w:keepNext/>
      <w:keepLines/>
      <w:spacing w:before="120" w:after="120"/>
      <w:contextualSpacing/>
      <w:jc w:val="center"/>
    </w:pPr>
    <w:rPr>
      <w:b/>
      <w:caps/>
    </w:rPr>
  </w:style>
  <w:style w:type="paragraph" w:customStyle="1" w:styleId="BaseR">
    <w:name w:val="_Base R"/>
    <w:basedOn w:val="Base"/>
    <w:qFormat/>
    <w:rsid w:val="00712A5B"/>
    <w:pPr>
      <w:jc w:val="right"/>
    </w:pPr>
    <w:rPr>
      <w:noProof/>
      <w:lang w:val="uk-UA"/>
    </w:rPr>
  </w:style>
  <w:style w:type="paragraph" w:customStyle="1" w:styleId="BaseN">
    <w:name w:val="_Base N"/>
    <w:basedOn w:val="Base"/>
    <w:uiPriority w:val="99"/>
    <w:qFormat/>
    <w:rsid w:val="00712A5B"/>
    <w:pPr>
      <w:numPr>
        <w:ilvl w:val="1"/>
        <w:numId w:val="1"/>
      </w:numPr>
      <w:jc w:val="both"/>
    </w:pPr>
    <w:rPr>
      <w:noProof/>
      <w:lang w:val="uk-UA"/>
    </w:rPr>
  </w:style>
  <w:style w:type="paragraph" w:customStyle="1" w:styleId="TITLEN">
    <w:name w:val="_TITLE N"/>
    <w:basedOn w:val="Title"/>
    <w:uiPriority w:val="99"/>
    <w:qFormat/>
    <w:rsid w:val="00712A5B"/>
    <w:pPr>
      <w:tabs>
        <w:tab w:val="num" w:pos="7935"/>
      </w:tabs>
      <w:ind w:left="7935" w:hanging="705"/>
    </w:pPr>
    <w:rPr>
      <w:noProof/>
      <w:lang w:val="uk-UA"/>
    </w:rPr>
  </w:style>
  <w:style w:type="paragraph" w:customStyle="1" w:styleId="Normal1">
    <w:name w:val="Normal1"/>
    <w:qFormat/>
    <w:rsid w:val="00712A5B"/>
    <w:pPr>
      <w:widowControl w:val="0"/>
      <w:suppressAutoHyphens/>
      <w:spacing w:after="0" w:line="240" w:lineRule="auto"/>
      <w:ind w:firstLine="567"/>
      <w:jc w:val="both"/>
    </w:pPr>
    <w:rPr>
      <w:rFonts w:ascii="Times New Roman" w:eastAsia="Times New Roman" w:hAnsi="Times New Roman" w:cs="Times New Roman"/>
      <w:sz w:val="24"/>
      <w:szCs w:val="20"/>
      <w:lang w:eastAsia="zh-CN"/>
    </w:rPr>
  </w:style>
  <w:style w:type="character" w:styleId="affff6">
    <w:name w:val="Subtle Reference"/>
    <w:basedOn w:val="a0"/>
    <w:uiPriority w:val="31"/>
    <w:qFormat/>
    <w:rsid w:val="00712A5B"/>
    <w:rPr>
      <w:smallCaps/>
      <w:color w:val="ED7D31" w:themeColor="accent2"/>
      <w:u w:val="single"/>
    </w:rPr>
  </w:style>
  <w:style w:type="character" w:styleId="affff7">
    <w:name w:val="Intense Reference"/>
    <w:basedOn w:val="a0"/>
    <w:uiPriority w:val="32"/>
    <w:qFormat/>
    <w:rsid w:val="00712A5B"/>
    <w:rPr>
      <w:b/>
      <w:bCs/>
      <w:smallCaps/>
      <w:color w:val="ED7D31" w:themeColor="accent2"/>
      <w:spacing w:val="5"/>
      <w:u w:val="single"/>
    </w:rPr>
  </w:style>
  <w:style w:type="character" w:styleId="affff8">
    <w:name w:val="Book Title"/>
    <w:basedOn w:val="a0"/>
    <w:uiPriority w:val="33"/>
    <w:qFormat/>
    <w:rsid w:val="00712A5B"/>
    <w:rPr>
      <w:b/>
      <w:bCs/>
      <w:smallCaps/>
      <w:spacing w:val="5"/>
    </w:rPr>
  </w:style>
  <w:style w:type="character" w:customStyle="1" w:styleId="1ff6">
    <w:name w:val="Підзаголовок Знак1"/>
    <w:basedOn w:val="a0"/>
    <w:rsid w:val="00712A5B"/>
    <w:rPr>
      <w:rFonts w:eastAsiaTheme="minorEastAsia"/>
      <w:color w:val="5A5A5A" w:themeColor="text1" w:themeTint="A5"/>
      <w:spacing w:val="15"/>
      <w:lang w:val="ru-RU" w:eastAsia="ru-RU"/>
    </w:rPr>
  </w:style>
  <w:style w:type="character" w:customStyle="1" w:styleId="fs2">
    <w:name w:val="fs2"/>
    <w:basedOn w:val="a0"/>
    <w:rsid w:val="00712A5B"/>
  </w:style>
  <w:style w:type="character" w:customStyle="1" w:styleId="2f2">
    <w:name w:val="Основной текст (2) + Не полужирный"/>
    <w:aliases w:val="Не курсив"/>
    <w:rsid w:val="00712A5B"/>
    <w:rPr>
      <w:rFonts w:ascii="Times New Roman" w:hAnsi="Times New Roman" w:cs="Times New Roman" w:hint="default"/>
      <w:spacing w:val="0"/>
      <w:sz w:val="21"/>
      <w:szCs w:val="21"/>
    </w:rPr>
  </w:style>
  <w:style w:type="paragraph" w:customStyle="1" w:styleId="msonormal0">
    <w:name w:val="msonormal"/>
    <w:basedOn w:val="a"/>
    <w:uiPriority w:val="99"/>
    <w:rsid w:val="00712A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712A5B"/>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36489</Words>
  <Characters>20799</Characters>
  <Application>Microsoft Office Word</Application>
  <DocSecurity>0</DocSecurity>
  <Lines>173</Lines>
  <Paragraphs>114</Paragraphs>
  <ScaleCrop>false</ScaleCrop>
  <Company/>
  <LinksUpToDate>false</LinksUpToDate>
  <CharactersWithSpaces>57174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2021-06-07T13:30:00Z</dcterms:created>
  <dcterms:modified xsi:type="dcterms:W3CDTF">2021-06-07T13:30:00Z</dcterms:modified>
</cp:coreProperties>
</file>