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F46" w:rsidRDefault="00C35F46" w:rsidP="00C35F46">
      <w:pPr>
        <w:pStyle w:val="3"/>
        <w:jc w:val="center"/>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АНАЛІЗ РЕГУЛЯТОРНОГО ВПЛИВУ </w:t>
      </w:r>
    </w:p>
    <w:p w:rsidR="00C35F46" w:rsidRDefault="00C35F46" w:rsidP="00C35F46">
      <w:pPr>
        <w:pStyle w:val="3"/>
        <w:jc w:val="center"/>
        <w:rPr>
          <w:rStyle w:val="ab"/>
          <w:rFonts w:ascii="Times New Roman" w:hAnsi="Times New Roman" w:cs="Times New Roman"/>
          <w:color w:val="auto"/>
          <w:sz w:val="28"/>
          <w:szCs w:val="28"/>
          <w:u w:val="single"/>
          <w:lang w:val="uk-UA"/>
        </w:rPr>
      </w:pPr>
      <w:r w:rsidRPr="0021531D">
        <w:rPr>
          <w:rStyle w:val="ab"/>
          <w:rFonts w:ascii="Times New Roman" w:hAnsi="Times New Roman" w:cs="Times New Roman"/>
          <w:color w:val="auto"/>
          <w:sz w:val="28"/>
          <w:szCs w:val="28"/>
          <w:u w:val="single"/>
          <w:lang w:val="uk-UA"/>
        </w:rPr>
        <w:t xml:space="preserve">проекту рішення </w:t>
      </w:r>
      <w:r w:rsidR="0021531D" w:rsidRPr="0021531D">
        <w:rPr>
          <w:rStyle w:val="ab"/>
          <w:rFonts w:ascii="Times New Roman" w:hAnsi="Times New Roman" w:cs="Times New Roman"/>
          <w:color w:val="auto"/>
          <w:sz w:val="28"/>
          <w:szCs w:val="28"/>
          <w:u w:val="single"/>
          <w:lang w:val="uk-UA"/>
        </w:rPr>
        <w:t>Райгород</w:t>
      </w:r>
      <w:r w:rsidRPr="0021531D">
        <w:rPr>
          <w:rStyle w:val="ab"/>
          <w:rFonts w:ascii="Times New Roman" w:hAnsi="Times New Roman" w:cs="Times New Roman"/>
          <w:color w:val="auto"/>
          <w:sz w:val="28"/>
          <w:szCs w:val="28"/>
          <w:u w:val="single"/>
          <w:lang w:val="uk-UA"/>
        </w:rPr>
        <w:t xml:space="preserve">ської сільської ради «Про встановлення  </w:t>
      </w:r>
      <w:r w:rsidR="0021531D" w:rsidRPr="0021531D">
        <w:rPr>
          <w:rStyle w:val="ab"/>
          <w:rFonts w:ascii="Times New Roman" w:hAnsi="Times New Roman" w:cs="Times New Roman"/>
          <w:color w:val="auto"/>
          <w:sz w:val="28"/>
          <w:szCs w:val="28"/>
          <w:u w:val="single"/>
          <w:lang w:val="uk-UA"/>
        </w:rPr>
        <w:t xml:space="preserve">ставок та пільг із сплати </w:t>
      </w:r>
      <w:r w:rsidRPr="0021531D">
        <w:rPr>
          <w:rStyle w:val="ab"/>
          <w:rFonts w:ascii="Times New Roman" w:hAnsi="Times New Roman" w:cs="Times New Roman"/>
          <w:color w:val="auto"/>
          <w:sz w:val="28"/>
          <w:szCs w:val="28"/>
          <w:u w:val="single"/>
          <w:lang w:val="uk-UA"/>
        </w:rPr>
        <w:t>місцевих податків та зборів  на 201</w:t>
      </w:r>
      <w:r w:rsidR="0021531D" w:rsidRPr="0021531D">
        <w:rPr>
          <w:rStyle w:val="ab"/>
          <w:rFonts w:ascii="Times New Roman" w:hAnsi="Times New Roman" w:cs="Times New Roman"/>
          <w:color w:val="auto"/>
          <w:sz w:val="28"/>
          <w:szCs w:val="28"/>
          <w:u w:val="single"/>
          <w:lang w:val="uk-UA"/>
        </w:rPr>
        <w:t>9</w:t>
      </w:r>
      <w:r w:rsidRPr="0021531D">
        <w:rPr>
          <w:rStyle w:val="ab"/>
          <w:rFonts w:ascii="Times New Roman" w:hAnsi="Times New Roman" w:cs="Times New Roman"/>
          <w:color w:val="auto"/>
          <w:sz w:val="28"/>
          <w:szCs w:val="28"/>
          <w:u w:val="single"/>
          <w:lang w:val="uk-UA"/>
        </w:rPr>
        <w:t xml:space="preserve"> рік</w:t>
      </w:r>
      <w:r w:rsidR="0021531D" w:rsidRPr="0021531D">
        <w:rPr>
          <w:rStyle w:val="ab"/>
          <w:rFonts w:ascii="Times New Roman" w:hAnsi="Times New Roman" w:cs="Times New Roman"/>
          <w:color w:val="auto"/>
          <w:sz w:val="28"/>
          <w:szCs w:val="28"/>
          <w:u w:val="single"/>
          <w:lang w:val="uk-UA"/>
        </w:rPr>
        <w:t>»</w:t>
      </w:r>
    </w:p>
    <w:p w:rsidR="0021531D" w:rsidRPr="0021531D" w:rsidRDefault="0021531D" w:rsidP="0021531D">
      <w:pPr>
        <w:rPr>
          <w:lang w:val="uk-UA" w:eastAsia="en-US"/>
        </w:rPr>
      </w:pPr>
    </w:p>
    <w:p w:rsidR="00C35F46" w:rsidRDefault="00C35F46" w:rsidP="00C35F46">
      <w:pPr>
        <w:pStyle w:val="31"/>
        <w:shd w:val="clear" w:color="auto" w:fill="auto"/>
        <w:spacing w:line="310" w:lineRule="exact"/>
        <w:jc w:val="both"/>
      </w:pPr>
      <w:r>
        <w:rPr>
          <w:sz w:val="28"/>
          <w:szCs w:val="28"/>
        </w:rPr>
        <w:t>Цей аналіз регуляторного  впливу розроблений відповідно до вимог Закону України від11.09.2003 № 1160-ІУ «Про засади державної регуляторної політики у сфері господарської діяльності», постанови Кабінету Міністрів України від 11.03.2004 № 308 «Про затвердження методик</w:t>
      </w:r>
      <w:r w:rsidR="0021531D">
        <w:rPr>
          <w:sz w:val="28"/>
          <w:szCs w:val="28"/>
        </w:rPr>
        <w:t>и</w:t>
      </w:r>
      <w:r>
        <w:rPr>
          <w:sz w:val="28"/>
          <w:szCs w:val="28"/>
        </w:rPr>
        <w:t xml:space="preserve"> проведення аналізу впливу та відстеження результативності регуляторного акта» зі змінами, внесеними постановою Кабінету Міністрів України від 16.12.2015 № 1151 та Податкового кодексу України від 02.12.2010 № 2755-УІ (із змінами і доповненнями).</w:t>
      </w:r>
    </w:p>
    <w:p w:rsidR="00C35F46" w:rsidRDefault="00C35F46" w:rsidP="00C35F46">
      <w:pPr>
        <w:pStyle w:val="31"/>
        <w:shd w:val="clear" w:color="auto" w:fill="auto"/>
        <w:tabs>
          <w:tab w:val="left" w:pos="1241"/>
        </w:tabs>
        <w:spacing w:line="310" w:lineRule="exact"/>
        <w:ind w:right="80"/>
        <w:jc w:val="right"/>
        <w:rPr>
          <w:sz w:val="28"/>
          <w:szCs w:val="28"/>
        </w:rPr>
      </w:pPr>
      <w:r>
        <w:t>Додаток 1</w:t>
      </w:r>
      <w:r>
        <w:br/>
        <w:t>до Методики проведення аналізу впливу регуляторного акта</w:t>
      </w:r>
    </w:p>
    <w:p w:rsidR="00C35F46" w:rsidRDefault="00C35F46" w:rsidP="00C35F46">
      <w:pPr>
        <w:pStyle w:val="31"/>
        <w:shd w:val="clear" w:color="auto" w:fill="auto"/>
        <w:tabs>
          <w:tab w:val="left" w:pos="1241"/>
        </w:tabs>
        <w:spacing w:line="310" w:lineRule="exact"/>
        <w:ind w:right="80"/>
        <w:jc w:val="center"/>
        <w:rPr>
          <w:b/>
          <w:sz w:val="28"/>
          <w:szCs w:val="28"/>
        </w:rPr>
      </w:pPr>
      <w:r>
        <w:rPr>
          <w:b/>
          <w:sz w:val="28"/>
          <w:szCs w:val="28"/>
        </w:rPr>
        <w:t>1.Визначення  проблеми</w:t>
      </w:r>
    </w:p>
    <w:p w:rsidR="0087736B" w:rsidRPr="0087736B" w:rsidRDefault="0087736B" w:rsidP="00BD30D4">
      <w:pPr>
        <w:spacing w:before="100" w:beforeAutospacing="1" w:after="100" w:afterAutospacing="1" w:line="240" w:lineRule="auto"/>
        <w:rPr>
          <w:rFonts w:ascii="Times New Roman" w:eastAsia="Times New Roman" w:hAnsi="Times New Roman" w:cs="Times New Roman"/>
          <w:sz w:val="28"/>
          <w:szCs w:val="28"/>
          <w:lang w:val="uk-UA"/>
        </w:rPr>
      </w:pPr>
      <w:r w:rsidRPr="005C4A04">
        <w:rPr>
          <w:rFonts w:ascii="Times New Roman" w:eastAsia="Times New Roman" w:hAnsi="Times New Roman" w:cs="Times New Roman"/>
          <w:sz w:val="28"/>
          <w:szCs w:val="28"/>
          <w:lang w:val="uk-UA"/>
        </w:rPr>
        <w:t>Реформування країни неможливе без ефективного розвитку територіальних громад, який потребує відповідного фінансового забезпечення, безпосередньо залежного від способу наповнення місцевих бюджетів. Проблема, яку пропонується вирішити шляхом прийняття відповідного регуляторного акта, дуже важлива для всі</w:t>
      </w:r>
      <w:r>
        <w:rPr>
          <w:rFonts w:ascii="Times New Roman" w:eastAsia="Times New Roman" w:hAnsi="Times New Roman" w:cs="Times New Roman"/>
          <w:sz w:val="28"/>
          <w:szCs w:val="28"/>
          <w:lang w:val="uk-UA"/>
        </w:rPr>
        <w:t>х членів територіальної громади.</w:t>
      </w:r>
    </w:p>
    <w:p w:rsidR="00C35F46" w:rsidRDefault="00AA214E" w:rsidP="00BD30D4">
      <w:pPr>
        <w:pStyle w:val="a7"/>
        <w:ind w:left="0" w:firstLine="708"/>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Відповідно </w:t>
      </w:r>
      <w:r w:rsidR="00BD30D4">
        <w:rPr>
          <w:rFonts w:ascii="Times New Roman" w:eastAsia="Times New Roman" w:hAnsi="Times New Roman" w:cs="Times New Roman"/>
          <w:color w:val="000000"/>
          <w:sz w:val="28"/>
          <w:szCs w:val="28"/>
          <w:lang w:val="uk-UA" w:eastAsia="ru-RU"/>
        </w:rPr>
        <w:t>с</w:t>
      </w:r>
      <w:r w:rsidR="00C35F46">
        <w:rPr>
          <w:rFonts w:ascii="Times New Roman" w:eastAsia="Times New Roman" w:hAnsi="Times New Roman" w:cs="Times New Roman"/>
          <w:color w:val="000000"/>
          <w:sz w:val="28"/>
          <w:szCs w:val="28"/>
          <w:lang w:val="uk-UA" w:eastAsia="ru-RU"/>
        </w:rPr>
        <w:t>татт</w:t>
      </w:r>
      <w:r>
        <w:rPr>
          <w:rFonts w:ascii="Times New Roman" w:eastAsia="Times New Roman" w:hAnsi="Times New Roman" w:cs="Times New Roman"/>
          <w:color w:val="000000"/>
          <w:sz w:val="28"/>
          <w:szCs w:val="28"/>
          <w:lang w:val="uk-UA" w:eastAsia="ru-RU"/>
        </w:rPr>
        <w:t>і</w:t>
      </w:r>
      <w:r w:rsidR="00C35F46">
        <w:rPr>
          <w:rFonts w:ascii="Times New Roman" w:eastAsia="Times New Roman" w:hAnsi="Times New Roman" w:cs="Times New Roman"/>
          <w:color w:val="000000"/>
          <w:sz w:val="28"/>
          <w:szCs w:val="28"/>
          <w:lang w:val="uk-UA" w:eastAsia="ru-RU"/>
        </w:rPr>
        <w:t xml:space="preserve"> 10</w:t>
      </w:r>
      <w:r>
        <w:rPr>
          <w:rFonts w:ascii="Times New Roman" w:eastAsia="Times New Roman" w:hAnsi="Times New Roman" w:cs="Times New Roman"/>
          <w:color w:val="000000"/>
          <w:sz w:val="28"/>
          <w:szCs w:val="28"/>
          <w:lang w:val="uk-UA" w:eastAsia="ru-RU"/>
        </w:rPr>
        <w:t xml:space="preserve"> та пункт</w:t>
      </w:r>
      <w:r w:rsidR="006D01A5">
        <w:rPr>
          <w:rFonts w:ascii="Times New Roman" w:eastAsia="Times New Roman" w:hAnsi="Times New Roman" w:cs="Times New Roman"/>
          <w:color w:val="000000"/>
          <w:sz w:val="28"/>
          <w:szCs w:val="28"/>
          <w:lang w:val="uk-UA" w:eastAsia="ru-RU"/>
        </w:rPr>
        <w:t>у</w:t>
      </w:r>
      <w:r>
        <w:rPr>
          <w:rFonts w:ascii="Times New Roman" w:eastAsia="Times New Roman" w:hAnsi="Times New Roman" w:cs="Times New Roman"/>
          <w:color w:val="000000"/>
          <w:sz w:val="28"/>
          <w:szCs w:val="28"/>
          <w:lang w:val="uk-UA" w:eastAsia="ru-RU"/>
        </w:rPr>
        <w:t xml:space="preserve"> 12.3 статті 12 </w:t>
      </w:r>
      <w:r w:rsidR="00C35F46">
        <w:rPr>
          <w:rFonts w:ascii="Times New Roman" w:eastAsia="Times New Roman" w:hAnsi="Times New Roman" w:cs="Times New Roman"/>
          <w:color w:val="000000"/>
          <w:sz w:val="28"/>
          <w:szCs w:val="28"/>
          <w:lang w:val="uk-UA" w:eastAsia="ru-RU"/>
        </w:rPr>
        <w:t xml:space="preserve"> Податкового кодексу України  </w:t>
      </w:r>
      <w:r>
        <w:rPr>
          <w:rFonts w:ascii="Times New Roman" w:eastAsia="Times New Roman" w:hAnsi="Times New Roman" w:cs="Times New Roman"/>
          <w:color w:val="000000"/>
          <w:sz w:val="28"/>
          <w:szCs w:val="28"/>
          <w:lang w:val="uk-UA" w:eastAsia="ru-RU"/>
        </w:rPr>
        <w:t xml:space="preserve">законодавчо закріплено право органів місцевого самоврядування </w:t>
      </w:r>
      <w:r w:rsidR="00BD30D4">
        <w:rPr>
          <w:rFonts w:ascii="Times New Roman" w:eastAsia="Times New Roman" w:hAnsi="Times New Roman" w:cs="Times New Roman"/>
          <w:color w:val="000000"/>
          <w:sz w:val="28"/>
          <w:szCs w:val="28"/>
          <w:lang w:val="uk-UA" w:eastAsia="ru-RU"/>
        </w:rPr>
        <w:t xml:space="preserve">приймати рішення про </w:t>
      </w:r>
      <w:r>
        <w:rPr>
          <w:rFonts w:ascii="Times New Roman" w:eastAsia="Times New Roman" w:hAnsi="Times New Roman" w:cs="Times New Roman"/>
          <w:color w:val="000000"/>
          <w:sz w:val="28"/>
          <w:szCs w:val="28"/>
          <w:lang w:val="uk-UA" w:eastAsia="ru-RU"/>
        </w:rPr>
        <w:t>встановл</w:t>
      </w:r>
      <w:r w:rsidR="00BD30D4">
        <w:rPr>
          <w:rFonts w:ascii="Times New Roman" w:eastAsia="Times New Roman" w:hAnsi="Times New Roman" w:cs="Times New Roman"/>
          <w:color w:val="000000"/>
          <w:sz w:val="28"/>
          <w:szCs w:val="28"/>
          <w:lang w:val="uk-UA" w:eastAsia="ru-RU"/>
        </w:rPr>
        <w:t>ення місцевих</w:t>
      </w:r>
      <w:r>
        <w:rPr>
          <w:rFonts w:ascii="Times New Roman" w:eastAsia="Times New Roman" w:hAnsi="Times New Roman" w:cs="Times New Roman"/>
          <w:color w:val="000000"/>
          <w:sz w:val="28"/>
          <w:szCs w:val="28"/>
          <w:lang w:val="uk-UA" w:eastAsia="ru-RU"/>
        </w:rPr>
        <w:t xml:space="preserve"> податк</w:t>
      </w:r>
      <w:r w:rsidR="00BD30D4">
        <w:rPr>
          <w:rFonts w:ascii="Times New Roman" w:eastAsia="Times New Roman" w:hAnsi="Times New Roman" w:cs="Times New Roman"/>
          <w:color w:val="000000"/>
          <w:sz w:val="28"/>
          <w:szCs w:val="28"/>
          <w:lang w:val="uk-UA" w:eastAsia="ru-RU"/>
        </w:rPr>
        <w:t>ів</w:t>
      </w:r>
      <w:r>
        <w:rPr>
          <w:rFonts w:ascii="Times New Roman" w:eastAsia="Times New Roman" w:hAnsi="Times New Roman" w:cs="Times New Roman"/>
          <w:color w:val="000000"/>
          <w:sz w:val="28"/>
          <w:szCs w:val="28"/>
          <w:lang w:val="uk-UA" w:eastAsia="ru-RU"/>
        </w:rPr>
        <w:t xml:space="preserve"> </w:t>
      </w:r>
      <w:r w:rsidR="00C235E9">
        <w:rPr>
          <w:rFonts w:ascii="Times New Roman" w:eastAsia="Times New Roman" w:hAnsi="Times New Roman" w:cs="Times New Roman"/>
          <w:color w:val="000000"/>
          <w:sz w:val="28"/>
          <w:szCs w:val="28"/>
          <w:lang w:val="uk-UA" w:eastAsia="ru-RU"/>
        </w:rPr>
        <w:t>і</w:t>
      </w:r>
      <w:r>
        <w:rPr>
          <w:rFonts w:ascii="Times New Roman" w:eastAsia="Times New Roman" w:hAnsi="Times New Roman" w:cs="Times New Roman"/>
          <w:color w:val="000000"/>
          <w:sz w:val="28"/>
          <w:szCs w:val="28"/>
          <w:lang w:val="uk-UA" w:eastAsia="ru-RU"/>
        </w:rPr>
        <w:t xml:space="preserve"> збор</w:t>
      </w:r>
      <w:r w:rsidR="00BD30D4">
        <w:rPr>
          <w:rFonts w:ascii="Times New Roman" w:eastAsia="Times New Roman" w:hAnsi="Times New Roman" w:cs="Times New Roman"/>
          <w:color w:val="000000"/>
          <w:sz w:val="28"/>
          <w:szCs w:val="28"/>
          <w:lang w:val="uk-UA" w:eastAsia="ru-RU"/>
        </w:rPr>
        <w:t>ів</w:t>
      </w:r>
      <w:r>
        <w:rPr>
          <w:rFonts w:ascii="Times New Roman" w:eastAsia="Times New Roman" w:hAnsi="Times New Roman" w:cs="Times New Roman"/>
          <w:color w:val="000000"/>
          <w:sz w:val="28"/>
          <w:szCs w:val="28"/>
          <w:lang w:val="uk-UA" w:eastAsia="ru-RU"/>
        </w:rPr>
        <w:t xml:space="preserve"> в межах своїх повноважень</w:t>
      </w:r>
      <w:r w:rsidR="00BD30D4">
        <w:rPr>
          <w:rFonts w:ascii="Times New Roman" w:eastAsia="Times New Roman" w:hAnsi="Times New Roman" w:cs="Times New Roman"/>
          <w:color w:val="000000"/>
          <w:sz w:val="28"/>
          <w:szCs w:val="28"/>
          <w:lang w:val="uk-UA" w:eastAsia="ru-RU"/>
        </w:rPr>
        <w:t xml:space="preserve"> та в порядку, визначеному цим кодексом</w:t>
      </w:r>
      <w:r w:rsidR="00C35F46">
        <w:rPr>
          <w:rFonts w:ascii="Times New Roman" w:eastAsia="Times New Roman" w:hAnsi="Times New Roman" w:cs="Times New Roman"/>
          <w:color w:val="000000"/>
          <w:sz w:val="28"/>
          <w:szCs w:val="28"/>
          <w:lang w:val="uk-UA" w:eastAsia="ru-RU"/>
        </w:rPr>
        <w:t xml:space="preserve">.                                                          </w:t>
      </w:r>
    </w:p>
    <w:p w:rsidR="00C35F46" w:rsidRPr="00C13268" w:rsidRDefault="00C35F46" w:rsidP="00BD30D4">
      <w:pPr>
        <w:pStyle w:val="a7"/>
        <w:ind w:left="0" w:firstLine="708"/>
        <w:jc w:val="both"/>
        <w:rPr>
          <w:rFonts w:ascii="Times New Roman" w:eastAsia="Times New Roman" w:hAnsi="Times New Roman"/>
          <w:sz w:val="28"/>
          <w:szCs w:val="28"/>
          <w:lang w:val="uk-UA" w:eastAsia="ru-RU"/>
        </w:rPr>
      </w:pPr>
      <w:r w:rsidRPr="00C13268">
        <w:rPr>
          <w:rFonts w:ascii="Times New Roman" w:eastAsia="Times New Roman" w:hAnsi="Times New Roman"/>
          <w:color w:val="000000"/>
          <w:sz w:val="24"/>
          <w:szCs w:val="24"/>
          <w:lang w:val="uk-UA" w:eastAsia="ru-RU"/>
        </w:rPr>
        <w:t xml:space="preserve">  Р</w:t>
      </w:r>
      <w:r w:rsidRPr="00C13268">
        <w:rPr>
          <w:rFonts w:ascii="Times New Roman" w:eastAsia="Times New Roman" w:hAnsi="Times New Roman"/>
          <w:color w:val="000000"/>
          <w:sz w:val="28"/>
          <w:szCs w:val="28"/>
          <w:lang w:val="uk-UA" w:eastAsia="ru-RU"/>
        </w:rPr>
        <w:t xml:space="preserve">ішення про встановлення місцевих податків </w:t>
      </w:r>
      <w:r w:rsidR="00C235E9">
        <w:rPr>
          <w:rFonts w:ascii="Times New Roman" w:eastAsia="Times New Roman" w:hAnsi="Times New Roman"/>
          <w:color w:val="000000"/>
          <w:sz w:val="28"/>
          <w:szCs w:val="28"/>
          <w:lang w:val="uk-UA" w:eastAsia="ru-RU"/>
        </w:rPr>
        <w:t>і</w:t>
      </w:r>
      <w:r w:rsidRPr="00C13268">
        <w:rPr>
          <w:rFonts w:ascii="Times New Roman" w:eastAsia="Times New Roman" w:hAnsi="Times New Roman"/>
          <w:color w:val="000000"/>
          <w:sz w:val="28"/>
          <w:szCs w:val="28"/>
          <w:lang w:val="uk-UA" w:eastAsia="ru-RU"/>
        </w:rPr>
        <w:t xml:space="preserve"> зборів є нормативно-правовим актом, </w:t>
      </w:r>
      <w:r w:rsidR="0087736B" w:rsidRPr="00C13268">
        <w:rPr>
          <w:rFonts w:ascii="Times New Roman" w:eastAsia="Times New Roman" w:hAnsi="Times New Roman"/>
          <w:color w:val="000000"/>
          <w:sz w:val="28"/>
          <w:szCs w:val="28"/>
          <w:lang w:val="uk-UA" w:eastAsia="ru-RU"/>
        </w:rPr>
        <w:t xml:space="preserve">копія </w:t>
      </w:r>
      <w:proofErr w:type="spellStart"/>
      <w:r w:rsidR="0087736B" w:rsidRPr="00C13268">
        <w:rPr>
          <w:rFonts w:ascii="Times New Roman" w:eastAsia="Times New Roman" w:hAnsi="Times New Roman"/>
          <w:color w:val="000000"/>
          <w:sz w:val="28"/>
          <w:szCs w:val="28"/>
          <w:lang w:val="uk-UA" w:eastAsia="ru-RU"/>
        </w:rPr>
        <w:t>якогонадсилається</w:t>
      </w:r>
      <w:proofErr w:type="spellEnd"/>
      <w:r w:rsidR="0087736B" w:rsidRPr="00C13268">
        <w:rPr>
          <w:rFonts w:ascii="Times New Roman" w:eastAsia="Times New Roman" w:hAnsi="Times New Roman"/>
          <w:color w:val="000000"/>
          <w:sz w:val="28"/>
          <w:szCs w:val="28"/>
          <w:lang w:val="uk-UA" w:eastAsia="ru-RU"/>
        </w:rPr>
        <w:t xml:space="preserve"> в електронному вигляді у десятиденний строк з дня прийняття до контролюючого органу, в якому перебувають на обліку платники відповідних місцевих податків та зборів, але не пізніше </w:t>
      </w:r>
      <w:r w:rsidRPr="00C13268">
        <w:rPr>
          <w:rFonts w:ascii="Times New Roman" w:eastAsia="Times New Roman" w:hAnsi="Times New Roman"/>
          <w:color w:val="000000"/>
          <w:sz w:val="28"/>
          <w:szCs w:val="28"/>
          <w:lang w:val="uk-UA" w:eastAsia="ru-RU"/>
        </w:rPr>
        <w:t xml:space="preserve"> </w:t>
      </w:r>
      <w:r w:rsidR="0087736B" w:rsidRPr="00C13268">
        <w:rPr>
          <w:rFonts w:ascii="Times New Roman" w:eastAsia="Times New Roman" w:hAnsi="Times New Roman"/>
          <w:color w:val="000000"/>
          <w:sz w:val="28"/>
          <w:szCs w:val="28"/>
          <w:lang w:val="uk-UA" w:eastAsia="ru-RU"/>
        </w:rPr>
        <w:t>1</w:t>
      </w:r>
      <w:r w:rsidRPr="00C13268">
        <w:rPr>
          <w:rFonts w:ascii="Times New Roman" w:eastAsia="Times New Roman" w:hAnsi="Times New Roman"/>
          <w:color w:val="000000"/>
          <w:sz w:val="28"/>
          <w:szCs w:val="28"/>
          <w:lang w:val="uk-UA" w:eastAsia="ru-RU"/>
        </w:rPr>
        <w:t xml:space="preserve"> липня року </w:t>
      </w:r>
      <w:r w:rsidR="00A61390" w:rsidRPr="00C13268">
        <w:rPr>
          <w:rFonts w:ascii="Times New Roman" w:eastAsia="Times New Roman" w:hAnsi="Times New Roman"/>
          <w:color w:val="000000"/>
          <w:sz w:val="28"/>
          <w:szCs w:val="28"/>
          <w:lang w:val="uk-UA" w:eastAsia="ru-RU"/>
        </w:rPr>
        <w:t xml:space="preserve">та офіційно оприлюднюється органом місцевого самоврядування до 15 липня, </w:t>
      </w:r>
      <w:r w:rsidRPr="00C13268">
        <w:rPr>
          <w:rFonts w:ascii="Times New Roman" w:eastAsia="Times New Roman" w:hAnsi="Times New Roman"/>
          <w:color w:val="000000"/>
          <w:sz w:val="28"/>
          <w:szCs w:val="28"/>
          <w:lang w:val="uk-UA" w:eastAsia="ru-RU"/>
        </w:rPr>
        <w:t xml:space="preserve">що передує бюджетному періоду, в якому планується застосовування встановлюваних місцевих податків та зборів або змін </w:t>
      </w:r>
      <w:r w:rsidR="0087736B" w:rsidRPr="00C13268">
        <w:rPr>
          <w:rFonts w:ascii="Times New Roman" w:eastAsia="Times New Roman" w:hAnsi="Times New Roman"/>
          <w:color w:val="000000"/>
          <w:sz w:val="28"/>
          <w:szCs w:val="28"/>
          <w:lang w:val="uk-UA" w:eastAsia="ru-RU"/>
        </w:rPr>
        <w:t>до них</w:t>
      </w:r>
      <w:r w:rsidR="00A61390" w:rsidRPr="00C13268">
        <w:rPr>
          <w:rFonts w:ascii="Times New Roman" w:eastAsia="Times New Roman" w:hAnsi="Times New Roman"/>
          <w:color w:val="000000"/>
          <w:sz w:val="28"/>
          <w:szCs w:val="28"/>
          <w:lang w:val="uk-UA" w:eastAsia="ru-RU"/>
        </w:rPr>
        <w:t xml:space="preserve"> (плановий період)</w:t>
      </w:r>
      <w:r w:rsidRPr="00C13268">
        <w:rPr>
          <w:rFonts w:ascii="Times New Roman" w:eastAsia="Times New Roman" w:hAnsi="Times New Roman"/>
          <w:color w:val="000000"/>
          <w:sz w:val="28"/>
          <w:szCs w:val="28"/>
          <w:lang w:val="uk-UA" w:eastAsia="ru-RU"/>
        </w:rPr>
        <w:t>.</w:t>
      </w:r>
      <w:r w:rsidRPr="00C13268">
        <w:rPr>
          <w:rFonts w:ascii="Times New Roman" w:eastAsia="Times New Roman" w:hAnsi="Times New Roman"/>
          <w:color w:val="000000" w:themeColor="text1"/>
          <w:sz w:val="28"/>
          <w:szCs w:val="28"/>
          <w:lang w:val="uk-UA" w:eastAsia="ru-RU"/>
        </w:rPr>
        <w:t>В іншому разі норми відповідних рішень застосовуються не раніше початку бюджетного періоду, що настає за плановим періодом. У разі якщо сільська рада не прийняла рішення</w:t>
      </w:r>
      <w:r w:rsidR="00A61390" w:rsidRPr="00C13268">
        <w:rPr>
          <w:rFonts w:ascii="Times New Roman" w:eastAsia="Times New Roman" w:hAnsi="Times New Roman"/>
          <w:color w:val="000000" w:themeColor="text1"/>
          <w:sz w:val="28"/>
          <w:szCs w:val="28"/>
          <w:lang w:val="uk-UA" w:eastAsia="ru-RU"/>
        </w:rPr>
        <w:t xml:space="preserve"> про встановлення відповідних місцевих податків і зборів</w:t>
      </w:r>
      <w:r w:rsidRPr="00C13268">
        <w:rPr>
          <w:rFonts w:ascii="Times New Roman" w:eastAsia="Times New Roman" w:hAnsi="Times New Roman"/>
          <w:color w:val="000000" w:themeColor="text1"/>
          <w:sz w:val="28"/>
          <w:szCs w:val="28"/>
          <w:lang w:val="uk-UA" w:eastAsia="ru-RU"/>
        </w:rPr>
        <w:t xml:space="preserve">, що є обов’язковими згідно з нормами  </w:t>
      </w:r>
      <w:r w:rsidR="00A61390" w:rsidRPr="00C13268">
        <w:rPr>
          <w:rFonts w:ascii="Times New Roman" w:eastAsia="Times New Roman" w:hAnsi="Times New Roman"/>
          <w:color w:val="000000" w:themeColor="text1"/>
          <w:sz w:val="28"/>
          <w:szCs w:val="28"/>
          <w:lang w:val="uk-UA" w:eastAsia="ru-RU"/>
        </w:rPr>
        <w:t>Податкового к</w:t>
      </w:r>
      <w:r w:rsidRPr="00C13268">
        <w:rPr>
          <w:rFonts w:ascii="Times New Roman" w:eastAsia="Times New Roman" w:hAnsi="Times New Roman"/>
          <w:color w:val="000000" w:themeColor="text1"/>
          <w:sz w:val="28"/>
          <w:szCs w:val="28"/>
          <w:lang w:val="uk-UA" w:eastAsia="ru-RU"/>
        </w:rPr>
        <w:t>одексу, такі податки до прийняття рішення справляються виходячи з норм  Податкового кодексу із застосуванням їх</w:t>
      </w:r>
      <w:r w:rsidRPr="00C13268">
        <w:rPr>
          <w:rFonts w:ascii="Times New Roman" w:eastAsia="Times New Roman" w:hAnsi="Times New Roman"/>
          <w:b/>
          <w:color w:val="000000" w:themeColor="text1"/>
          <w:sz w:val="28"/>
          <w:szCs w:val="28"/>
          <w:lang w:val="uk-UA" w:eastAsia="ru-RU"/>
        </w:rPr>
        <w:t xml:space="preserve"> </w:t>
      </w:r>
      <w:r w:rsidRPr="00C13268">
        <w:rPr>
          <w:rFonts w:ascii="Times New Roman" w:eastAsia="Times New Roman" w:hAnsi="Times New Roman"/>
          <w:color w:val="000000" w:themeColor="text1"/>
          <w:sz w:val="28"/>
          <w:szCs w:val="28"/>
          <w:lang w:val="uk-UA" w:eastAsia="ru-RU"/>
        </w:rPr>
        <w:t xml:space="preserve">мінімальних ставок, а </w:t>
      </w:r>
      <w:r w:rsidRPr="00C13268">
        <w:rPr>
          <w:rFonts w:ascii="Times New Roman" w:hAnsi="Times New Roman"/>
          <w:color w:val="000000"/>
          <w:sz w:val="28"/>
          <w:szCs w:val="28"/>
          <w:lang w:val="uk-UA" w:eastAsia="uk-UA"/>
        </w:rPr>
        <w:t>плата за землю буде справляться із застосуванням ставок, які діяли до 31 грудня року, що передує бюджетному,</w:t>
      </w:r>
      <w:r w:rsidRPr="00C13268">
        <w:rPr>
          <w:rFonts w:ascii="Times New Roman" w:eastAsia="Times New Roman" w:hAnsi="Times New Roman"/>
          <w:sz w:val="28"/>
          <w:szCs w:val="28"/>
          <w:lang w:val="uk-UA" w:eastAsia="ru-RU"/>
        </w:rPr>
        <w:t>в якому планується застосування плати за землю.</w:t>
      </w:r>
    </w:p>
    <w:p w:rsidR="005C4A04" w:rsidRPr="005C4A04" w:rsidRDefault="004B1431" w:rsidP="000D2D24">
      <w:pPr>
        <w:spacing w:before="100" w:beforeAutospacing="1" w:after="100" w:afterAutospacing="1" w:line="240" w:lineRule="auto"/>
        <w:rPr>
          <w:rFonts w:ascii="Times New Roman" w:eastAsia="Times New Roman" w:hAnsi="Times New Roman" w:cs="Times New Roman"/>
          <w:sz w:val="28"/>
          <w:szCs w:val="28"/>
          <w:lang w:val="uk-UA"/>
        </w:rPr>
      </w:pPr>
      <w:r w:rsidRPr="005C4A04">
        <w:rPr>
          <w:rFonts w:ascii="Times New Roman" w:eastAsia="Times New Roman" w:hAnsi="Times New Roman" w:cs="Times New Roman"/>
          <w:sz w:val="28"/>
          <w:szCs w:val="28"/>
          <w:lang w:val="uk-UA"/>
        </w:rPr>
        <w:t>Визначені місцеві податки і збори, відповідно до діючого законодавства, є джерелом формування загального фонду сільського бюджету ОТГ</w:t>
      </w:r>
      <w:r w:rsidR="00806E8F">
        <w:rPr>
          <w:rFonts w:ascii="Times New Roman" w:eastAsia="Times New Roman" w:hAnsi="Times New Roman" w:cs="Times New Roman"/>
          <w:sz w:val="28"/>
          <w:szCs w:val="28"/>
          <w:lang w:val="uk-UA"/>
        </w:rPr>
        <w:t xml:space="preserve"> </w:t>
      </w:r>
      <w:r w:rsidR="00806E8F">
        <w:rPr>
          <w:rFonts w:ascii="Times New Roman" w:eastAsia="Times New Roman" w:hAnsi="Times New Roman" w:cs="Times New Roman"/>
          <w:sz w:val="28"/>
          <w:szCs w:val="28"/>
          <w:lang w:val="uk-UA"/>
        </w:rPr>
        <w:lastRenderedPageBreak/>
        <w:t>забезпечують збалансованість дохідної частини бюджету</w:t>
      </w:r>
      <w:r w:rsidRPr="005C4A04">
        <w:rPr>
          <w:rFonts w:ascii="Times New Roman" w:eastAsia="Times New Roman" w:hAnsi="Times New Roman" w:cs="Times New Roman"/>
          <w:sz w:val="28"/>
          <w:szCs w:val="28"/>
          <w:lang w:val="uk-UA"/>
        </w:rPr>
        <w:t xml:space="preserve"> і кошти від їх надходження спрямовуються на забезпечення діяльності функціонування бюджетних установ та благоустрій територій територіальної громади.</w:t>
      </w:r>
      <w:r w:rsidR="007A2936" w:rsidRPr="005C4A04">
        <w:rPr>
          <w:rFonts w:ascii="Times New Roman" w:eastAsia="Times New Roman" w:hAnsi="Times New Roman" w:cs="Times New Roman"/>
          <w:i/>
          <w:sz w:val="28"/>
          <w:szCs w:val="28"/>
          <w:u w:val="single"/>
          <w:lang w:val="uk-UA"/>
        </w:rPr>
        <w:t xml:space="preserve"> </w:t>
      </w:r>
    </w:p>
    <w:p w:rsidR="007A2936" w:rsidRDefault="000D2D24" w:rsidP="00C13268">
      <w:pPr>
        <w:pStyle w:val="3"/>
        <w:jc w:val="center"/>
        <w:rPr>
          <w:rStyle w:val="ab"/>
          <w:rFonts w:ascii="Times New Roman" w:hAnsi="Times New Roman" w:cs="Times New Roman"/>
          <w:color w:val="auto"/>
          <w:sz w:val="28"/>
          <w:szCs w:val="28"/>
          <w:lang w:val="uk-UA"/>
        </w:rPr>
      </w:pPr>
      <w:r>
        <w:rPr>
          <w:rFonts w:ascii="Times New Roman" w:eastAsia="Times New Roman" w:hAnsi="Times New Roman" w:cs="Times New Roman"/>
          <w:b w:val="0"/>
          <w:color w:val="404040" w:themeColor="text1" w:themeTint="BF"/>
          <w:sz w:val="28"/>
          <w:szCs w:val="28"/>
          <w:lang w:val="uk-UA" w:eastAsia="ru-RU"/>
        </w:rPr>
        <w:t>Отже</w:t>
      </w:r>
      <w:r w:rsidR="007A2936" w:rsidRPr="00737221">
        <w:rPr>
          <w:rFonts w:ascii="Times New Roman" w:eastAsia="Times New Roman" w:hAnsi="Times New Roman" w:cs="Times New Roman"/>
          <w:b w:val="0"/>
          <w:color w:val="404040" w:themeColor="text1" w:themeTint="BF"/>
          <w:sz w:val="28"/>
          <w:szCs w:val="28"/>
          <w:lang w:val="uk-UA" w:eastAsia="ru-RU"/>
        </w:rPr>
        <w:t>, з метою правового регулювання господарських і адміністративних відносин між органами місцевого самоврядування та суб’єктами господарювання, недопущення суперечливих ситуацій</w:t>
      </w:r>
      <w:r w:rsidR="005C4A04" w:rsidRPr="00737221">
        <w:rPr>
          <w:rFonts w:ascii="Times New Roman" w:eastAsia="Times New Roman" w:hAnsi="Times New Roman" w:cs="Times New Roman"/>
          <w:b w:val="0"/>
          <w:color w:val="404040" w:themeColor="text1" w:themeTint="BF"/>
          <w:sz w:val="28"/>
          <w:szCs w:val="28"/>
          <w:lang w:val="uk-UA"/>
        </w:rPr>
        <w:t xml:space="preserve">, </w:t>
      </w:r>
      <w:r w:rsidR="00586D30">
        <w:rPr>
          <w:rFonts w:ascii="Times New Roman" w:eastAsia="Times New Roman" w:hAnsi="Times New Roman" w:cs="Times New Roman"/>
          <w:b w:val="0"/>
          <w:color w:val="404040" w:themeColor="text1" w:themeTint="BF"/>
          <w:sz w:val="28"/>
          <w:szCs w:val="28"/>
          <w:lang w:val="uk-UA"/>
        </w:rPr>
        <w:t xml:space="preserve">безумовного виконання Податкового кодексу  України, виконання програм соціально-економічного розвитку територіальної громади, </w:t>
      </w:r>
      <w:r w:rsidR="00C13268">
        <w:rPr>
          <w:rFonts w:ascii="Times New Roman" w:eastAsia="Times New Roman" w:hAnsi="Times New Roman" w:cs="Times New Roman"/>
          <w:b w:val="0"/>
          <w:color w:val="404040" w:themeColor="text1" w:themeTint="BF"/>
          <w:sz w:val="28"/>
          <w:szCs w:val="28"/>
          <w:lang w:val="uk-UA" w:eastAsia="ru-RU"/>
        </w:rPr>
        <w:t>вказана</w:t>
      </w:r>
      <w:r w:rsidR="00586D30">
        <w:rPr>
          <w:rFonts w:ascii="Times New Roman" w:eastAsia="Times New Roman" w:hAnsi="Times New Roman" w:cs="Times New Roman"/>
          <w:b w:val="0"/>
          <w:color w:val="404040" w:themeColor="text1" w:themeTint="BF"/>
          <w:sz w:val="28"/>
          <w:szCs w:val="28"/>
          <w:lang w:val="uk-UA" w:eastAsia="ru-RU"/>
        </w:rPr>
        <w:t xml:space="preserve"> </w:t>
      </w:r>
      <w:r w:rsidR="005C4A04" w:rsidRPr="00737221">
        <w:rPr>
          <w:rFonts w:ascii="Times New Roman" w:eastAsia="Times New Roman" w:hAnsi="Times New Roman" w:cs="Times New Roman"/>
          <w:b w:val="0"/>
          <w:color w:val="404040" w:themeColor="text1" w:themeTint="BF"/>
          <w:sz w:val="28"/>
          <w:szCs w:val="28"/>
          <w:lang w:val="uk-UA" w:eastAsia="ru-RU"/>
        </w:rPr>
        <w:t>проблема потребує розв’язання шляхом прийняття рішення</w:t>
      </w:r>
      <w:r w:rsidR="007A2936" w:rsidRPr="00737221">
        <w:rPr>
          <w:rFonts w:ascii="Times New Roman" w:eastAsia="Times New Roman" w:hAnsi="Times New Roman" w:cs="Times New Roman"/>
          <w:i/>
          <w:color w:val="404040" w:themeColor="text1" w:themeTint="BF"/>
          <w:sz w:val="28"/>
          <w:szCs w:val="28"/>
          <w:lang w:val="uk-UA" w:eastAsia="ru-RU"/>
        </w:rPr>
        <w:t xml:space="preserve"> </w:t>
      </w:r>
      <w:r w:rsidR="005C4A04" w:rsidRPr="005C4A04">
        <w:rPr>
          <w:rStyle w:val="ab"/>
          <w:rFonts w:ascii="Times New Roman" w:hAnsi="Times New Roman" w:cs="Times New Roman"/>
          <w:color w:val="auto"/>
          <w:sz w:val="28"/>
          <w:szCs w:val="28"/>
          <w:u w:val="single"/>
          <w:lang w:val="uk-UA"/>
        </w:rPr>
        <w:t>«</w:t>
      </w:r>
      <w:r w:rsidR="005C4A04" w:rsidRPr="00737221">
        <w:rPr>
          <w:rStyle w:val="ab"/>
          <w:rFonts w:ascii="Times New Roman" w:hAnsi="Times New Roman" w:cs="Times New Roman"/>
          <w:color w:val="auto"/>
          <w:sz w:val="28"/>
          <w:szCs w:val="28"/>
          <w:lang w:val="uk-UA"/>
        </w:rPr>
        <w:t xml:space="preserve">Про </w:t>
      </w:r>
      <w:r w:rsidR="00C13268">
        <w:rPr>
          <w:rStyle w:val="ab"/>
          <w:rFonts w:ascii="Times New Roman" w:hAnsi="Times New Roman" w:cs="Times New Roman"/>
          <w:color w:val="auto"/>
          <w:sz w:val="28"/>
          <w:szCs w:val="28"/>
          <w:lang w:val="uk-UA"/>
        </w:rPr>
        <w:t xml:space="preserve">   </w:t>
      </w:r>
      <w:r w:rsidR="005C4A04" w:rsidRPr="00737221">
        <w:rPr>
          <w:rStyle w:val="ab"/>
          <w:rFonts w:ascii="Times New Roman" w:hAnsi="Times New Roman" w:cs="Times New Roman"/>
          <w:color w:val="auto"/>
          <w:sz w:val="28"/>
          <w:szCs w:val="28"/>
          <w:lang w:val="uk-UA"/>
        </w:rPr>
        <w:t>встановлення  ставок та пільг із сплати місцевих податків та зборів  на 2019 рік»</w:t>
      </w:r>
    </w:p>
    <w:p w:rsidR="00586D30" w:rsidRDefault="00586D30" w:rsidP="00586D30">
      <w:pPr>
        <w:rPr>
          <w:rFonts w:ascii="Times New Roman" w:hAnsi="Times New Roman" w:cs="Times New Roman"/>
          <w:b/>
          <w:sz w:val="28"/>
          <w:szCs w:val="28"/>
          <w:lang w:val="uk-UA" w:eastAsia="en-US"/>
        </w:rPr>
      </w:pPr>
      <w:r>
        <w:rPr>
          <w:rFonts w:ascii="Times New Roman" w:hAnsi="Times New Roman" w:cs="Times New Roman"/>
          <w:b/>
          <w:sz w:val="28"/>
          <w:szCs w:val="28"/>
          <w:lang w:val="uk-UA" w:eastAsia="en-US"/>
        </w:rPr>
        <w:t>Причини виникнення проблеми</w:t>
      </w:r>
    </w:p>
    <w:p w:rsidR="00586D30" w:rsidRDefault="00586D30" w:rsidP="00586D30">
      <w:pPr>
        <w:rPr>
          <w:rStyle w:val="ab"/>
          <w:rFonts w:ascii="Times New Roman" w:hAnsi="Times New Roman" w:cs="Times New Roman"/>
          <w:b w:val="0"/>
          <w:sz w:val="28"/>
          <w:szCs w:val="28"/>
          <w:lang w:val="uk-UA"/>
        </w:rPr>
      </w:pPr>
      <w:r>
        <w:rPr>
          <w:rFonts w:ascii="Times New Roman" w:hAnsi="Times New Roman" w:cs="Times New Roman"/>
          <w:sz w:val="28"/>
          <w:szCs w:val="28"/>
          <w:lang w:val="uk-UA" w:eastAsia="en-US"/>
        </w:rPr>
        <w:t xml:space="preserve">У разі </w:t>
      </w:r>
      <w:r w:rsidR="000C378D">
        <w:rPr>
          <w:rFonts w:ascii="Times New Roman" w:hAnsi="Times New Roman" w:cs="Times New Roman"/>
          <w:sz w:val="28"/>
          <w:szCs w:val="28"/>
          <w:lang w:val="uk-UA" w:eastAsia="en-US"/>
        </w:rPr>
        <w:t xml:space="preserve">не прийняття рішення  </w:t>
      </w:r>
      <w:r w:rsidR="000C378D" w:rsidRPr="000C378D">
        <w:rPr>
          <w:rStyle w:val="ab"/>
          <w:rFonts w:ascii="Times New Roman" w:hAnsi="Times New Roman" w:cs="Times New Roman"/>
          <w:b w:val="0"/>
          <w:sz w:val="28"/>
          <w:szCs w:val="28"/>
          <w:lang w:val="uk-UA"/>
        </w:rPr>
        <w:t>«Про    встановлення  ставок та пільг із сплати місцевих податків та зборів  на 2019 рік»</w:t>
      </w:r>
      <w:r w:rsidR="000C378D">
        <w:rPr>
          <w:rStyle w:val="ab"/>
          <w:rFonts w:ascii="Times New Roman" w:hAnsi="Times New Roman" w:cs="Times New Roman"/>
          <w:b w:val="0"/>
          <w:sz w:val="28"/>
          <w:szCs w:val="28"/>
          <w:lang w:val="uk-UA"/>
        </w:rPr>
        <w:t xml:space="preserve"> податки і збори будуть справлятися по мінімальних ставках, що спричинить втрати дохідної частини бюджету , як наслідок будуть не профінансовані соціальні програми об’єднаної територіальної громади:</w:t>
      </w:r>
    </w:p>
    <w:p w:rsidR="000C378D" w:rsidRDefault="007255C2" w:rsidP="00586D30">
      <w:pPr>
        <w:rPr>
          <w:rStyle w:val="ab"/>
          <w:rFonts w:ascii="Times New Roman" w:hAnsi="Times New Roman" w:cs="Times New Roman"/>
          <w:b w:val="0"/>
          <w:sz w:val="28"/>
          <w:szCs w:val="28"/>
          <w:lang w:val="uk-UA"/>
        </w:rPr>
      </w:pPr>
      <w:proofErr w:type="spellStart"/>
      <w:r>
        <w:rPr>
          <w:rStyle w:val="ab"/>
          <w:rFonts w:ascii="Times New Roman" w:hAnsi="Times New Roman" w:cs="Times New Roman"/>
          <w:b w:val="0"/>
          <w:sz w:val="28"/>
          <w:szCs w:val="28"/>
          <w:lang w:val="uk-UA"/>
        </w:rPr>
        <w:t>-</w:t>
      </w:r>
      <w:r w:rsidR="000C378D">
        <w:rPr>
          <w:rStyle w:val="ab"/>
          <w:rFonts w:ascii="Times New Roman" w:hAnsi="Times New Roman" w:cs="Times New Roman"/>
          <w:b w:val="0"/>
          <w:sz w:val="28"/>
          <w:szCs w:val="28"/>
          <w:lang w:val="uk-UA"/>
        </w:rPr>
        <w:t>Утримання</w:t>
      </w:r>
      <w:proofErr w:type="spellEnd"/>
      <w:r w:rsidR="000C378D">
        <w:rPr>
          <w:rStyle w:val="ab"/>
          <w:rFonts w:ascii="Times New Roman" w:hAnsi="Times New Roman" w:cs="Times New Roman"/>
          <w:b w:val="0"/>
          <w:sz w:val="28"/>
          <w:szCs w:val="28"/>
          <w:lang w:val="uk-UA"/>
        </w:rPr>
        <w:t xml:space="preserve">  заклади дошкільної освіти, шкіл,  </w:t>
      </w:r>
      <w:proofErr w:type="spellStart"/>
      <w:r>
        <w:rPr>
          <w:rStyle w:val="ab"/>
          <w:rFonts w:ascii="Times New Roman" w:hAnsi="Times New Roman" w:cs="Times New Roman"/>
          <w:b w:val="0"/>
          <w:sz w:val="28"/>
          <w:szCs w:val="28"/>
          <w:lang w:val="uk-UA"/>
        </w:rPr>
        <w:t>ФАПів</w:t>
      </w:r>
      <w:proofErr w:type="spellEnd"/>
      <w:r>
        <w:rPr>
          <w:rStyle w:val="ab"/>
          <w:rFonts w:ascii="Times New Roman" w:hAnsi="Times New Roman" w:cs="Times New Roman"/>
          <w:b w:val="0"/>
          <w:sz w:val="28"/>
          <w:szCs w:val="28"/>
          <w:lang w:val="uk-UA"/>
        </w:rPr>
        <w:t>, амбулаторій  (енергоносії, харчування, , комунальні послуги</w:t>
      </w:r>
      <w:r w:rsidR="00571855">
        <w:rPr>
          <w:rStyle w:val="ab"/>
          <w:rFonts w:ascii="Times New Roman" w:hAnsi="Times New Roman" w:cs="Times New Roman"/>
          <w:b w:val="0"/>
          <w:sz w:val="28"/>
          <w:szCs w:val="28"/>
          <w:lang w:val="uk-UA"/>
        </w:rPr>
        <w:t>, тощо</w:t>
      </w:r>
      <w:r>
        <w:rPr>
          <w:rStyle w:val="ab"/>
          <w:rFonts w:ascii="Times New Roman" w:hAnsi="Times New Roman" w:cs="Times New Roman"/>
          <w:b w:val="0"/>
          <w:sz w:val="28"/>
          <w:szCs w:val="28"/>
          <w:lang w:val="uk-UA"/>
        </w:rPr>
        <w:t xml:space="preserve">)  </w:t>
      </w:r>
      <w:r w:rsidR="00571855">
        <w:rPr>
          <w:rStyle w:val="ab"/>
          <w:rFonts w:ascii="Times New Roman" w:hAnsi="Times New Roman" w:cs="Times New Roman"/>
          <w:b w:val="0"/>
          <w:sz w:val="28"/>
          <w:szCs w:val="28"/>
          <w:lang w:val="uk-UA"/>
        </w:rPr>
        <w:t>3200,00 тис.</w:t>
      </w:r>
      <w:r>
        <w:rPr>
          <w:rStyle w:val="ab"/>
          <w:rFonts w:ascii="Times New Roman" w:hAnsi="Times New Roman" w:cs="Times New Roman"/>
          <w:b w:val="0"/>
          <w:sz w:val="28"/>
          <w:szCs w:val="28"/>
          <w:lang w:val="uk-UA"/>
        </w:rPr>
        <w:t xml:space="preserve"> грн.;</w:t>
      </w:r>
    </w:p>
    <w:p w:rsidR="007255C2" w:rsidRDefault="007255C2" w:rsidP="00586D30">
      <w:pPr>
        <w:rPr>
          <w:rStyle w:val="ab"/>
          <w:rFonts w:ascii="Times New Roman" w:hAnsi="Times New Roman" w:cs="Times New Roman"/>
          <w:b w:val="0"/>
          <w:sz w:val="28"/>
          <w:szCs w:val="28"/>
          <w:lang w:val="uk-UA"/>
        </w:rPr>
      </w:pPr>
      <w:r>
        <w:rPr>
          <w:rStyle w:val="ab"/>
          <w:rFonts w:ascii="Times New Roman" w:hAnsi="Times New Roman" w:cs="Times New Roman"/>
          <w:b w:val="0"/>
          <w:sz w:val="28"/>
          <w:szCs w:val="28"/>
          <w:lang w:val="uk-UA"/>
        </w:rPr>
        <w:t xml:space="preserve">- </w:t>
      </w:r>
      <w:r w:rsidR="00FA2562">
        <w:rPr>
          <w:rStyle w:val="ab"/>
          <w:rFonts w:ascii="Times New Roman" w:hAnsi="Times New Roman" w:cs="Times New Roman"/>
          <w:b w:val="0"/>
          <w:sz w:val="28"/>
          <w:szCs w:val="28"/>
          <w:lang w:val="uk-UA"/>
        </w:rPr>
        <w:t xml:space="preserve">ремонт доріг   </w:t>
      </w:r>
      <w:r w:rsidR="00571855">
        <w:rPr>
          <w:rStyle w:val="ab"/>
          <w:rFonts w:ascii="Times New Roman" w:hAnsi="Times New Roman" w:cs="Times New Roman"/>
          <w:b w:val="0"/>
          <w:sz w:val="28"/>
          <w:szCs w:val="28"/>
          <w:lang w:val="uk-UA"/>
        </w:rPr>
        <w:t>270,00 тис.</w:t>
      </w:r>
      <w:r w:rsidR="00FA2562">
        <w:rPr>
          <w:rStyle w:val="ab"/>
          <w:rFonts w:ascii="Times New Roman" w:hAnsi="Times New Roman" w:cs="Times New Roman"/>
          <w:b w:val="0"/>
          <w:sz w:val="28"/>
          <w:szCs w:val="28"/>
          <w:lang w:val="uk-UA"/>
        </w:rPr>
        <w:t xml:space="preserve"> грн.;</w:t>
      </w:r>
    </w:p>
    <w:p w:rsidR="00FA2562" w:rsidRDefault="00FA2562" w:rsidP="00586D30">
      <w:pPr>
        <w:rPr>
          <w:rStyle w:val="ab"/>
          <w:rFonts w:ascii="Times New Roman" w:hAnsi="Times New Roman" w:cs="Times New Roman"/>
          <w:b w:val="0"/>
          <w:sz w:val="28"/>
          <w:szCs w:val="28"/>
          <w:lang w:val="uk-UA"/>
        </w:rPr>
      </w:pPr>
      <w:r>
        <w:rPr>
          <w:rStyle w:val="ab"/>
          <w:rFonts w:ascii="Times New Roman" w:hAnsi="Times New Roman" w:cs="Times New Roman"/>
          <w:b w:val="0"/>
          <w:sz w:val="28"/>
          <w:szCs w:val="28"/>
          <w:lang w:val="uk-UA"/>
        </w:rPr>
        <w:t xml:space="preserve">- встановлення дитячих та спортивних майданчиків   </w:t>
      </w:r>
      <w:r w:rsidR="00571855">
        <w:rPr>
          <w:rStyle w:val="ab"/>
          <w:rFonts w:ascii="Times New Roman" w:hAnsi="Times New Roman" w:cs="Times New Roman"/>
          <w:b w:val="0"/>
          <w:sz w:val="28"/>
          <w:szCs w:val="28"/>
          <w:lang w:val="uk-UA"/>
        </w:rPr>
        <w:t>192,00 тис.</w:t>
      </w:r>
      <w:r>
        <w:rPr>
          <w:rStyle w:val="ab"/>
          <w:rFonts w:ascii="Times New Roman" w:hAnsi="Times New Roman" w:cs="Times New Roman"/>
          <w:b w:val="0"/>
          <w:sz w:val="28"/>
          <w:szCs w:val="28"/>
          <w:lang w:val="uk-UA"/>
        </w:rPr>
        <w:t xml:space="preserve"> грн.</w:t>
      </w:r>
    </w:p>
    <w:p w:rsidR="00FA2562" w:rsidRDefault="00FA2562" w:rsidP="00586D30">
      <w:pPr>
        <w:rPr>
          <w:rStyle w:val="ab"/>
          <w:rFonts w:ascii="Times New Roman" w:hAnsi="Times New Roman" w:cs="Times New Roman"/>
          <w:b w:val="0"/>
          <w:sz w:val="28"/>
          <w:szCs w:val="28"/>
          <w:lang w:val="uk-UA"/>
        </w:rPr>
      </w:pPr>
      <w:r>
        <w:rPr>
          <w:rStyle w:val="ab"/>
          <w:rFonts w:ascii="Times New Roman" w:hAnsi="Times New Roman" w:cs="Times New Roman"/>
          <w:b w:val="0"/>
          <w:sz w:val="28"/>
          <w:szCs w:val="28"/>
          <w:lang w:val="uk-UA"/>
        </w:rPr>
        <w:t xml:space="preserve">- </w:t>
      </w:r>
      <w:r w:rsidR="00A87929">
        <w:rPr>
          <w:rStyle w:val="ab"/>
          <w:rFonts w:ascii="Times New Roman" w:hAnsi="Times New Roman" w:cs="Times New Roman"/>
          <w:b w:val="0"/>
          <w:sz w:val="28"/>
          <w:szCs w:val="28"/>
          <w:lang w:val="uk-UA"/>
        </w:rPr>
        <w:t xml:space="preserve">встановлення вуличного освітлення  </w:t>
      </w:r>
      <w:r w:rsidR="00571855">
        <w:rPr>
          <w:rStyle w:val="ab"/>
          <w:rFonts w:ascii="Times New Roman" w:hAnsi="Times New Roman" w:cs="Times New Roman"/>
          <w:b w:val="0"/>
          <w:sz w:val="28"/>
          <w:szCs w:val="28"/>
          <w:lang w:val="uk-UA"/>
        </w:rPr>
        <w:t>400,00 тис.</w:t>
      </w:r>
      <w:r w:rsidR="00A87929">
        <w:rPr>
          <w:rStyle w:val="ab"/>
          <w:rFonts w:ascii="Times New Roman" w:hAnsi="Times New Roman" w:cs="Times New Roman"/>
          <w:b w:val="0"/>
          <w:sz w:val="28"/>
          <w:szCs w:val="28"/>
          <w:lang w:val="uk-UA"/>
        </w:rPr>
        <w:t xml:space="preserve">  грн..</w:t>
      </w:r>
    </w:p>
    <w:p w:rsidR="00A87929" w:rsidRDefault="00A87929" w:rsidP="00586D30">
      <w:pPr>
        <w:rPr>
          <w:rStyle w:val="ab"/>
          <w:rFonts w:ascii="Times New Roman" w:hAnsi="Times New Roman" w:cs="Times New Roman"/>
          <w:b w:val="0"/>
          <w:sz w:val="28"/>
          <w:szCs w:val="28"/>
          <w:lang w:val="uk-UA"/>
        </w:rPr>
      </w:pPr>
      <w:r>
        <w:rPr>
          <w:rStyle w:val="ab"/>
          <w:rFonts w:ascii="Times New Roman" w:hAnsi="Times New Roman" w:cs="Times New Roman"/>
          <w:b w:val="0"/>
          <w:sz w:val="28"/>
          <w:szCs w:val="28"/>
          <w:lang w:val="uk-UA"/>
        </w:rPr>
        <w:t>- інші заходи</w:t>
      </w:r>
    </w:p>
    <w:p w:rsidR="00994A8D" w:rsidRDefault="00994A8D" w:rsidP="00586D30">
      <w:pPr>
        <w:rPr>
          <w:rStyle w:val="ab"/>
          <w:rFonts w:ascii="Times New Roman" w:hAnsi="Times New Roman" w:cs="Times New Roman"/>
          <w:b w:val="0"/>
          <w:i/>
          <w:sz w:val="28"/>
          <w:szCs w:val="28"/>
          <w:lang w:val="uk-UA"/>
        </w:rPr>
      </w:pPr>
      <w:r>
        <w:rPr>
          <w:rStyle w:val="ab"/>
          <w:rFonts w:ascii="Times New Roman" w:hAnsi="Times New Roman" w:cs="Times New Roman"/>
          <w:b w:val="0"/>
          <w:i/>
          <w:sz w:val="28"/>
          <w:szCs w:val="28"/>
          <w:lang w:val="uk-UA"/>
        </w:rPr>
        <w:t>Аналіз втрат до сільського бюджету</w:t>
      </w:r>
    </w:p>
    <w:tbl>
      <w:tblPr>
        <w:tblW w:w="0" w:type="auto"/>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
        <w:gridCol w:w="2570"/>
        <w:gridCol w:w="913"/>
        <w:gridCol w:w="1372"/>
        <w:gridCol w:w="1124"/>
        <w:gridCol w:w="1372"/>
        <w:gridCol w:w="1606"/>
      </w:tblGrid>
      <w:tr w:rsidR="00901029" w:rsidTr="00901029">
        <w:trPr>
          <w:trHeight w:val="368"/>
        </w:trPr>
        <w:tc>
          <w:tcPr>
            <w:tcW w:w="432" w:type="dxa"/>
            <w:vMerge w:val="restart"/>
          </w:tcPr>
          <w:p w:rsidR="00901029" w:rsidRDefault="00901029" w:rsidP="00994A8D">
            <w:pPr>
              <w:ind w:left="-74"/>
              <w:rPr>
                <w:rFonts w:ascii="Times New Roman" w:hAnsi="Times New Roman" w:cs="Times New Roman"/>
                <w:bCs/>
                <w:sz w:val="24"/>
                <w:szCs w:val="24"/>
                <w:lang w:val="uk-UA"/>
              </w:rPr>
            </w:pPr>
            <w:r>
              <w:rPr>
                <w:rFonts w:ascii="Times New Roman" w:hAnsi="Times New Roman" w:cs="Times New Roman"/>
                <w:bCs/>
                <w:sz w:val="24"/>
                <w:szCs w:val="24"/>
                <w:lang w:val="uk-UA"/>
              </w:rPr>
              <w:t>№</w:t>
            </w:r>
          </w:p>
          <w:p w:rsidR="00901029" w:rsidRPr="00994A8D" w:rsidRDefault="00901029" w:rsidP="00994A8D">
            <w:pPr>
              <w:ind w:left="-74"/>
              <w:rPr>
                <w:rFonts w:ascii="Times New Roman" w:hAnsi="Times New Roman" w:cs="Times New Roman"/>
                <w:bCs/>
                <w:sz w:val="24"/>
                <w:szCs w:val="24"/>
                <w:lang w:val="uk-UA"/>
              </w:rPr>
            </w:pPr>
            <w:r>
              <w:rPr>
                <w:rFonts w:ascii="Times New Roman" w:hAnsi="Times New Roman" w:cs="Times New Roman"/>
                <w:bCs/>
                <w:sz w:val="24"/>
                <w:szCs w:val="24"/>
                <w:lang w:val="uk-UA"/>
              </w:rPr>
              <w:t>з/п</w:t>
            </w:r>
          </w:p>
        </w:tc>
        <w:tc>
          <w:tcPr>
            <w:tcW w:w="2570" w:type="dxa"/>
            <w:vMerge w:val="restart"/>
          </w:tcPr>
          <w:p w:rsidR="00901029" w:rsidRPr="00994A8D" w:rsidRDefault="00901029" w:rsidP="00994A8D">
            <w:pPr>
              <w:ind w:left="-74"/>
              <w:jc w:val="center"/>
              <w:rPr>
                <w:rFonts w:ascii="Times New Roman" w:hAnsi="Times New Roman" w:cs="Times New Roman"/>
                <w:bCs/>
                <w:sz w:val="24"/>
                <w:szCs w:val="24"/>
                <w:lang w:val="uk-UA"/>
              </w:rPr>
            </w:pPr>
            <w:r w:rsidRPr="00994A8D">
              <w:rPr>
                <w:rFonts w:ascii="Times New Roman" w:hAnsi="Times New Roman" w:cs="Times New Roman"/>
                <w:bCs/>
                <w:sz w:val="24"/>
                <w:szCs w:val="24"/>
                <w:lang w:val="uk-UA"/>
              </w:rPr>
              <w:t>Назва показника</w:t>
            </w:r>
          </w:p>
        </w:tc>
        <w:tc>
          <w:tcPr>
            <w:tcW w:w="2285" w:type="dxa"/>
            <w:gridSpan w:val="2"/>
          </w:tcPr>
          <w:p w:rsidR="00901029" w:rsidRPr="00994A8D" w:rsidRDefault="00901029" w:rsidP="00994A8D">
            <w:pPr>
              <w:ind w:left="-74"/>
              <w:jc w:val="center"/>
              <w:rPr>
                <w:rFonts w:ascii="Times New Roman" w:hAnsi="Times New Roman" w:cs="Times New Roman"/>
                <w:bCs/>
                <w:sz w:val="24"/>
                <w:szCs w:val="24"/>
                <w:lang w:val="uk-UA"/>
              </w:rPr>
            </w:pPr>
            <w:r>
              <w:rPr>
                <w:rFonts w:ascii="Times New Roman" w:hAnsi="Times New Roman" w:cs="Times New Roman"/>
                <w:bCs/>
                <w:sz w:val="24"/>
                <w:szCs w:val="24"/>
                <w:lang w:val="uk-UA"/>
              </w:rPr>
              <w:t>У разі прийняття рішення про місцеві податки та збори на 2019 рік</w:t>
            </w:r>
          </w:p>
        </w:tc>
        <w:tc>
          <w:tcPr>
            <w:tcW w:w="2496" w:type="dxa"/>
            <w:gridSpan w:val="2"/>
          </w:tcPr>
          <w:p w:rsidR="00901029" w:rsidRDefault="00901029" w:rsidP="00994A8D">
            <w:pPr>
              <w:ind w:left="-74"/>
              <w:rPr>
                <w:rFonts w:ascii="Times New Roman" w:hAnsi="Times New Roman" w:cs="Times New Roman"/>
                <w:bCs/>
                <w:sz w:val="28"/>
                <w:szCs w:val="28"/>
                <w:lang w:val="uk-UA"/>
              </w:rPr>
            </w:pPr>
            <w:r>
              <w:rPr>
                <w:rFonts w:ascii="Times New Roman" w:hAnsi="Times New Roman" w:cs="Times New Roman"/>
                <w:bCs/>
                <w:sz w:val="24"/>
                <w:szCs w:val="24"/>
                <w:lang w:val="uk-UA"/>
              </w:rPr>
              <w:t>У разі не прийняття рішення про місцеві податки та збори на 2019 рік</w:t>
            </w:r>
          </w:p>
        </w:tc>
        <w:tc>
          <w:tcPr>
            <w:tcW w:w="1606" w:type="dxa"/>
            <w:vMerge w:val="restart"/>
          </w:tcPr>
          <w:p w:rsidR="00901029" w:rsidRDefault="00901029" w:rsidP="00994A8D">
            <w:pPr>
              <w:ind w:left="-74"/>
              <w:rPr>
                <w:rFonts w:ascii="Times New Roman" w:hAnsi="Times New Roman" w:cs="Times New Roman"/>
                <w:bCs/>
                <w:sz w:val="24"/>
                <w:szCs w:val="24"/>
                <w:lang w:val="uk-UA"/>
              </w:rPr>
            </w:pPr>
            <w:r w:rsidRPr="00994A8D">
              <w:rPr>
                <w:rFonts w:ascii="Times New Roman" w:hAnsi="Times New Roman" w:cs="Times New Roman"/>
                <w:bCs/>
                <w:sz w:val="24"/>
                <w:szCs w:val="24"/>
                <w:lang w:val="uk-UA"/>
              </w:rPr>
              <w:t>Відхилення</w:t>
            </w:r>
          </w:p>
          <w:p w:rsidR="00901029" w:rsidRPr="00994A8D" w:rsidRDefault="00901029" w:rsidP="00994A8D">
            <w:pPr>
              <w:ind w:left="-74"/>
              <w:rPr>
                <w:rFonts w:ascii="Times New Roman" w:hAnsi="Times New Roman" w:cs="Times New Roman"/>
                <w:bCs/>
                <w:sz w:val="24"/>
                <w:szCs w:val="24"/>
                <w:lang w:val="uk-UA"/>
              </w:rPr>
            </w:pPr>
            <w:proofErr w:type="spellStart"/>
            <w:r>
              <w:rPr>
                <w:rFonts w:ascii="Times New Roman" w:hAnsi="Times New Roman" w:cs="Times New Roman"/>
                <w:bCs/>
                <w:sz w:val="24"/>
                <w:szCs w:val="24"/>
                <w:lang w:val="uk-UA"/>
              </w:rPr>
              <w:t>тис.грн</w:t>
            </w:r>
            <w:proofErr w:type="spellEnd"/>
            <w:r>
              <w:rPr>
                <w:rFonts w:ascii="Times New Roman" w:hAnsi="Times New Roman" w:cs="Times New Roman"/>
                <w:bCs/>
                <w:sz w:val="24"/>
                <w:szCs w:val="24"/>
                <w:lang w:val="uk-UA"/>
              </w:rPr>
              <w:t>.</w:t>
            </w:r>
          </w:p>
        </w:tc>
      </w:tr>
      <w:tr w:rsidR="00901029" w:rsidTr="00901029">
        <w:trPr>
          <w:trHeight w:val="368"/>
        </w:trPr>
        <w:tc>
          <w:tcPr>
            <w:tcW w:w="432" w:type="dxa"/>
            <w:vMerge/>
          </w:tcPr>
          <w:p w:rsidR="00901029" w:rsidRDefault="00901029" w:rsidP="00994A8D">
            <w:pPr>
              <w:ind w:left="-74"/>
              <w:rPr>
                <w:rFonts w:ascii="Times New Roman" w:hAnsi="Times New Roman" w:cs="Times New Roman"/>
                <w:bCs/>
                <w:sz w:val="28"/>
                <w:szCs w:val="28"/>
                <w:lang w:val="uk-UA"/>
              </w:rPr>
            </w:pPr>
          </w:p>
        </w:tc>
        <w:tc>
          <w:tcPr>
            <w:tcW w:w="2570" w:type="dxa"/>
            <w:vMerge/>
          </w:tcPr>
          <w:p w:rsidR="00901029" w:rsidRDefault="00901029" w:rsidP="00994A8D">
            <w:pPr>
              <w:ind w:left="-74"/>
              <w:rPr>
                <w:rFonts w:ascii="Times New Roman" w:hAnsi="Times New Roman" w:cs="Times New Roman"/>
                <w:bCs/>
                <w:sz w:val="28"/>
                <w:szCs w:val="28"/>
                <w:lang w:val="uk-UA"/>
              </w:rPr>
            </w:pPr>
          </w:p>
        </w:tc>
        <w:tc>
          <w:tcPr>
            <w:tcW w:w="913" w:type="dxa"/>
          </w:tcPr>
          <w:p w:rsidR="00901029" w:rsidRPr="00901029" w:rsidRDefault="00901029" w:rsidP="00994A8D">
            <w:pPr>
              <w:ind w:left="-74"/>
              <w:rPr>
                <w:rFonts w:ascii="Times New Roman" w:hAnsi="Times New Roman" w:cs="Times New Roman"/>
                <w:bCs/>
                <w:sz w:val="24"/>
                <w:szCs w:val="24"/>
                <w:lang w:val="uk-UA"/>
              </w:rPr>
            </w:pPr>
            <w:r>
              <w:rPr>
                <w:rFonts w:ascii="Times New Roman" w:hAnsi="Times New Roman" w:cs="Times New Roman"/>
                <w:bCs/>
                <w:sz w:val="24"/>
                <w:szCs w:val="24"/>
                <w:lang w:val="uk-UA"/>
              </w:rPr>
              <w:t>Ставка %</w:t>
            </w:r>
          </w:p>
        </w:tc>
        <w:tc>
          <w:tcPr>
            <w:tcW w:w="1372" w:type="dxa"/>
          </w:tcPr>
          <w:p w:rsidR="00901029" w:rsidRPr="00901029" w:rsidRDefault="00901029" w:rsidP="00994A8D">
            <w:pPr>
              <w:ind w:left="-74"/>
              <w:rPr>
                <w:rFonts w:ascii="Times New Roman" w:hAnsi="Times New Roman" w:cs="Times New Roman"/>
                <w:bCs/>
                <w:sz w:val="24"/>
                <w:szCs w:val="24"/>
                <w:lang w:val="uk-UA"/>
              </w:rPr>
            </w:pPr>
            <w:r>
              <w:rPr>
                <w:rFonts w:ascii="Times New Roman" w:hAnsi="Times New Roman" w:cs="Times New Roman"/>
                <w:bCs/>
                <w:sz w:val="24"/>
                <w:szCs w:val="24"/>
                <w:lang w:val="uk-UA"/>
              </w:rPr>
              <w:t xml:space="preserve">Очікуваний обсяг надходжень </w:t>
            </w:r>
            <w:proofErr w:type="spellStart"/>
            <w:r>
              <w:rPr>
                <w:rFonts w:ascii="Times New Roman" w:hAnsi="Times New Roman" w:cs="Times New Roman"/>
                <w:bCs/>
                <w:sz w:val="24"/>
                <w:szCs w:val="24"/>
                <w:lang w:val="uk-UA"/>
              </w:rPr>
              <w:t>тис.грн</w:t>
            </w:r>
            <w:proofErr w:type="spellEnd"/>
            <w:r>
              <w:rPr>
                <w:rFonts w:ascii="Times New Roman" w:hAnsi="Times New Roman" w:cs="Times New Roman"/>
                <w:bCs/>
                <w:sz w:val="24"/>
                <w:szCs w:val="24"/>
                <w:lang w:val="uk-UA"/>
              </w:rPr>
              <w:t>.</w:t>
            </w:r>
          </w:p>
        </w:tc>
        <w:tc>
          <w:tcPr>
            <w:tcW w:w="1124" w:type="dxa"/>
          </w:tcPr>
          <w:p w:rsidR="00901029" w:rsidRDefault="00901029" w:rsidP="00994A8D">
            <w:pPr>
              <w:ind w:left="-74"/>
              <w:rPr>
                <w:rFonts w:ascii="Times New Roman" w:hAnsi="Times New Roman" w:cs="Times New Roman"/>
                <w:bCs/>
                <w:sz w:val="24"/>
                <w:szCs w:val="24"/>
                <w:lang w:val="uk-UA"/>
              </w:rPr>
            </w:pPr>
            <w:r>
              <w:rPr>
                <w:rFonts w:ascii="Times New Roman" w:hAnsi="Times New Roman" w:cs="Times New Roman"/>
                <w:bCs/>
                <w:sz w:val="24"/>
                <w:szCs w:val="24"/>
                <w:lang w:val="uk-UA"/>
              </w:rPr>
              <w:t>Ставка %</w:t>
            </w:r>
          </w:p>
          <w:p w:rsidR="00901029" w:rsidRDefault="00901029" w:rsidP="00994A8D">
            <w:pPr>
              <w:ind w:left="-74"/>
              <w:rPr>
                <w:rFonts w:ascii="Times New Roman" w:hAnsi="Times New Roman" w:cs="Times New Roman"/>
                <w:bCs/>
                <w:sz w:val="24"/>
                <w:szCs w:val="24"/>
                <w:lang w:val="uk-UA"/>
              </w:rPr>
            </w:pPr>
            <w:r>
              <w:rPr>
                <w:rFonts w:ascii="Times New Roman" w:hAnsi="Times New Roman" w:cs="Times New Roman"/>
                <w:bCs/>
                <w:sz w:val="24"/>
                <w:szCs w:val="24"/>
                <w:lang w:val="uk-UA"/>
              </w:rPr>
              <w:t>(</w:t>
            </w:r>
            <w:proofErr w:type="spellStart"/>
            <w:r>
              <w:rPr>
                <w:rFonts w:ascii="Times New Roman" w:hAnsi="Times New Roman" w:cs="Times New Roman"/>
                <w:bCs/>
                <w:sz w:val="24"/>
                <w:szCs w:val="24"/>
                <w:lang w:val="uk-UA"/>
              </w:rPr>
              <w:t>мінімаль</w:t>
            </w:r>
            <w:proofErr w:type="spellEnd"/>
          </w:p>
          <w:p w:rsidR="00901029" w:rsidRDefault="00901029" w:rsidP="00994A8D">
            <w:pPr>
              <w:ind w:left="-74"/>
              <w:rPr>
                <w:rFonts w:ascii="Times New Roman" w:hAnsi="Times New Roman" w:cs="Times New Roman"/>
                <w:bCs/>
                <w:sz w:val="28"/>
                <w:szCs w:val="28"/>
                <w:lang w:val="uk-UA"/>
              </w:rPr>
            </w:pPr>
            <w:r>
              <w:rPr>
                <w:rFonts w:ascii="Times New Roman" w:hAnsi="Times New Roman" w:cs="Times New Roman"/>
                <w:bCs/>
                <w:sz w:val="24"/>
                <w:szCs w:val="24"/>
                <w:lang w:val="uk-UA"/>
              </w:rPr>
              <w:t>на)</w:t>
            </w:r>
          </w:p>
        </w:tc>
        <w:tc>
          <w:tcPr>
            <w:tcW w:w="1372" w:type="dxa"/>
          </w:tcPr>
          <w:p w:rsidR="00901029" w:rsidRDefault="00901029" w:rsidP="00994A8D">
            <w:pPr>
              <w:ind w:left="-74"/>
              <w:rPr>
                <w:rFonts w:ascii="Times New Roman" w:hAnsi="Times New Roman" w:cs="Times New Roman"/>
                <w:bCs/>
                <w:sz w:val="28"/>
                <w:szCs w:val="28"/>
                <w:lang w:val="uk-UA"/>
              </w:rPr>
            </w:pPr>
            <w:r>
              <w:rPr>
                <w:rFonts w:ascii="Times New Roman" w:hAnsi="Times New Roman" w:cs="Times New Roman"/>
                <w:bCs/>
                <w:sz w:val="24"/>
                <w:szCs w:val="24"/>
                <w:lang w:val="uk-UA"/>
              </w:rPr>
              <w:t xml:space="preserve">Очікуваний обсяг надходжень </w:t>
            </w:r>
            <w:proofErr w:type="spellStart"/>
            <w:r>
              <w:rPr>
                <w:rFonts w:ascii="Times New Roman" w:hAnsi="Times New Roman" w:cs="Times New Roman"/>
                <w:bCs/>
                <w:sz w:val="24"/>
                <w:szCs w:val="24"/>
                <w:lang w:val="uk-UA"/>
              </w:rPr>
              <w:t>тис.грн</w:t>
            </w:r>
            <w:proofErr w:type="spellEnd"/>
          </w:p>
        </w:tc>
        <w:tc>
          <w:tcPr>
            <w:tcW w:w="1606" w:type="dxa"/>
            <w:vMerge/>
          </w:tcPr>
          <w:p w:rsidR="00901029" w:rsidRDefault="00901029" w:rsidP="00994A8D">
            <w:pPr>
              <w:ind w:left="-74"/>
              <w:rPr>
                <w:rFonts w:ascii="Times New Roman" w:hAnsi="Times New Roman" w:cs="Times New Roman"/>
                <w:bCs/>
                <w:sz w:val="28"/>
                <w:szCs w:val="28"/>
                <w:lang w:val="uk-UA"/>
              </w:rPr>
            </w:pPr>
          </w:p>
        </w:tc>
      </w:tr>
      <w:tr w:rsidR="00994A8D" w:rsidTr="00901029">
        <w:trPr>
          <w:trHeight w:val="368"/>
        </w:trPr>
        <w:tc>
          <w:tcPr>
            <w:tcW w:w="432" w:type="dxa"/>
          </w:tcPr>
          <w:p w:rsidR="00994A8D" w:rsidRPr="00901029" w:rsidRDefault="00901029" w:rsidP="00994A8D">
            <w:pPr>
              <w:ind w:left="-74"/>
              <w:rPr>
                <w:rFonts w:ascii="Times New Roman" w:hAnsi="Times New Roman" w:cs="Times New Roman"/>
                <w:bCs/>
                <w:sz w:val="24"/>
                <w:szCs w:val="24"/>
                <w:lang w:val="uk-UA"/>
              </w:rPr>
            </w:pPr>
            <w:r w:rsidRPr="00901029">
              <w:rPr>
                <w:rFonts w:ascii="Times New Roman" w:hAnsi="Times New Roman" w:cs="Times New Roman"/>
                <w:bCs/>
                <w:sz w:val="24"/>
                <w:szCs w:val="24"/>
                <w:lang w:val="uk-UA"/>
              </w:rPr>
              <w:t>1</w:t>
            </w:r>
          </w:p>
        </w:tc>
        <w:tc>
          <w:tcPr>
            <w:tcW w:w="2570" w:type="dxa"/>
          </w:tcPr>
          <w:p w:rsidR="00994A8D" w:rsidRPr="00901029" w:rsidRDefault="00901029" w:rsidP="00994A8D">
            <w:pPr>
              <w:ind w:left="-74"/>
              <w:rPr>
                <w:rFonts w:ascii="Times New Roman" w:hAnsi="Times New Roman" w:cs="Times New Roman"/>
                <w:bCs/>
                <w:sz w:val="24"/>
                <w:szCs w:val="24"/>
                <w:lang w:val="uk-UA"/>
              </w:rPr>
            </w:pPr>
            <w:r w:rsidRPr="00901029">
              <w:rPr>
                <w:rFonts w:ascii="Times New Roman" w:hAnsi="Times New Roman" w:cs="Times New Roman"/>
                <w:bCs/>
                <w:sz w:val="24"/>
                <w:szCs w:val="24"/>
                <w:lang w:val="uk-UA"/>
              </w:rPr>
              <w:t>Податок на нерухоме майно</w:t>
            </w:r>
            <w:r>
              <w:rPr>
                <w:rFonts w:ascii="Times New Roman" w:hAnsi="Times New Roman" w:cs="Times New Roman"/>
                <w:bCs/>
                <w:sz w:val="24"/>
                <w:szCs w:val="24"/>
                <w:lang w:val="uk-UA"/>
              </w:rPr>
              <w:t xml:space="preserve"> відмінне від земельної ділянки</w:t>
            </w:r>
          </w:p>
        </w:tc>
        <w:tc>
          <w:tcPr>
            <w:tcW w:w="913" w:type="dxa"/>
          </w:tcPr>
          <w:p w:rsidR="00994A8D" w:rsidRDefault="00C67BE9" w:rsidP="00994A8D">
            <w:pPr>
              <w:ind w:left="-74"/>
              <w:rPr>
                <w:rFonts w:ascii="Times New Roman" w:hAnsi="Times New Roman" w:cs="Times New Roman"/>
                <w:bCs/>
                <w:sz w:val="28"/>
                <w:szCs w:val="28"/>
                <w:lang w:val="uk-UA"/>
              </w:rPr>
            </w:pPr>
            <w:r>
              <w:rPr>
                <w:rFonts w:ascii="Times New Roman" w:hAnsi="Times New Roman" w:cs="Times New Roman"/>
                <w:bCs/>
                <w:sz w:val="28"/>
                <w:szCs w:val="28"/>
                <w:lang w:val="uk-UA"/>
              </w:rPr>
              <w:t>0,5</w:t>
            </w:r>
          </w:p>
        </w:tc>
        <w:tc>
          <w:tcPr>
            <w:tcW w:w="1372" w:type="dxa"/>
          </w:tcPr>
          <w:p w:rsidR="00994A8D" w:rsidRDefault="00C67BE9" w:rsidP="00994A8D">
            <w:pPr>
              <w:ind w:left="-74"/>
              <w:rPr>
                <w:rFonts w:ascii="Times New Roman" w:hAnsi="Times New Roman" w:cs="Times New Roman"/>
                <w:bCs/>
                <w:sz w:val="28"/>
                <w:szCs w:val="28"/>
                <w:lang w:val="uk-UA"/>
              </w:rPr>
            </w:pPr>
            <w:r>
              <w:rPr>
                <w:rFonts w:ascii="Times New Roman" w:hAnsi="Times New Roman" w:cs="Times New Roman"/>
                <w:bCs/>
                <w:sz w:val="28"/>
                <w:szCs w:val="28"/>
                <w:lang w:val="uk-UA"/>
              </w:rPr>
              <w:t>77,875</w:t>
            </w:r>
          </w:p>
        </w:tc>
        <w:tc>
          <w:tcPr>
            <w:tcW w:w="1124" w:type="dxa"/>
          </w:tcPr>
          <w:p w:rsidR="00994A8D" w:rsidRPr="00616464" w:rsidRDefault="00616464" w:rsidP="00616464">
            <w:pPr>
              <w:ind w:left="-74"/>
              <w:jc w:val="center"/>
              <w:rPr>
                <w:rFonts w:ascii="Times New Roman" w:hAnsi="Times New Roman" w:cs="Times New Roman"/>
                <w:bCs/>
                <w:sz w:val="24"/>
                <w:szCs w:val="24"/>
                <w:lang w:val="uk-UA"/>
              </w:rPr>
            </w:pPr>
            <w:r>
              <w:rPr>
                <w:rFonts w:ascii="Times New Roman" w:hAnsi="Times New Roman" w:cs="Times New Roman"/>
                <w:bCs/>
                <w:sz w:val="24"/>
                <w:szCs w:val="24"/>
                <w:lang w:val="uk-UA"/>
              </w:rPr>
              <w:t>0</w:t>
            </w:r>
          </w:p>
        </w:tc>
        <w:tc>
          <w:tcPr>
            <w:tcW w:w="1372" w:type="dxa"/>
          </w:tcPr>
          <w:p w:rsidR="00994A8D" w:rsidRPr="00616464" w:rsidRDefault="00616464" w:rsidP="00616464">
            <w:pPr>
              <w:ind w:left="-74"/>
              <w:jc w:val="center"/>
              <w:rPr>
                <w:rFonts w:ascii="Times New Roman" w:hAnsi="Times New Roman" w:cs="Times New Roman"/>
                <w:bCs/>
                <w:sz w:val="24"/>
                <w:szCs w:val="24"/>
                <w:lang w:val="uk-UA"/>
              </w:rPr>
            </w:pPr>
            <w:r>
              <w:rPr>
                <w:rFonts w:ascii="Times New Roman" w:hAnsi="Times New Roman" w:cs="Times New Roman"/>
                <w:bCs/>
                <w:sz w:val="24"/>
                <w:szCs w:val="24"/>
                <w:lang w:val="uk-UA"/>
              </w:rPr>
              <w:t>0</w:t>
            </w:r>
          </w:p>
        </w:tc>
        <w:tc>
          <w:tcPr>
            <w:tcW w:w="1606" w:type="dxa"/>
          </w:tcPr>
          <w:p w:rsidR="00994A8D" w:rsidRDefault="00C67BE9" w:rsidP="00994A8D">
            <w:pPr>
              <w:ind w:left="-74"/>
              <w:rPr>
                <w:rFonts w:ascii="Times New Roman" w:hAnsi="Times New Roman" w:cs="Times New Roman"/>
                <w:bCs/>
                <w:sz w:val="28"/>
                <w:szCs w:val="28"/>
                <w:lang w:val="uk-UA"/>
              </w:rPr>
            </w:pPr>
            <w:r>
              <w:rPr>
                <w:rFonts w:ascii="Times New Roman" w:hAnsi="Times New Roman" w:cs="Times New Roman"/>
                <w:bCs/>
                <w:sz w:val="28"/>
                <w:szCs w:val="28"/>
                <w:lang w:val="uk-UA"/>
              </w:rPr>
              <w:t>77,875</w:t>
            </w:r>
          </w:p>
        </w:tc>
      </w:tr>
      <w:tr w:rsidR="00616464" w:rsidTr="00901029">
        <w:trPr>
          <w:trHeight w:val="368"/>
        </w:trPr>
        <w:tc>
          <w:tcPr>
            <w:tcW w:w="432" w:type="dxa"/>
          </w:tcPr>
          <w:p w:rsidR="00616464" w:rsidRPr="00901029" w:rsidRDefault="00616464" w:rsidP="00994A8D">
            <w:pPr>
              <w:ind w:left="-74"/>
              <w:rPr>
                <w:rFonts w:ascii="Times New Roman" w:hAnsi="Times New Roman" w:cs="Times New Roman"/>
                <w:bCs/>
                <w:sz w:val="24"/>
                <w:szCs w:val="24"/>
                <w:lang w:val="uk-UA"/>
              </w:rPr>
            </w:pPr>
            <w:r>
              <w:rPr>
                <w:rFonts w:ascii="Times New Roman" w:hAnsi="Times New Roman" w:cs="Times New Roman"/>
                <w:bCs/>
                <w:sz w:val="24"/>
                <w:szCs w:val="24"/>
                <w:lang w:val="uk-UA"/>
              </w:rPr>
              <w:t>2</w:t>
            </w:r>
          </w:p>
        </w:tc>
        <w:tc>
          <w:tcPr>
            <w:tcW w:w="2570" w:type="dxa"/>
          </w:tcPr>
          <w:p w:rsidR="00616464" w:rsidRDefault="00616464" w:rsidP="00994A8D">
            <w:pPr>
              <w:ind w:left="-74"/>
              <w:rPr>
                <w:rFonts w:ascii="Times New Roman" w:hAnsi="Times New Roman" w:cs="Times New Roman"/>
                <w:bCs/>
                <w:sz w:val="24"/>
                <w:szCs w:val="24"/>
                <w:lang w:val="uk-UA"/>
              </w:rPr>
            </w:pPr>
            <w:r>
              <w:rPr>
                <w:rFonts w:ascii="Times New Roman" w:hAnsi="Times New Roman" w:cs="Times New Roman"/>
                <w:bCs/>
                <w:sz w:val="24"/>
                <w:szCs w:val="24"/>
                <w:lang w:val="uk-UA"/>
              </w:rPr>
              <w:t>Плата за землю</w:t>
            </w:r>
          </w:p>
          <w:p w:rsidR="00616464" w:rsidRPr="00901029" w:rsidRDefault="00616464" w:rsidP="00994A8D">
            <w:pPr>
              <w:ind w:left="-74"/>
              <w:rPr>
                <w:rFonts w:ascii="Times New Roman" w:hAnsi="Times New Roman" w:cs="Times New Roman"/>
                <w:bCs/>
                <w:sz w:val="24"/>
                <w:szCs w:val="24"/>
                <w:lang w:val="uk-UA"/>
              </w:rPr>
            </w:pPr>
            <w:r>
              <w:rPr>
                <w:rFonts w:ascii="Times New Roman" w:hAnsi="Times New Roman" w:cs="Times New Roman"/>
                <w:bCs/>
                <w:sz w:val="24"/>
                <w:szCs w:val="24"/>
                <w:lang w:val="uk-UA"/>
              </w:rPr>
              <w:t>(ставка земельного податку)</w:t>
            </w:r>
          </w:p>
        </w:tc>
        <w:tc>
          <w:tcPr>
            <w:tcW w:w="913" w:type="dxa"/>
          </w:tcPr>
          <w:p w:rsidR="00616464" w:rsidRDefault="007842B5" w:rsidP="00994A8D">
            <w:pPr>
              <w:ind w:left="-74"/>
              <w:rPr>
                <w:rFonts w:ascii="Times New Roman" w:hAnsi="Times New Roman" w:cs="Times New Roman"/>
                <w:bCs/>
                <w:sz w:val="28"/>
                <w:szCs w:val="28"/>
                <w:lang w:val="uk-UA"/>
              </w:rPr>
            </w:pPr>
            <w:r>
              <w:rPr>
                <w:rFonts w:ascii="Times New Roman" w:hAnsi="Times New Roman" w:cs="Times New Roman"/>
                <w:bCs/>
                <w:sz w:val="28"/>
                <w:szCs w:val="28"/>
                <w:lang w:val="uk-UA"/>
              </w:rPr>
              <w:t>2,0</w:t>
            </w:r>
          </w:p>
        </w:tc>
        <w:tc>
          <w:tcPr>
            <w:tcW w:w="1372" w:type="dxa"/>
          </w:tcPr>
          <w:p w:rsidR="00616464" w:rsidRDefault="00C67BE9" w:rsidP="00994A8D">
            <w:pPr>
              <w:ind w:left="-74"/>
              <w:rPr>
                <w:rFonts w:ascii="Times New Roman" w:hAnsi="Times New Roman" w:cs="Times New Roman"/>
                <w:bCs/>
                <w:sz w:val="28"/>
                <w:szCs w:val="28"/>
                <w:lang w:val="uk-UA"/>
              </w:rPr>
            </w:pPr>
            <w:r>
              <w:rPr>
                <w:rFonts w:ascii="Times New Roman" w:hAnsi="Times New Roman" w:cs="Times New Roman"/>
                <w:bCs/>
                <w:sz w:val="28"/>
                <w:szCs w:val="28"/>
                <w:lang w:val="uk-UA"/>
              </w:rPr>
              <w:t>301,145</w:t>
            </w:r>
          </w:p>
        </w:tc>
        <w:tc>
          <w:tcPr>
            <w:tcW w:w="1124" w:type="dxa"/>
          </w:tcPr>
          <w:p w:rsidR="00616464" w:rsidRDefault="007842B5" w:rsidP="00616464">
            <w:pPr>
              <w:ind w:left="-74"/>
              <w:jc w:val="center"/>
              <w:rPr>
                <w:rFonts w:ascii="Times New Roman" w:hAnsi="Times New Roman" w:cs="Times New Roman"/>
                <w:bCs/>
                <w:sz w:val="24"/>
                <w:szCs w:val="24"/>
                <w:lang w:val="uk-UA"/>
              </w:rPr>
            </w:pPr>
            <w:r>
              <w:rPr>
                <w:rFonts w:ascii="Times New Roman" w:hAnsi="Times New Roman" w:cs="Times New Roman"/>
                <w:bCs/>
                <w:sz w:val="24"/>
                <w:szCs w:val="24"/>
                <w:lang w:val="uk-UA"/>
              </w:rPr>
              <w:t>1,0</w:t>
            </w:r>
          </w:p>
        </w:tc>
        <w:tc>
          <w:tcPr>
            <w:tcW w:w="1372" w:type="dxa"/>
          </w:tcPr>
          <w:p w:rsidR="00616464" w:rsidRDefault="007842B5" w:rsidP="00616464">
            <w:pPr>
              <w:ind w:left="-74"/>
              <w:jc w:val="center"/>
              <w:rPr>
                <w:rFonts w:ascii="Times New Roman" w:hAnsi="Times New Roman" w:cs="Times New Roman"/>
                <w:bCs/>
                <w:sz w:val="24"/>
                <w:szCs w:val="24"/>
                <w:lang w:val="uk-UA"/>
              </w:rPr>
            </w:pPr>
            <w:r>
              <w:rPr>
                <w:rFonts w:ascii="Times New Roman" w:hAnsi="Times New Roman" w:cs="Times New Roman"/>
                <w:bCs/>
                <w:sz w:val="24"/>
                <w:szCs w:val="24"/>
                <w:lang w:val="uk-UA"/>
              </w:rPr>
              <w:t>150,5725</w:t>
            </w:r>
          </w:p>
        </w:tc>
        <w:tc>
          <w:tcPr>
            <w:tcW w:w="1606" w:type="dxa"/>
          </w:tcPr>
          <w:p w:rsidR="00616464" w:rsidRDefault="007842B5" w:rsidP="00994A8D">
            <w:pPr>
              <w:ind w:left="-74"/>
              <w:rPr>
                <w:rFonts w:ascii="Times New Roman" w:hAnsi="Times New Roman" w:cs="Times New Roman"/>
                <w:bCs/>
                <w:sz w:val="28"/>
                <w:szCs w:val="28"/>
                <w:lang w:val="uk-UA"/>
              </w:rPr>
            </w:pPr>
            <w:r>
              <w:rPr>
                <w:rFonts w:ascii="Times New Roman" w:hAnsi="Times New Roman" w:cs="Times New Roman"/>
                <w:bCs/>
                <w:sz w:val="28"/>
                <w:szCs w:val="28"/>
                <w:lang w:val="uk-UA"/>
              </w:rPr>
              <w:t>150,5725</w:t>
            </w:r>
          </w:p>
        </w:tc>
      </w:tr>
      <w:tr w:rsidR="00616464" w:rsidTr="00901029">
        <w:trPr>
          <w:trHeight w:val="368"/>
        </w:trPr>
        <w:tc>
          <w:tcPr>
            <w:tcW w:w="432" w:type="dxa"/>
          </w:tcPr>
          <w:p w:rsidR="00616464" w:rsidRDefault="00616464" w:rsidP="00994A8D">
            <w:pPr>
              <w:ind w:left="-74"/>
              <w:rPr>
                <w:rFonts w:ascii="Times New Roman" w:hAnsi="Times New Roman" w:cs="Times New Roman"/>
                <w:bCs/>
                <w:sz w:val="24"/>
                <w:szCs w:val="24"/>
                <w:lang w:val="uk-UA"/>
              </w:rPr>
            </w:pPr>
            <w:r>
              <w:rPr>
                <w:rFonts w:ascii="Times New Roman" w:hAnsi="Times New Roman" w:cs="Times New Roman"/>
                <w:bCs/>
                <w:sz w:val="24"/>
                <w:szCs w:val="24"/>
                <w:lang w:val="uk-UA"/>
              </w:rPr>
              <w:lastRenderedPageBreak/>
              <w:t>3</w:t>
            </w:r>
          </w:p>
        </w:tc>
        <w:tc>
          <w:tcPr>
            <w:tcW w:w="2570" w:type="dxa"/>
          </w:tcPr>
          <w:p w:rsidR="00616464" w:rsidRDefault="00616464" w:rsidP="00994A8D">
            <w:pPr>
              <w:ind w:left="-74"/>
              <w:rPr>
                <w:rFonts w:ascii="Times New Roman" w:hAnsi="Times New Roman" w:cs="Times New Roman"/>
                <w:bCs/>
                <w:sz w:val="24"/>
                <w:szCs w:val="24"/>
                <w:lang w:val="uk-UA"/>
              </w:rPr>
            </w:pPr>
            <w:proofErr w:type="spellStart"/>
            <w:r>
              <w:rPr>
                <w:rFonts w:ascii="Times New Roman" w:hAnsi="Times New Roman" w:cs="Times New Roman"/>
                <w:bCs/>
                <w:sz w:val="24"/>
                <w:szCs w:val="24"/>
                <w:lang w:val="uk-UA"/>
              </w:rPr>
              <w:t>Єдинний</w:t>
            </w:r>
            <w:proofErr w:type="spellEnd"/>
            <w:r>
              <w:rPr>
                <w:rFonts w:ascii="Times New Roman" w:hAnsi="Times New Roman" w:cs="Times New Roman"/>
                <w:bCs/>
                <w:sz w:val="24"/>
                <w:szCs w:val="24"/>
                <w:lang w:val="uk-UA"/>
              </w:rPr>
              <w:t xml:space="preserve"> податок</w:t>
            </w:r>
          </w:p>
        </w:tc>
        <w:tc>
          <w:tcPr>
            <w:tcW w:w="913" w:type="dxa"/>
          </w:tcPr>
          <w:p w:rsidR="00616464" w:rsidRDefault="008A5A84" w:rsidP="00994A8D">
            <w:pPr>
              <w:ind w:left="-74"/>
              <w:rPr>
                <w:rFonts w:ascii="Times New Roman" w:hAnsi="Times New Roman" w:cs="Times New Roman"/>
                <w:bCs/>
                <w:sz w:val="28"/>
                <w:szCs w:val="28"/>
                <w:lang w:val="uk-UA"/>
              </w:rPr>
            </w:pPr>
            <w:r>
              <w:rPr>
                <w:rFonts w:ascii="Times New Roman" w:hAnsi="Times New Roman" w:cs="Times New Roman"/>
                <w:bCs/>
                <w:sz w:val="28"/>
                <w:szCs w:val="28"/>
                <w:lang w:val="uk-UA"/>
              </w:rPr>
              <w:t>17</w:t>
            </w:r>
          </w:p>
        </w:tc>
        <w:tc>
          <w:tcPr>
            <w:tcW w:w="1372" w:type="dxa"/>
          </w:tcPr>
          <w:p w:rsidR="00616464" w:rsidRDefault="008A5A84" w:rsidP="00994A8D">
            <w:pPr>
              <w:ind w:left="-74"/>
              <w:rPr>
                <w:rFonts w:ascii="Times New Roman" w:hAnsi="Times New Roman" w:cs="Times New Roman"/>
                <w:bCs/>
                <w:sz w:val="28"/>
                <w:szCs w:val="28"/>
                <w:lang w:val="uk-UA"/>
              </w:rPr>
            </w:pPr>
            <w:r>
              <w:rPr>
                <w:rFonts w:ascii="Times New Roman" w:hAnsi="Times New Roman" w:cs="Times New Roman"/>
                <w:bCs/>
                <w:sz w:val="28"/>
                <w:szCs w:val="28"/>
                <w:lang w:val="uk-UA"/>
              </w:rPr>
              <w:t>417,482</w:t>
            </w:r>
          </w:p>
        </w:tc>
        <w:tc>
          <w:tcPr>
            <w:tcW w:w="1124" w:type="dxa"/>
          </w:tcPr>
          <w:p w:rsidR="00616464" w:rsidRDefault="00616464" w:rsidP="00616464">
            <w:pPr>
              <w:ind w:left="-74"/>
              <w:jc w:val="center"/>
              <w:rPr>
                <w:rFonts w:ascii="Times New Roman" w:hAnsi="Times New Roman" w:cs="Times New Roman"/>
                <w:bCs/>
                <w:sz w:val="24"/>
                <w:szCs w:val="24"/>
                <w:lang w:val="uk-UA"/>
              </w:rPr>
            </w:pPr>
            <w:r>
              <w:rPr>
                <w:rFonts w:ascii="Times New Roman" w:hAnsi="Times New Roman" w:cs="Times New Roman"/>
                <w:bCs/>
                <w:sz w:val="24"/>
                <w:szCs w:val="24"/>
                <w:lang w:val="uk-UA"/>
              </w:rPr>
              <w:t>0</w:t>
            </w:r>
          </w:p>
        </w:tc>
        <w:tc>
          <w:tcPr>
            <w:tcW w:w="1372" w:type="dxa"/>
          </w:tcPr>
          <w:p w:rsidR="00616464" w:rsidRDefault="00616464" w:rsidP="00616464">
            <w:pPr>
              <w:ind w:left="-74"/>
              <w:jc w:val="center"/>
              <w:rPr>
                <w:rFonts w:ascii="Times New Roman" w:hAnsi="Times New Roman" w:cs="Times New Roman"/>
                <w:bCs/>
                <w:sz w:val="24"/>
                <w:szCs w:val="24"/>
                <w:lang w:val="uk-UA"/>
              </w:rPr>
            </w:pPr>
            <w:r>
              <w:rPr>
                <w:rFonts w:ascii="Times New Roman" w:hAnsi="Times New Roman" w:cs="Times New Roman"/>
                <w:bCs/>
                <w:sz w:val="24"/>
                <w:szCs w:val="24"/>
                <w:lang w:val="uk-UA"/>
              </w:rPr>
              <w:t>0</w:t>
            </w:r>
          </w:p>
        </w:tc>
        <w:tc>
          <w:tcPr>
            <w:tcW w:w="1606" w:type="dxa"/>
          </w:tcPr>
          <w:p w:rsidR="00616464" w:rsidRDefault="008A5A84" w:rsidP="00994A8D">
            <w:pPr>
              <w:ind w:left="-74"/>
              <w:rPr>
                <w:rFonts w:ascii="Times New Roman" w:hAnsi="Times New Roman" w:cs="Times New Roman"/>
                <w:bCs/>
                <w:sz w:val="28"/>
                <w:szCs w:val="28"/>
                <w:lang w:val="uk-UA"/>
              </w:rPr>
            </w:pPr>
            <w:r>
              <w:rPr>
                <w:rFonts w:ascii="Times New Roman" w:hAnsi="Times New Roman" w:cs="Times New Roman"/>
                <w:bCs/>
                <w:sz w:val="28"/>
                <w:szCs w:val="28"/>
                <w:lang w:val="uk-UA"/>
              </w:rPr>
              <w:t>417,482</w:t>
            </w:r>
          </w:p>
        </w:tc>
      </w:tr>
      <w:tr w:rsidR="00616464" w:rsidTr="00901029">
        <w:trPr>
          <w:trHeight w:val="368"/>
        </w:trPr>
        <w:tc>
          <w:tcPr>
            <w:tcW w:w="432" w:type="dxa"/>
          </w:tcPr>
          <w:p w:rsidR="00616464" w:rsidRDefault="00616464" w:rsidP="00994A8D">
            <w:pPr>
              <w:ind w:left="-74"/>
              <w:rPr>
                <w:rFonts w:ascii="Times New Roman" w:hAnsi="Times New Roman" w:cs="Times New Roman"/>
                <w:bCs/>
                <w:sz w:val="24"/>
                <w:szCs w:val="24"/>
                <w:lang w:val="uk-UA"/>
              </w:rPr>
            </w:pPr>
          </w:p>
        </w:tc>
        <w:tc>
          <w:tcPr>
            <w:tcW w:w="2570" w:type="dxa"/>
          </w:tcPr>
          <w:p w:rsidR="00616464" w:rsidRDefault="00616464" w:rsidP="007842B5">
            <w:pPr>
              <w:ind w:left="-74"/>
              <w:rPr>
                <w:rFonts w:ascii="Times New Roman" w:hAnsi="Times New Roman" w:cs="Times New Roman"/>
                <w:bCs/>
                <w:sz w:val="24"/>
                <w:szCs w:val="24"/>
                <w:lang w:val="uk-UA"/>
              </w:rPr>
            </w:pPr>
            <w:r>
              <w:rPr>
                <w:rFonts w:ascii="Times New Roman" w:hAnsi="Times New Roman" w:cs="Times New Roman"/>
                <w:bCs/>
                <w:sz w:val="24"/>
                <w:szCs w:val="24"/>
                <w:lang w:val="uk-UA"/>
              </w:rPr>
              <w:t xml:space="preserve">Разом </w:t>
            </w:r>
            <w:r w:rsidR="007842B5">
              <w:rPr>
                <w:rFonts w:ascii="Times New Roman" w:hAnsi="Times New Roman" w:cs="Times New Roman"/>
                <w:bCs/>
                <w:sz w:val="24"/>
                <w:szCs w:val="24"/>
                <w:lang w:val="uk-UA"/>
              </w:rPr>
              <w:t>(</w:t>
            </w:r>
            <w:r>
              <w:rPr>
                <w:rFonts w:ascii="Times New Roman" w:hAnsi="Times New Roman" w:cs="Times New Roman"/>
                <w:bCs/>
                <w:sz w:val="24"/>
                <w:szCs w:val="24"/>
                <w:lang w:val="uk-UA"/>
              </w:rPr>
              <w:t>втрати до бюджету)</w:t>
            </w:r>
          </w:p>
        </w:tc>
        <w:tc>
          <w:tcPr>
            <w:tcW w:w="913" w:type="dxa"/>
          </w:tcPr>
          <w:p w:rsidR="00616464" w:rsidRPr="00616464" w:rsidRDefault="00616464" w:rsidP="00616464">
            <w:pPr>
              <w:ind w:left="-74"/>
              <w:jc w:val="center"/>
              <w:rPr>
                <w:rFonts w:ascii="Times New Roman" w:hAnsi="Times New Roman" w:cs="Times New Roman"/>
                <w:bCs/>
                <w:sz w:val="24"/>
                <w:szCs w:val="24"/>
                <w:lang w:val="uk-UA"/>
              </w:rPr>
            </w:pPr>
            <w:r w:rsidRPr="00616464">
              <w:rPr>
                <w:rFonts w:ascii="Times New Roman" w:hAnsi="Times New Roman" w:cs="Times New Roman"/>
                <w:bCs/>
                <w:sz w:val="24"/>
                <w:szCs w:val="24"/>
                <w:lang w:val="uk-UA"/>
              </w:rPr>
              <w:t>Х</w:t>
            </w:r>
          </w:p>
        </w:tc>
        <w:tc>
          <w:tcPr>
            <w:tcW w:w="1372" w:type="dxa"/>
          </w:tcPr>
          <w:p w:rsidR="00616464" w:rsidRDefault="00616464" w:rsidP="00616464">
            <w:pPr>
              <w:jc w:val="center"/>
            </w:pPr>
            <w:r w:rsidRPr="00ED39BF">
              <w:rPr>
                <w:rFonts w:ascii="Times New Roman" w:hAnsi="Times New Roman" w:cs="Times New Roman"/>
                <w:bCs/>
                <w:sz w:val="24"/>
                <w:szCs w:val="24"/>
                <w:lang w:val="uk-UA"/>
              </w:rPr>
              <w:t>Х</w:t>
            </w:r>
          </w:p>
        </w:tc>
        <w:tc>
          <w:tcPr>
            <w:tcW w:w="1124" w:type="dxa"/>
          </w:tcPr>
          <w:p w:rsidR="00616464" w:rsidRDefault="00616464" w:rsidP="00616464">
            <w:pPr>
              <w:jc w:val="center"/>
            </w:pPr>
            <w:r w:rsidRPr="00ED39BF">
              <w:rPr>
                <w:rFonts w:ascii="Times New Roman" w:hAnsi="Times New Roman" w:cs="Times New Roman"/>
                <w:bCs/>
                <w:sz w:val="24"/>
                <w:szCs w:val="24"/>
                <w:lang w:val="uk-UA"/>
              </w:rPr>
              <w:t>Х</w:t>
            </w:r>
          </w:p>
        </w:tc>
        <w:tc>
          <w:tcPr>
            <w:tcW w:w="1372" w:type="dxa"/>
          </w:tcPr>
          <w:p w:rsidR="00616464" w:rsidRDefault="00616464" w:rsidP="00616464">
            <w:pPr>
              <w:jc w:val="center"/>
            </w:pPr>
            <w:r w:rsidRPr="00ED39BF">
              <w:rPr>
                <w:rFonts w:ascii="Times New Roman" w:hAnsi="Times New Roman" w:cs="Times New Roman"/>
                <w:bCs/>
                <w:sz w:val="24"/>
                <w:szCs w:val="24"/>
                <w:lang w:val="uk-UA"/>
              </w:rPr>
              <w:t>Х</w:t>
            </w:r>
          </w:p>
        </w:tc>
        <w:tc>
          <w:tcPr>
            <w:tcW w:w="1606" w:type="dxa"/>
          </w:tcPr>
          <w:p w:rsidR="00616464" w:rsidRDefault="008A5A84" w:rsidP="00994A8D">
            <w:pPr>
              <w:ind w:left="-74"/>
              <w:rPr>
                <w:rFonts w:ascii="Times New Roman" w:hAnsi="Times New Roman" w:cs="Times New Roman"/>
                <w:bCs/>
                <w:sz w:val="28"/>
                <w:szCs w:val="28"/>
                <w:lang w:val="uk-UA"/>
              </w:rPr>
            </w:pPr>
            <w:r>
              <w:rPr>
                <w:rFonts w:ascii="Times New Roman" w:hAnsi="Times New Roman" w:cs="Times New Roman"/>
                <w:bCs/>
                <w:sz w:val="28"/>
                <w:szCs w:val="28"/>
                <w:lang w:val="uk-UA"/>
              </w:rPr>
              <w:t>645,8995</w:t>
            </w:r>
          </w:p>
        </w:tc>
      </w:tr>
    </w:tbl>
    <w:p w:rsidR="005070BF" w:rsidRDefault="005070BF" w:rsidP="00C35F46">
      <w:pPr>
        <w:pStyle w:val="31"/>
        <w:shd w:val="clear" w:color="auto" w:fill="auto"/>
        <w:spacing w:after="298" w:line="310" w:lineRule="exact"/>
        <w:ind w:left="60" w:right="80" w:firstLine="440"/>
        <w:rPr>
          <w:i/>
          <w:sz w:val="28"/>
          <w:szCs w:val="28"/>
        </w:rPr>
      </w:pPr>
    </w:p>
    <w:p w:rsidR="005070BF" w:rsidRPr="00827CA5" w:rsidRDefault="005070BF" w:rsidP="00827CA5">
      <w:pPr>
        <w:pStyle w:val="31"/>
        <w:shd w:val="clear" w:color="auto" w:fill="auto"/>
        <w:spacing w:after="298" w:line="310" w:lineRule="exact"/>
        <w:ind w:left="60" w:right="80" w:firstLine="440"/>
        <w:rPr>
          <w:sz w:val="28"/>
          <w:szCs w:val="28"/>
        </w:rPr>
      </w:pPr>
      <w:r w:rsidRPr="00134638">
        <w:rPr>
          <w:sz w:val="28"/>
          <w:szCs w:val="28"/>
        </w:rPr>
        <w:t>Важливість проблеми</w:t>
      </w:r>
      <w:r w:rsidR="00134638" w:rsidRPr="00134638">
        <w:rPr>
          <w:sz w:val="28"/>
          <w:szCs w:val="28"/>
        </w:rPr>
        <w:t xml:space="preserve"> при встановленні місцевих податків і зборів полягає в необхідності наповнення  дохідної частини сільського  бюджету та спрямування отриманих доходів на вирішення соціально-економічних проблем громади, благоустрій населених пунктів територіальної </w:t>
      </w:r>
      <w:proofErr w:type="spellStart"/>
      <w:r w:rsidR="00134638" w:rsidRPr="00134638">
        <w:rPr>
          <w:sz w:val="28"/>
          <w:szCs w:val="28"/>
        </w:rPr>
        <w:t>громади</w:t>
      </w:r>
      <w:r w:rsidR="00134638">
        <w:rPr>
          <w:sz w:val="28"/>
          <w:szCs w:val="28"/>
        </w:rPr>
        <w:t>.</w:t>
      </w:r>
      <w:r w:rsidR="00827CA5">
        <w:rPr>
          <w:sz w:val="28"/>
          <w:szCs w:val="28"/>
        </w:rPr>
        <w:t>Тому</w:t>
      </w:r>
      <w:proofErr w:type="spellEnd"/>
      <w:r w:rsidR="00827CA5">
        <w:rPr>
          <w:sz w:val="28"/>
          <w:szCs w:val="28"/>
        </w:rPr>
        <w:t xml:space="preserve"> виконавчим  комітетом  Райгородської  сільської ради ОТГ розроблено проект рішення </w:t>
      </w:r>
      <w:r w:rsidR="00827CA5" w:rsidRPr="00827CA5">
        <w:rPr>
          <w:rStyle w:val="ab"/>
          <w:b w:val="0"/>
          <w:color w:val="auto"/>
          <w:sz w:val="28"/>
          <w:szCs w:val="28"/>
          <w:u w:val="single"/>
        </w:rPr>
        <w:t>«</w:t>
      </w:r>
      <w:r w:rsidR="00827CA5" w:rsidRPr="00827CA5">
        <w:rPr>
          <w:rStyle w:val="ab"/>
          <w:b w:val="0"/>
          <w:color w:val="auto"/>
          <w:sz w:val="28"/>
          <w:szCs w:val="28"/>
        </w:rPr>
        <w:t>Про    встановлення  ставок та пільг із сплати місцевих податків та зборів  на 2019 рік»</w:t>
      </w:r>
      <w:r w:rsidR="00827CA5">
        <w:rPr>
          <w:rStyle w:val="ab"/>
          <w:b w:val="0"/>
          <w:color w:val="auto"/>
          <w:sz w:val="28"/>
          <w:szCs w:val="28"/>
        </w:rPr>
        <w:t xml:space="preserve">  та оприлюднюється в засобах масової інформації</w:t>
      </w:r>
    </w:p>
    <w:p w:rsidR="00C35F46" w:rsidRDefault="00C35F46" w:rsidP="00C35F46">
      <w:pPr>
        <w:pStyle w:val="31"/>
        <w:shd w:val="clear" w:color="auto" w:fill="auto"/>
        <w:spacing w:after="298" w:line="310" w:lineRule="exact"/>
        <w:ind w:left="60" w:right="80" w:firstLine="440"/>
        <w:rPr>
          <w:i/>
          <w:sz w:val="28"/>
          <w:szCs w:val="28"/>
        </w:rPr>
      </w:pPr>
      <w:r>
        <w:rPr>
          <w:i/>
          <w:sz w:val="28"/>
          <w:szCs w:val="28"/>
        </w:rPr>
        <w:t>Основні групи, на які проблема має вплив:</w:t>
      </w:r>
    </w:p>
    <w:tbl>
      <w:tblPr>
        <w:tblpPr w:leftFromText="180" w:rightFromText="180" w:bottomFromText="200" w:vertAnchor="text" w:horzAnchor="margin" w:tblpY="264"/>
        <w:tblOverlap w:val="never"/>
        <w:tblW w:w="9750" w:type="dxa"/>
        <w:tblLayout w:type="fixed"/>
        <w:tblCellMar>
          <w:left w:w="10" w:type="dxa"/>
          <w:right w:w="10" w:type="dxa"/>
        </w:tblCellMar>
        <w:tblLook w:val="04A0" w:firstRow="1" w:lastRow="0" w:firstColumn="1" w:lastColumn="0" w:noHBand="0" w:noVBand="1"/>
      </w:tblPr>
      <w:tblGrid>
        <w:gridCol w:w="3554"/>
        <w:gridCol w:w="3706"/>
        <w:gridCol w:w="2490"/>
      </w:tblGrid>
      <w:tr w:rsidR="00C35F46" w:rsidTr="00827CA5">
        <w:trPr>
          <w:trHeight w:hRule="exact" w:val="302"/>
        </w:trPr>
        <w:tc>
          <w:tcPr>
            <w:tcW w:w="3554" w:type="dxa"/>
            <w:tcBorders>
              <w:top w:val="single" w:sz="4" w:space="0" w:color="auto"/>
              <w:left w:val="single" w:sz="4" w:space="0" w:color="auto"/>
              <w:bottom w:val="nil"/>
              <w:right w:val="nil"/>
            </w:tcBorders>
            <w:shd w:val="clear" w:color="auto" w:fill="FFFFFF"/>
            <w:hideMark/>
          </w:tcPr>
          <w:p w:rsidR="00C35F46" w:rsidRDefault="00C35F46" w:rsidP="00737221">
            <w:pPr>
              <w:pStyle w:val="31"/>
              <w:shd w:val="clear" w:color="auto" w:fill="auto"/>
              <w:spacing w:line="230" w:lineRule="exact"/>
              <w:jc w:val="center"/>
              <w:rPr>
                <w:sz w:val="24"/>
                <w:szCs w:val="24"/>
                <w:lang w:eastAsia="en-US"/>
              </w:rPr>
            </w:pPr>
            <w:r>
              <w:rPr>
                <w:rStyle w:val="a8"/>
                <w:sz w:val="24"/>
                <w:szCs w:val="24"/>
                <w:lang w:eastAsia="en-US"/>
              </w:rPr>
              <w:t>Групи</w:t>
            </w:r>
          </w:p>
        </w:tc>
        <w:tc>
          <w:tcPr>
            <w:tcW w:w="3706" w:type="dxa"/>
            <w:tcBorders>
              <w:top w:val="single" w:sz="4" w:space="0" w:color="auto"/>
              <w:left w:val="single" w:sz="4" w:space="0" w:color="auto"/>
              <w:bottom w:val="nil"/>
              <w:right w:val="nil"/>
            </w:tcBorders>
            <w:shd w:val="clear" w:color="auto" w:fill="FFFFFF"/>
            <w:hideMark/>
          </w:tcPr>
          <w:p w:rsidR="00C35F46" w:rsidRDefault="00C35F46" w:rsidP="00737221">
            <w:pPr>
              <w:pStyle w:val="31"/>
              <w:shd w:val="clear" w:color="auto" w:fill="auto"/>
              <w:spacing w:line="230" w:lineRule="exact"/>
              <w:jc w:val="center"/>
              <w:rPr>
                <w:sz w:val="24"/>
                <w:szCs w:val="24"/>
                <w:lang w:eastAsia="en-US"/>
              </w:rPr>
            </w:pPr>
            <w:r>
              <w:rPr>
                <w:rStyle w:val="a8"/>
                <w:sz w:val="24"/>
                <w:szCs w:val="24"/>
                <w:lang w:eastAsia="en-US"/>
              </w:rPr>
              <w:t>Так</w:t>
            </w:r>
          </w:p>
        </w:tc>
        <w:tc>
          <w:tcPr>
            <w:tcW w:w="2490" w:type="dxa"/>
            <w:tcBorders>
              <w:top w:val="single" w:sz="4" w:space="0" w:color="auto"/>
              <w:left w:val="single" w:sz="4" w:space="0" w:color="auto"/>
              <w:bottom w:val="nil"/>
              <w:right w:val="single" w:sz="4" w:space="0" w:color="auto"/>
            </w:tcBorders>
            <w:shd w:val="clear" w:color="auto" w:fill="FFFFFF"/>
            <w:hideMark/>
          </w:tcPr>
          <w:p w:rsidR="00C35F46" w:rsidRDefault="00C35F46" w:rsidP="00737221">
            <w:pPr>
              <w:pStyle w:val="31"/>
              <w:shd w:val="clear" w:color="auto" w:fill="auto"/>
              <w:spacing w:line="230" w:lineRule="exact"/>
              <w:jc w:val="center"/>
              <w:rPr>
                <w:sz w:val="24"/>
                <w:szCs w:val="24"/>
                <w:lang w:eastAsia="en-US"/>
              </w:rPr>
            </w:pPr>
            <w:r>
              <w:rPr>
                <w:rStyle w:val="a8"/>
                <w:sz w:val="24"/>
                <w:szCs w:val="24"/>
                <w:lang w:eastAsia="en-US"/>
              </w:rPr>
              <w:t>Ні</w:t>
            </w:r>
          </w:p>
        </w:tc>
      </w:tr>
      <w:tr w:rsidR="00C35F46" w:rsidTr="00827CA5">
        <w:trPr>
          <w:trHeight w:hRule="exact" w:val="277"/>
        </w:trPr>
        <w:tc>
          <w:tcPr>
            <w:tcW w:w="3554" w:type="dxa"/>
            <w:tcBorders>
              <w:top w:val="single" w:sz="4" w:space="0" w:color="auto"/>
              <w:left w:val="single" w:sz="4" w:space="0" w:color="auto"/>
              <w:bottom w:val="nil"/>
              <w:right w:val="nil"/>
            </w:tcBorders>
            <w:shd w:val="clear" w:color="auto" w:fill="FFFFFF"/>
            <w:hideMark/>
          </w:tcPr>
          <w:p w:rsidR="00C35F46" w:rsidRDefault="00C35F46" w:rsidP="00737221">
            <w:pPr>
              <w:pStyle w:val="31"/>
              <w:shd w:val="clear" w:color="auto" w:fill="auto"/>
              <w:spacing w:line="230" w:lineRule="exact"/>
              <w:jc w:val="center"/>
              <w:rPr>
                <w:sz w:val="24"/>
                <w:szCs w:val="24"/>
                <w:lang w:eastAsia="en-US"/>
              </w:rPr>
            </w:pPr>
            <w:r>
              <w:rPr>
                <w:rStyle w:val="a8"/>
                <w:sz w:val="24"/>
                <w:szCs w:val="24"/>
                <w:lang w:eastAsia="en-US"/>
              </w:rPr>
              <w:t>1</w:t>
            </w:r>
          </w:p>
        </w:tc>
        <w:tc>
          <w:tcPr>
            <w:tcW w:w="3706" w:type="dxa"/>
            <w:tcBorders>
              <w:top w:val="single" w:sz="4" w:space="0" w:color="auto"/>
              <w:left w:val="single" w:sz="4" w:space="0" w:color="auto"/>
              <w:bottom w:val="nil"/>
              <w:right w:val="nil"/>
            </w:tcBorders>
            <w:shd w:val="clear" w:color="auto" w:fill="FFFFFF"/>
            <w:hideMark/>
          </w:tcPr>
          <w:p w:rsidR="00C35F46" w:rsidRDefault="00C35F46" w:rsidP="00737221">
            <w:pPr>
              <w:pStyle w:val="31"/>
              <w:shd w:val="clear" w:color="auto" w:fill="auto"/>
              <w:spacing w:line="230" w:lineRule="exact"/>
              <w:jc w:val="center"/>
              <w:rPr>
                <w:sz w:val="24"/>
                <w:szCs w:val="24"/>
                <w:lang w:eastAsia="en-US"/>
              </w:rPr>
            </w:pPr>
            <w:r>
              <w:rPr>
                <w:rStyle w:val="1"/>
                <w:sz w:val="24"/>
                <w:szCs w:val="24"/>
                <w:lang w:eastAsia="en-US"/>
              </w:rPr>
              <w:t>2</w:t>
            </w:r>
          </w:p>
        </w:tc>
        <w:tc>
          <w:tcPr>
            <w:tcW w:w="2490" w:type="dxa"/>
            <w:tcBorders>
              <w:top w:val="single" w:sz="4" w:space="0" w:color="auto"/>
              <w:left w:val="single" w:sz="4" w:space="0" w:color="auto"/>
              <w:bottom w:val="nil"/>
              <w:right w:val="single" w:sz="4" w:space="0" w:color="auto"/>
            </w:tcBorders>
            <w:shd w:val="clear" w:color="auto" w:fill="FFFFFF"/>
            <w:hideMark/>
          </w:tcPr>
          <w:p w:rsidR="00C35F46" w:rsidRDefault="00C35F46" w:rsidP="00737221">
            <w:pPr>
              <w:pStyle w:val="31"/>
              <w:shd w:val="clear" w:color="auto" w:fill="auto"/>
              <w:spacing w:line="230" w:lineRule="exact"/>
              <w:jc w:val="center"/>
              <w:rPr>
                <w:sz w:val="24"/>
                <w:szCs w:val="24"/>
                <w:lang w:eastAsia="en-US"/>
              </w:rPr>
            </w:pPr>
            <w:r>
              <w:rPr>
                <w:rStyle w:val="1"/>
                <w:sz w:val="24"/>
                <w:szCs w:val="24"/>
                <w:lang w:eastAsia="en-US"/>
              </w:rPr>
              <w:t>3</w:t>
            </w:r>
          </w:p>
        </w:tc>
      </w:tr>
      <w:tr w:rsidR="00C35F46" w:rsidTr="00827CA5">
        <w:trPr>
          <w:trHeight w:hRule="exact" w:val="565"/>
        </w:trPr>
        <w:tc>
          <w:tcPr>
            <w:tcW w:w="3554" w:type="dxa"/>
            <w:tcBorders>
              <w:top w:val="single" w:sz="4" w:space="0" w:color="auto"/>
              <w:left w:val="single" w:sz="4" w:space="0" w:color="auto"/>
              <w:bottom w:val="single" w:sz="4" w:space="0" w:color="auto"/>
              <w:right w:val="nil"/>
            </w:tcBorders>
            <w:shd w:val="clear" w:color="auto" w:fill="FFFFFF"/>
            <w:hideMark/>
          </w:tcPr>
          <w:p w:rsidR="00C35F46" w:rsidRDefault="00C35F46" w:rsidP="00737221">
            <w:pPr>
              <w:pStyle w:val="31"/>
              <w:shd w:val="clear" w:color="auto" w:fill="auto"/>
              <w:spacing w:line="230" w:lineRule="exact"/>
              <w:ind w:left="40"/>
              <w:rPr>
                <w:sz w:val="24"/>
                <w:szCs w:val="24"/>
                <w:lang w:eastAsia="en-US"/>
              </w:rPr>
            </w:pPr>
            <w:r>
              <w:rPr>
                <w:sz w:val="24"/>
                <w:szCs w:val="24"/>
                <w:lang w:eastAsia="en-US"/>
              </w:rPr>
              <w:t>Громадяни</w:t>
            </w:r>
          </w:p>
        </w:tc>
        <w:tc>
          <w:tcPr>
            <w:tcW w:w="3706" w:type="dxa"/>
            <w:tcBorders>
              <w:top w:val="single" w:sz="4" w:space="0" w:color="auto"/>
              <w:left w:val="single" w:sz="4" w:space="0" w:color="auto"/>
              <w:bottom w:val="single" w:sz="4" w:space="0" w:color="auto"/>
              <w:right w:val="nil"/>
            </w:tcBorders>
            <w:shd w:val="clear" w:color="auto" w:fill="FFFFFF"/>
            <w:hideMark/>
          </w:tcPr>
          <w:p w:rsidR="00C35F46" w:rsidRDefault="00737221" w:rsidP="00737221">
            <w:pPr>
              <w:pStyle w:val="31"/>
              <w:shd w:val="clear" w:color="auto" w:fill="auto"/>
              <w:spacing w:line="270" w:lineRule="exact"/>
              <w:ind w:left="20"/>
              <w:rPr>
                <w:sz w:val="24"/>
                <w:szCs w:val="24"/>
                <w:lang w:eastAsia="en-US"/>
              </w:rPr>
            </w:pPr>
            <w:r>
              <w:rPr>
                <w:sz w:val="24"/>
                <w:szCs w:val="24"/>
                <w:lang w:eastAsia="en-US"/>
              </w:rPr>
              <w:t>так</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C35F46" w:rsidRDefault="00C35F46" w:rsidP="00737221">
            <w:pPr>
              <w:rPr>
                <w:rFonts w:ascii="Times New Roman" w:hAnsi="Times New Roman" w:cs="Times New Roman"/>
                <w:sz w:val="28"/>
                <w:szCs w:val="28"/>
                <w:lang w:val="uk-UA" w:eastAsia="en-US"/>
              </w:rPr>
            </w:pPr>
          </w:p>
        </w:tc>
      </w:tr>
      <w:tr w:rsidR="00C35F46" w:rsidRPr="00AC2924" w:rsidTr="00827CA5">
        <w:trPr>
          <w:trHeight w:hRule="exact" w:val="559"/>
        </w:trPr>
        <w:tc>
          <w:tcPr>
            <w:tcW w:w="3554" w:type="dxa"/>
            <w:tcBorders>
              <w:top w:val="single" w:sz="4" w:space="0" w:color="auto"/>
              <w:left w:val="single" w:sz="4" w:space="0" w:color="auto"/>
              <w:bottom w:val="single" w:sz="4" w:space="0" w:color="auto"/>
              <w:right w:val="nil"/>
            </w:tcBorders>
            <w:shd w:val="clear" w:color="auto" w:fill="FFFFFF"/>
            <w:hideMark/>
          </w:tcPr>
          <w:p w:rsidR="00C35F46" w:rsidRDefault="00C35F46" w:rsidP="00737221">
            <w:pPr>
              <w:pStyle w:val="31"/>
              <w:shd w:val="clear" w:color="auto" w:fill="auto"/>
              <w:spacing w:line="230" w:lineRule="exact"/>
              <w:ind w:left="40"/>
              <w:rPr>
                <w:sz w:val="24"/>
                <w:szCs w:val="24"/>
                <w:lang w:eastAsia="en-US"/>
              </w:rPr>
            </w:pPr>
            <w:r>
              <w:rPr>
                <w:sz w:val="24"/>
                <w:szCs w:val="24"/>
                <w:lang w:eastAsia="en-US"/>
              </w:rPr>
              <w:t>Держава</w:t>
            </w:r>
          </w:p>
        </w:tc>
        <w:tc>
          <w:tcPr>
            <w:tcW w:w="3706" w:type="dxa"/>
            <w:tcBorders>
              <w:top w:val="single" w:sz="4" w:space="0" w:color="auto"/>
              <w:left w:val="single" w:sz="4" w:space="0" w:color="auto"/>
              <w:bottom w:val="single" w:sz="4" w:space="0" w:color="auto"/>
              <w:right w:val="nil"/>
            </w:tcBorders>
            <w:shd w:val="clear" w:color="auto" w:fill="FFFFFF"/>
          </w:tcPr>
          <w:p w:rsidR="00C35F46" w:rsidRDefault="00737221" w:rsidP="00737221">
            <w:pPr>
              <w:pStyle w:val="31"/>
              <w:shd w:val="clear" w:color="auto" w:fill="auto"/>
              <w:spacing w:line="270" w:lineRule="exact"/>
              <w:ind w:left="20"/>
              <w:rPr>
                <w:sz w:val="24"/>
                <w:szCs w:val="24"/>
                <w:lang w:eastAsia="en-US"/>
              </w:rPr>
            </w:pPr>
            <w:r>
              <w:rPr>
                <w:sz w:val="24"/>
                <w:szCs w:val="24"/>
                <w:lang w:eastAsia="en-US"/>
              </w:rPr>
              <w:t>так</w:t>
            </w:r>
          </w:p>
          <w:p w:rsidR="00C35F46" w:rsidRDefault="00C35F46" w:rsidP="00737221">
            <w:pPr>
              <w:pStyle w:val="31"/>
              <w:shd w:val="clear" w:color="auto" w:fill="auto"/>
              <w:spacing w:line="270" w:lineRule="exact"/>
              <w:ind w:left="20"/>
              <w:rPr>
                <w:sz w:val="24"/>
                <w:szCs w:val="24"/>
                <w:lang w:eastAsia="en-US"/>
              </w:rPr>
            </w:pPr>
          </w:p>
          <w:p w:rsidR="00C35F46" w:rsidRDefault="00C35F46" w:rsidP="00737221">
            <w:pPr>
              <w:pStyle w:val="31"/>
              <w:shd w:val="clear" w:color="auto" w:fill="auto"/>
              <w:spacing w:line="270" w:lineRule="exact"/>
              <w:ind w:left="20"/>
              <w:rPr>
                <w:sz w:val="24"/>
                <w:szCs w:val="24"/>
                <w:lang w:eastAsia="en-US"/>
              </w:rPr>
            </w:pPr>
          </w:p>
          <w:p w:rsidR="00C35F46" w:rsidRDefault="00C35F46" w:rsidP="00737221">
            <w:pPr>
              <w:pStyle w:val="31"/>
              <w:shd w:val="clear" w:color="auto" w:fill="auto"/>
              <w:spacing w:line="270" w:lineRule="exact"/>
              <w:ind w:left="20"/>
              <w:rPr>
                <w:sz w:val="24"/>
                <w:szCs w:val="24"/>
                <w:lang w:eastAsia="en-US"/>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C35F46" w:rsidRDefault="00C35F46" w:rsidP="00737221">
            <w:pPr>
              <w:rPr>
                <w:rFonts w:ascii="Times New Roman" w:hAnsi="Times New Roman" w:cs="Times New Roman"/>
                <w:sz w:val="28"/>
                <w:szCs w:val="28"/>
                <w:lang w:val="uk-UA" w:eastAsia="en-US"/>
              </w:rPr>
            </w:pPr>
          </w:p>
          <w:p w:rsidR="00C35F46" w:rsidRDefault="00C35F46" w:rsidP="00737221">
            <w:pPr>
              <w:rPr>
                <w:rFonts w:ascii="Times New Roman" w:hAnsi="Times New Roman" w:cs="Times New Roman"/>
                <w:sz w:val="28"/>
                <w:szCs w:val="28"/>
                <w:lang w:val="uk-UA" w:eastAsia="en-US"/>
              </w:rPr>
            </w:pPr>
          </w:p>
          <w:p w:rsidR="00C35F46" w:rsidRDefault="00C35F46" w:rsidP="00737221">
            <w:pPr>
              <w:rPr>
                <w:rFonts w:ascii="Times New Roman" w:hAnsi="Times New Roman" w:cs="Times New Roman"/>
                <w:sz w:val="28"/>
                <w:szCs w:val="28"/>
                <w:lang w:val="uk-UA" w:eastAsia="en-US"/>
              </w:rPr>
            </w:pPr>
          </w:p>
          <w:p w:rsidR="00C35F46" w:rsidRDefault="00C35F46" w:rsidP="00737221">
            <w:pPr>
              <w:rPr>
                <w:rFonts w:ascii="Times New Roman" w:hAnsi="Times New Roman" w:cs="Times New Roman"/>
                <w:sz w:val="28"/>
                <w:szCs w:val="28"/>
                <w:lang w:val="uk-UA" w:eastAsia="en-US"/>
              </w:rPr>
            </w:pPr>
          </w:p>
          <w:p w:rsidR="00C35F46" w:rsidRDefault="00C35F46" w:rsidP="00737221">
            <w:pPr>
              <w:rPr>
                <w:rFonts w:ascii="Times New Roman" w:hAnsi="Times New Roman" w:cs="Times New Roman"/>
                <w:sz w:val="28"/>
                <w:szCs w:val="28"/>
                <w:lang w:val="uk-UA" w:eastAsia="en-US"/>
              </w:rPr>
            </w:pPr>
          </w:p>
          <w:p w:rsidR="00C35F46" w:rsidRDefault="00C35F46" w:rsidP="00737221">
            <w:pPr>
              <w:rPr>
                <w:rFonts w:ascii="Times New Roman" w:hAnsi="Times New Roman" w:cs="Times New Roman"/>
                <w:sz w:val="28"/>
                <w:szCs w:val="28"/>
                <w:lang w:val="uk-UA" w:eastAsia="en-US"/>
              </w:rPr>
            </w:pPr>
          </w:p>
          <w:p w:rsidR="00C35F46" w:rsidRDefault="00C35F46" w:rsidP="00737221">
            <w:pPr>
              <w:rPr>
                <w:rFonts w:ascii="Times New Roman" w:hAnsi="Times New Roman" w:cs="Times New Roman"/>
                <w:sz w:val="28"/>
                <w:szCs w:val="28"/>
                <w:lang w:val="uk-UA" w:eastAsia="en-US"/>
              </w:rPr>
            </w:pPr>
          </w:p>
        </w:tc>
      </w:tr>
      <w:tr w:rsidR="00C35F46" w:rsidTr="00827CA5">
        <w:trPr>
          <w:trHeight w:hRule="exact" w:val="578"/>
        </w:trPr>
        <w:tc>
          <w:tcPr>
            <w:tcW w:w="3554" w:type="dxa"/>
            <w:tcBorders>
              <w:top w:val="single" w:sz="4" w:space="0" w:color="auto"/>
              <w:left w:val="single" w:sz="4" w:space="0" w:color="auto"/>
              <w:bottom w:val="single" w:sz="4" w:space="0" w:color="auto"/>
              <w:right w:val="nil"/>
            </w:tcBorders>
            <w:shd w:val="clear" w:color="auto" w:fill="FFFFFF"/>
            <w:hideMark/>
          </w:tcPr>
          <w:p w:rsidR="00C35F46" w:rsidRDefault="00C35F46" w:rsidP="00737221">
            <w:pPr>
              <w:pStyle w:val="31"/>
              <w:shd w:val="clear" w:color="auto" w:fill="auto"/>
              <w:spacing w:line="230" w:lineRule="exact"/>
              <w:ind w:left="40"/>
              <w:rPr>
                <w:sz w:val="24"/>
                <w:szCs w:val="24"/>
                <w:lang w:eastAsia="en-US"/>
              </w:rPr>
            </w:pPr>
            <w:r>
              <w:rPr>
                <w:sz w:val="24"/>
                <w:szCs w:val="24"/>
                <w:lang w:eastAsia="en-US"/>
              </w:rPr>
              <w:t>Суб’єкти господарювання,</w:t>
            </w:r>
          </w:p>
        </w:tc>
        <w:tc>
          <w:tcPr>
            <w:tcW w:w="3706" w:type="dxa"/>
            <w:tcBorders>
              <w:top w:val="single" w:sz="4" w:space="0" w:color="auto"/>
              <w:left w:val="single" w:sz="4" w:space="0" w:color="auto"/>
              <w:bottom w:val="single" w:sz="4" w:space="0" w:color="auto"/>
              <w:right w:val="nil"/>
            </w:tcBorders>
            <w:shd w:val="clear" w:color="auto" w:fill="FFFFFF"/>
            <w:hideMark/>
          </w:tcPr>
          <w:p w:rsidR="00C35F46" w:rsidRDefault="00737221" w:rsidP="00737221">
            <w:pPr>
              <w:pStyle w:val="31"/>
              <w:shd w:val="clear" w:color="auto" w:fill="auto"/>
              <w:spacing w:line="270" w:lineRule="exact"/>
              <w:ind w:left="20"/>
              <w:jc w:val="both"/>
              <w:rPr>
                <w:sz w:val="24"/>
                <w:szCs w:val="24"/>
                <w:lang w:eastAsia="en-US"/>
              </w:rPr>
            </w:pPr>
            <w:r>
              <w:rPr>
                <w:sz w:val="24"/>
                <w:szCs w:val="24"/>
                <w:lang w:eastAsia="en-US"/>
              </w:rPr>
              <w:t>так</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C35F46" w:rsidRDefault="00C35F46" w:rsidP="00737221">
            <w:pPr>
              <w:rPr>
                <w:rFonts w:ascii="Times New Roman" w:hAnsi="Times New Roman" w:cs="Times New Roman"/>
                <w:sz w:val="24"/>
                <w:szCs w:val="24"/>
                <w:lang w:val="uk-UA" w:eastAsia="en-US"/>
              </w:rPr>
            </w:pPr>
          </w:p>
        </w:tc>
      </w:tr>
      <w:tr w:rsidR="00C35F46" w:rsidTr="00827CA5">
        <w:trPr>
          <w:trHeight w:hRule="exact" w:val="685"/>
        </w:trPr>
        <w:tc>
          <w:tcPr>
            <w:tcW w:w="3554" w:type="dxa"/>
            <w:tcBorders>
              <w:top w:val="single" w:sz="4" w:space="0" w:color="auto"/>
              <w:left w:val="single" w:sz="4" w:space="0" w:color="auto"/>
              <w:bottom w:val="single" w:sz="4" w:space="0" w:color="auto"/>
              <w:right w:val="nil"/>
            </w:tcBorders>
            <w:shd w:val="clear" w:color="auto" w:fill="FFFFFF"/>
            <w:hideMark/>
          </w:tcPr>
          <w:p w:rsidR="00C35F46" w:rsidRDefault="00C35F46" w:rsidP="00737221">
            <w:pPr>
              <w:pStyle w:val="31"/>
              <w:shd w:val="clear" w:color="auto" w:fill="auto"/>
              <w:spacing w:line="230" w:lineRule="exact"/>
              <w:ind w:left="40"/>
              <w:rPr>
                <w:sz w:val="24"/>
                <w:szCs w:val="24"/>
                <w:lang w:eastAsia="en-US"/>
              </w:rPr>
            </w:pPr>
            <w:r>
              <w:rPr>
                <w:sz w:val="24"/>
                <w:szCs w:val="24"/>
                <w:lang w:eastAsia="en-US"/>
              </w:rPr>
              <w:t>у тому числі суб’єкти малого підприємництва</w:t>
            </w:r>
          </w:p>
        </w:tc>
        <w:tc>
          <w:tcPr>
            <w:tcW w:w="3706" w:type="dxa"/>
            <w:tcBorders>
              <w:top w:val="single" w:sz="4" w:space="0" w:color="auto"/>
              <w:left w:val="single" w:sz="4" w:space="0" w:color="auto"/>
              <w:bottom w:val="single" w:sz="4" w:space="0" w:color="auto"/>
              <w:right w:val="nil"/>
            </w:tcBorders>
            <w:vAlign w:val="center"/>
            <w:hideMark/>
          </w:tcPr>
          <w:p w:rsidR="00C35F46" w:rsidRDefault="00737221" w:rsidP="00737221">
            <w:pPr>
              <w:pStyle w:val="31"/>
              <w:spacing w:line="270" w:lineRule="exact"/>
              <w:ind w:left="20"/>
              <w:jc w:val="both"/>
              <w:rPr>
                <w:sz w:val="24"/>
                <w:szCs w:val="24"/>
                <w:lang w:eastAsia="en-US"/>
              </w:rPr>
            </w:pPr>
            <w:r>
              <w:rPr>
                <w:sz w:val="24"/>
                <w:szCs w:val="24"/>
                <w:lang w:eastAsia="en-US"/>
              </w:rPr>
              <w:t>так</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C35F46" w:rsidRDefault="00C35F46" w:rsidP="00737221">
            <w:pPr>
              <w:rPr>
                <w:rFonts w:ascii="Times New Roman" w:hAnsi="Times New Roman" w:cs="Times New Roman"/>
                <w:sz w:val="24"/>
                <w:szCs w:val="24"/>
                <w:lang w:val="uk-UA" w:eastAsia="en-US"/>
              </w:rPr>
            </w:pPr>
          </w:p>
        </w:tc>
      </w:tr>
    </w:tbl>
    <w:p w:rsidR="00827CA5" w:rsidRPr="00827CA5" w:rsidRDefault="00827CA5" w:rsidP="00827CA5">
      <w:pPr>
        <w:spacing w:before="100" w:beforeAutospacing="1" w:after="100" w:afterAutospacing="1" w:line="240" w:lineRule="auto"/>
        <w:rPr>
          <w:rFonts w:ascii="Times New Roman" w:eastAsia="Times New Roman" w:hAnsi="Times New Roman" w:cs="Times New Roman"/>
          <w:sz w:val="28"/>
          <w:szCs w:val="28"/>
        </w:rPr>
      </w:pPr>
      <w:proofErr w:type="spellStart"/>
      <w:r w:rsidRPr="00827CA5">
        <w:rPr>
          <w:rFonts w:ascii="Times New Roman" w:eastAsia="Times New Roman" w:hAnsi="Times New Roman" w:cs="Times New Roman"/>
          <w:b/>
          <w:bCs/>
          <w:sz w:val="28"/>
          <w:szCs w:val="28"/>
        </w:rPr>
        <w:t>Обґрунтування</w:t>
      </w:r>
      <w:proofErr w:type="spellEnd"/>
      <w:r w:rsidRPr="00827CA5">
        <w:rPr>
          <w:rFonts w:ascii="Times New Roman" w:eastAsia="Times New Roman" w:hAnsi="Times New Roman" w:cs="Times New Roman"/>
          <w:b/>
          <w:bCs/>
          <w:sz w:val="28"/>
          <w:szCs w:val="28"/>
        </w:rPr>
        <w:t xml:space="preserve"> </w:t>
      </w:r>
      <w:proofErr w:type="spellStart"/>
      <w:r w:rsidRPr="00827CA5">
        <w:rPr>
          <w:rFonts w:ascii="Times New Roman" w:eastAsia="Times New Roman" w:hAnsi="Times New Roman" w:cs="Times New Roman"/>
          <w:b/>
          <w:bCs/>
          <w:sz w:val="28"/>
          <w:szCs w:val="28"/>
        </w:rPr>
        <w:t>неможливості</w:t>
      </w:r>
      <w:proofErr w:type="spellEnd"/>
      <w:r w:rsidRPr="00827CA5">
        <w:rPr>
          <w:rFonts w:ascii="Times New Roman" w:eastAsia="Times New Roman" w:hAnsi="Times New Roman" w:cs="Times New Roman"/>
          <w:b/>
          <w:bCs/>
          <w:sz w:val="28"/>
          <w:szCs w:val="28"/>
        </w:rPr>
        <w:t xml:space="preserve"> </w:t>
      </w:r>
      <w:proofErr w:type="spellStart"/>
      <w:r w:rsidRPr="00827CA5">
        <w:rPr>
          <w:rFonts w:ascii="Times New Roman" w:eastAsia="Times New Roman" w:hAnsi="Times New Roman" w:cs="Times New Roman"/>
          <w:b/>
          <w:bCs/>
          <w:sz w:val="28"/>
          <w:szCs w:val="28"/>
        </w:rPr>
        <w:t>вирішення</w:t>
      </w:r>
      <w:proofErr w:type="spellEnd"/>
      <w:r w:rsidRPr="00827CA5">
        <w:rPr>
          <w:rFonts w:ascii="Times New Roman" w:eastAsia="Times New Roman" w:hAnsi="Times New Roman" w:cs="Times New Roman"/>
          <w:b/>
          <w:bCs/>
          <w:sz w:val="28"/>
          <w:szCs w:val="28"/>
        </w:rPr>
        <w:t xml:space="preserve"> </w:t>
      </w:r>
      <w:proofErr w:type="spellStart"/>
      <w:r w:rsidRPr="00827CA5">
        <w:rPr>
          <w:rFonts w:ascii="Times New Roman" w:eastAsia="Times New Roman" w:hAnsi="Times New Roman" w:cs="Times New Roman"/>
          <w:b/>
          <w:bCs/>
          <w:sz w:val="28"/>
          <w:szCs w:val="28"/>
        </w:rPr>
        <w:t>проблеми</w:t>
      </w:r>
      <w:proofErr w:type="spellEnd"/>
      <w:r w:rsidRPr="00827CA5">
        <w:rPr>
          <w:rFonts w:ascii="Times New Roman" w:eastAsia="Times New Roman" w:hAnsi="Times New Roman" w:cs="Times New Roman"/>
          <w:b/>
          <w:bCs/>
          <w:sz w:val="28"/>
          <w:szCs w:val="28"/>
        </w:rPr>
        <w:t xml:space="preserve"> за </w:t>
      </w:r>
      <w:proofErr w:type="spellStart"/>
      <w:r w:rsidRPr="00827CA5">
        <w:rPr>
          <w:rFonts w:ascii="Times New Roman" w:eastAsia="Times New Roman" w:hAnsi="Times New Roman" w:cs="Times New Roman"/>
          <w:b/>
          <w:bCs/>
          <w:sz w:val="28"/>
          <w:szCs w:val="28"/>
        </w:rPr>
        <w:t>допомогою</w:t>
      </w:r>
      <w:proofErr w:type="spellEnd"/>
      <w:r w:rsidRPr="00827CA5">
        <w:rPr>
          <w:rFonts w:ascii="Times New Roman" w:eastAsia="Times New Roman" w:hAnsi="Times New Roman" w:cs="Times New Roman"/>
          <w:b/>
          <w:bCs/>
          <w:sz w:val="28"/>
          <w:szCs w:val="28"/>
        </w:rPr>
        <w:t xml:space="preserve"> </w:t>
      </w:r>
      <w:proofErr w:type="spellStart"/>
      <w:r w:rsidRPr="00827CA5">
        <w:rPr>
          <w:rFonts w:ascii="Times New Roman" w:eastAsia="Times New Roman" w:hAnsi="Times New Roman" w:cs="Times New Roman"/>
          <w:b/>
          <w:bCs/>
          <w:sz w:val="28"/>
          <w:szCs w:val="28"/>
        </w:rPr>
        <w:t>ринкових</w:t>
      </w:r>
      <w:proofErr w:type="spellEnd"/>
      <w:r w:rsidRPr="00827CA5">
        <w:rPr>
          <w:rFonts w:ascii="Times New Roman" w:eastAsia="Times New Roman" w:hAnsi="Times New Roman" w:cs="Times New Roman"/>
          <w:b/>
          <w:bCs/>
          <w:sz w:val="28"/>
          <w:szCs w:val="28"/>
        </w:rPr>
        <w:t xml:space="preserve"> </w:t>
      </w:r>
      <w:proofErr w:type="spellStart"/>
      <w:r w:rsidRPr="00827CA5">
        <w:rPr>
          <w:rFonts w:ascii="Times New Roman" w:eastAsia="Times New Roman" w:hAnsi="Times New Roman" w:cs="Times New Roman"/>
          <w:b/>
          <w:bCs/>
          <w:sz w:val="28"/>
          <w:szCs w:val="28"/>
        </w:rPr>
        <w:t>механізмі</w:t>
      </w:r>
      <w:proofErr w:type="gramStart"/>
      <w:r w:rsidRPr="00827CA5">
        <w:rPr>
          <w:rFonts w:ascii="Times New Roman" w:eastAsia="Times New Roman" w:hAnsi="Times New Roman" w:cs="Times New Roman"/>
          <w:b/>
          <w:bCs/>
          <w:sz w:val="28"/>
          <w:szCs w:val="28"/>
        </w:rPr>
        <w:t>в</w:t>
      </w:r>
      <w:proofErr w:type="spellEnd"/>
      <w:proofErr w:type="gramEnd"/>
      <w:r w:rsidRPr="00827CA5">
        <w:rPr>
          <w:rFonts w:ascii="Times New Roman" w:eastAsia="Times New Roman" w:hAnsi="Times New Roman" w:cs="Times New Roman"/>
          <w:b/>
          <w:bCs/>
          <w:sz w:val="28"/>
          <w:szCs w:val="28"/>
        </w:rPr>
        <w:t>:</w:t>
      </w:r>
    </w:p>
    <w:p w:rsidR="00827CA5" w:rsidRPr="00827CA5" w:rsidRDefault="00827CA5" w:rsidP="00827CA5">
      <w:pPr>
        <w:spacing w:before="100" w:beforeAutospacing="1" w:after="100" w:afterAutospacing="1" w:line="240" w:lineRule="auto"/>
        <w:rPr>
          <w:rFonts w:ascii="Times New Roman" w:eastAsia="Times New Roman" w:hAnsi="Times New Roman" w:cs="Times New Roman"/>
          <w:sz w:val="28"/>
          <w:szCs w:val="28"/>
        </w:rPr>
      </w:pPr>
      <w:r w:rsidRPr="00827CA5">
        <w:rPr>
          <w:rFonts w:ascii="Times New Roman" w:eastAsia="Times New Roman" w:hAnsi="Times New Roman" w:cs="Times New Roman"/>
          <w:sz w:val="28"/>
          <w:szCs w:val="28"/>
        </w:rPr>
        <w:t> </w:t>
      </w:r>
      <w:proofErr w:type="spellStart"/>
      <w:r w:rsidRPr="00827CA5">
        <w:rPr>
          <w:rFonts w:ascii="Times New Roman" w:eastAsia="Times New Roman" w:hAnsi="Times New Roman" w:cs="Times New Roman"/>
          <w:sz w:val="28"/>
          <w:szCs w:val="28"/>
        </w:rPr>
        <w:t>Застосування</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ринкових</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механізмів</w:t>
      </w:r>
      <w:proofErr w:type="spellEnd"/>
      <w:r w:rsidRPr="00827CA5">
        <w:rPr>
          <w:rFonts w:ascii="Times New Roman" w:eastAsia="Times New Roman" w:hAnsi="Times New Roman" w:cs="Times New Roman"/>
          <w:sz w:val="28"/>
          <w:szCs w:val="28"/>
        </w:rPr>
        <w:t xml:space="preserve"> для </w:t>
      </w:r>
      <w:proofErr w:type="spellStart"/>
      <w:r w:rsidRPr="00827CA5">
        <w:rPr>
          <w:rFonts w:ascii="Times New Roman" w:eastAsia="Times New Roman" w:hAnsi="Times New Roman" w:cs="Times New Roman"/>
          <w:sz w:val="28"/>
          <w:szCs w:val="28"/>
        </w:rPr>
        <w:t>вирішення</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вказаної</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проблеми</w:t>
      </w:r>
      <w:proofErr w:type="spellEnd"/>
      <w:r w:rsidRPr="00827CA5">
        <w:rPr>
          <w:rFonts w:ascii="Times New Roman" w:eastAsia="Times New Roman" w:hAnsi="Times New Roman" w:cs="Times New Roman"/>
          <w:sz w:val="28"/>
          <w:szCs w:val="28"/>
        </w:rPr>
        <w:t xml:space="preserve"> не є </w:t>
      </w:r>
      <w:proofErr w:type="spellStart"/>
      <w:r w:rsidRPr="00827CA5">
        <w:rPr>
          <w:rFonts w:ascii="Times New Roman" w:eastAsia="Times New Roman" w:hAnsi="Times New Roman" w:cs="Times New Roman"/>
          <w:sz w:val="28"/>
          <w:szCs w:val="28"/>
        </w:rPr>
        <w:t>можливим</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оскільки</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здійснення</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вищезазначених</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заходів</w:t>
      </w:r>
      <w:proofErr w:type="spellEnd"/>
      <w:r w:rsidRPr="00827CA5">
        <w:rPr>
          <w:rFonts w:ascii="Times New Roman" w:eastAsia="Times New Roman" w:hAnsi="Times New Roman" w:cs="Times New Roman"/>
          <w:sz w:val="28"/>
          <w:szCs w:val="28"/>
        </w:rPr>
        <w:t xml:space="preserve"> є </w:t>
      </w:r>
      <w:proofErr w:type="spellStart"/>
      <w:r w:rsidRPr="00827CA5">
        <w:rPr>
          <w:rFonts w:ascii="Times New Roman" w:eastAsia="Times New Roman" w:hAnsi="Times New Roman" w:cs="Times New Roman"/>
          <w:sz w:val="28"/>
          <w:szCs w:val="28"/>
        </w:rPr>
        <w:t>засобом</w:t>
      </w:r>
      <w:proofErr w:type="spellEnd"/>
      <w:r w:rsidRPr="00827CA5">
        <w:rPr>
          <w:rFonts w:ascii="Times New Roman" w:eastAsia="Times New Roman" w:hAnsi="Times New Roman" w:cs="Times New Roman"/>
          <w:sz w:val="28"/>
          <w:szCs w:val="28"/>
        </w:rPr>
        <w:t xml:space="preserve"> </w:t>
      </w:r>
      <w:proofErr w:type="gramStart"/>
      <w:r w:rsidRPr="00827CA5">
        <w:rPr>
          <w:rFonts w:ascii="Times New Roman" w:eastAsia="Times New Roman" w:hAnsi="Times New Roman" w:cs="Times New Roman"/>
          <w:sz w:val="28"/>
          <w:szCs w:val="28"/>
        </w:rPr>
        <w:t>державного</w:t>
      </w:r>
      <w:proofErr w:type="gram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регулювання</w:t>
      </w:r>
      <w:proofErr w:type="spellEnd"/>
      <w:r w:rsidRPr="00827CA5">
        <w:rPr>
          <w:rFonts w:ascii="Times New Roman" w:eastAsia="Times New Roman" w:hAnsi="Times New Roman" w:cs="Times New Roman"/>
          <w:sz w:val="28"/>
          <w:szCs w:val="28"/>
        </w:rPr>
        <w:t xml:space="preserve"> та </w:t>
      </w:r>
      <w:proofErr w:type="spellStart"/>
      <w:r w:rsidRPr="00827CA5">
        <w:rPr>
          <w:rFonts w:ascii="Times New Roman" w:eastAsia="Times New Roman" w:hAnsi="Times New Roman" w:cs="Times New Roman"/>
          <w:sz w:val="28"/>
          <w:szCs w:val="28"/>
        </w:rPr>
        <w:t>відповідно</w:t>
      </w:r>
      <w:proofErr w:type="spellEnd"/>
      <w:r w:rsidRPr="00827CA5">
        <w:rPr>
          <w:rFonts w:ascii="Times New Roman" w:eastAsia="Times New Roman" w:hAnsi="Times New Roman" w:cs="Times New Roman"/>
          <w:sz w:val="28"/>
          <w:szCs w:val="28"/>
        </w:rPr>
        <w:t xml:space="preserve"> до </w:t>
      </w:r>
      <w:proofErr w:type="spellStart"/>
      <w:r w:rsidRPr="00827CA5">
        <w:rPr>
          <w:rFonts w:ascii="Times New Roman" w:eastAsia="Times New Roman" w:hAnsi="Times New Roman" w:cs="Times New Roman"/>
          <w:sz w:val="28"/>
          <w:szCs w:val="28"/>
        </w:rPr>
        <w:t>Податкового</w:t>
      </w:r>
      <w:proofErr w:type="spellEnd"/>
      <w:r w:rsidRPr="00827CA5">
        <w:rPr>
          <w:rFonts w:ascii="Times New Roman" w:eastAsia="Times New Roman" w:hAnsi="Times New Roman" w:cs="Times New Roman"/>
          <w:sz w:val="28"/>
          <w:szCs w:val="28"/>
        </w:rPr>
        <w:t xml:space="preserve"> кодексу </w:t>
      </w:r>
      <w:proofErr w:type="spellStart"/>
      <w:r w:rsidRPr="00827CA5">
        <w:rPr>
          <w:rFonts w:ascii="Times New Roman" w:eastAsia="Times New Roman" w:hAnsi="Times New Roman" w:cs="Times New Roman"/>
          <w:sz w:val="28"/>
          <w:szCs w:val="28"/>
        </w:rPr>
        <w:t>України</w:t>
      </w:r>
      <w:proofErr w:type="spellEnd"/>
      <w:r w:rsidRPr="00827CA5">
        <w:rPr>
          <w:rFonts w:ascii="Times New Roman" w:eastAsia="Times New Roman" w:hAnsi="Times New Roman" w:cs="Times New Roman"/>
          <w:sz w:val="28"/>
          <w:szCs w:val="28"/>
        </w:rPr>
        <w:t xml:space="preserve"> є </w:t>
      </w:r>
      <w:proofErr w:type="spellStart"/>
      <w:r w:rsidRPr="00827CA5">
        <w:rPr>
          <w:rFonts w:ascii="Times New Roman" w:eastAsia="Times New Roman" w:hAnsi="Times New Roman" w:cs="Times New Roman"/>
          <w:sz w:val="28"/>
          <w:szCs w:val="28"/>
        </w:rPr>
        <w:t>компетенцією</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сільської</w:t>
      </w:r>
      <w:proofErr w:type="spellEnd"/>
      <w:r w:rsidRPr="00827CA5">
        <w:rPr>
          <w:rFonts w:ascii="Times New Roman" w:eastAsia="Times New Roman" w:hAnsi="Times New Roman" w:cs="Times New Roman"/>
          <w:sz w:val="28"/>
          <w:szCs w:val="28"/>
        </w:rPr>
        <w:t xml:space="preserve"> ради.</w:t>
      </w:r>
    </w:p>
    <w:p w:rsidR="00827CA5" w:rsidRPr="00827CA5" w:rsidRDefault="00827CA5" w:rsidP="00827CA5">
      <w:pPr>
        <w:spacing w:before="100" w:beforeAutospacing="1" w:after="100" w:afterAutospacing="1" w:line="240" w:lineRule="auto"/>
        <w:rPr>
          <w:rFonts w:ascii="Times New Roman" w:eastAsia="Times New Roman" w:hAnsi="Times New Roman" w:cs="Times New Roman"/>
          <w:sz w:val="28"/>
          <w:szCs w:val="28"/>
        </w:rPr>
      </w:pPr>
      <w:proofErr w:type="spellStart"/>
      <w:r w:rsidRPr="00827CA5">
        <w:rPr>
          <w:rFonts w:ascii="Times New Roman" w:eastAsia="Times New Roman" w:hAnsi="Times New Roman" w:cs="Times New Roman"/>
          <w:b/>
          <w:bCs/>
          <w:sz w:val="28"/>
          <w:szCs w:val="28"/>
        </w:rPr>
        <w:t>Обґрунтування</w:t>
      </w:r>
      <w:proofErr w:type="spellEnd"/>
      <w:r w:rsidRPr="00827CA5">
        <w:rPr>
          <w:rFonts w:ascii="Times New Roman" w:eastAsia="Times New Roman" w:hAnsi="Times New Roman" w:cs="Times New Roman"/>
          <w:b/>
          <w:bCs/>
          <w:sz w:val="28"/>
          <w:szCs w:val="28"/>
        </w:rPr>
        <w:t xml:space="preserve"> </w:t>
      </w:r>
      <w:proofErr w:type="spellStart"/>
      <w:r w:rsidRPr="00827CA5">
        <w:rPr>
          <w:rFonts w:ascii="Times New Roman" w:eastAsia="Times New Roman" w:hAnsi="Times New Roman" w:cs="Times New Roman"/>
          <w:b/>
          <w:bCs/>
          <w:sz w:val="28"/>
          <w:szCs w:val="28"/>
        </w:rPr>
        <w:t>неможливості</w:t>
      </w:r>
      <w:proofErr w:type="spellEnd"/>
      <w:r w:rsidRPr="00827CA5">
        <w:rPr>
          <w:rFonts w:ascii="Times New Roman" w:eastAsia="Times New Roman" w:hAnsi="Times New Roman" w:cs="Times New Roman"/>
          <w:b/>
          <w:bCs/>
          <w:sz w:val="28"/>
          <w:szCs w:val="28"/>
        </w:rPr>
        <w:t xml:space="preserve"> </w:t>
      </w:r>
      <w:proofErr w:type="spellStart"/>
      <w:r w:rsidRPr="00827CA5">
        <w:rPr>
          <w:rFonts w:ascii="Times New Roman" w:eastAsia="Times New Roman" w:hAnsi="Times New Roman" w:cs="Times New Roman"/>
          <w:b/>
          <w:bCs/>
          <w:sz w:val="28"/>
          <w:szCs w:val="28"/>
        </w:rPr>
        <w:t>вирішення</w:t>
      </w:r>
      <w:proofErr w:type="spellEnd"/>
      <w:r w:rsidRPr="00827CA5">
        <w:rPr>
          <w:rFonts w:ascii="Times New Roman" w:eastAsia="Times New Roman" w:hAnsi="Times New Roman" w:cs="Times New Roman"/>
          <w:b/>
          <w:bCs/>
          <w:sz w:val="28"/>
          <w:szCs w:val="28"/>
        </w:rPr>
        <w:t xml:space="preserve"> </w:t>
      </w:r>
      <w:proofErr w:type="spellStart"/>
      <w:r w:rsidRPr="00827CA5">
        <w:rPr>
          <w:rFonts w:ascii="Times New Roman" w:eastAsia="Times New Roman" w:hAnsi="Times New Roman" w:cs="Times New Roman"/>
          <w:b/>
          <w:bCs/>
          <w:sz w:val="28"/>
          <w:szCs w:val="28"/>
        </w:rPr>
        <w:t>проблеми</w:t>
      </w:r>
      <w:proofErr w:type="spellEnd"/>
      <w:r w:rsidRPr="00827CA5">
        <w:rPr>
          <w:rFonts w:ascii="Times New Roman" w:eastAsia="Times New Roman" w:hAnsi="Times New Roman" w:cs="Times New Roman"/>
          <w:b/>
          <w:bCs/>
          <w:sz w:val="28"/>
          <w:szCs w:val="28"/>
        </w:rPr>
        <w:t xml:space="preserve"> за </w:t>
      </w:r>
      <w:proofErr w:type="spellStart"/>
      <w:r w:rsidRPr="00827CA5">
        <w:rPr>
          <w:rFonts w:ascii="Times New Roman" w:eastAsia="Times New Roman" w:hAnsi="Times New Roman" w:cs="Times New Roman"/>
          <w:b/>
          <w:bCs/>
          <w:sz w:val="28"/>
          <w:szCs w:val="28"/>
        </w:rPr>
        <w:t>допомогою</w:t>
      </w:r>
      <w:proofErr w:type="spellEnd"/>
      <w:r w:rsidRPr="00827CA5">
        <w:rPr>
          <w:rFonts w:ascii="Times New Roman" w:eastAsia="Times New Roman" w:hAnsi="Times New Roman" w:cs="Times New Roman"/>
          <w:b/>
          <w:bCs/>
          <w:sz w:val="28"/>
          <w:szCs w:val="28"/>
        </w:rPr>
        <w:t xml:space="preserve"> </w:t>
      </w:r>
      <w:proofErr w:type="spellStart"/>
      <w:r w:rsidRPr="00827CA5">
        <w:rPr>
          <w:rFonts w:ascii="Times New Roman" w:eastAsia="Times New Roman" w:hAnsi="Times New Roman" w:cs="Times New Roman"/>
          <w:b/>
          <w:bCs/>
          <w:sz w:val="28"/>
          <w:szCs w:val="28"/>
        </w:rPr>
        <w:t>діючих</w:t>
      </w:r>
      <w:proofErr w:type="spellEnd"/>
      <w:r w:rsidRPr="00827CA5">
        <w:rPr>
          <w:rFonts w:ascii="Times New Roman" w:eastAsia="Times New Roman" w:hAnsi="Times New Roman" w:cs="Times New Roman"/>
          <w:b/>
          <w:bCs/>
          <w:sz w:val="28"/>
          <w:szCs w:val="28"/>
        </w:rPr>
        <w:t xml:space="preserve"> </w:t>
      </w:r>
      <w:proofErr w:type="spellStart"/>
      <w:r w:rsidRPr="00827CA5">
        <w:rPr>
          <w:rFonts w:ascii="Times New Roman" w:eastAsia="Times New Roman" w:hAnsi="Times New Roman" w:cs="Times New Roman"/>
          <w:b/>
          <w:bCs/>
          <w:sz w:val="28"/>
          <w:szCs w:val="28"/>
        </w:rPr>
        <w:t>регуляторних</w:t>
      </w:r>
      <w:proofErr w:type="spellEnd"/>
      <w:r w:rsidRPr="00827CA5">
        <w:rPr>
          <w:rFonts w:ascii="Times New Roman" w:eastAsia="Times New Roman" w:hAnsi="Times New Roman" w:cs="Times New Roman"/>
          <w:b/>
          <w:bCs/>
          <w:sz w:val="28"/>
          <w:szCs w:val="28"/>
        </w:rPr>
        <w:t xml:space="preserve"> </w:t>
      </w:r>
      <w:proofErr w:type="spellStart"/>
      <w:r w:rsidRPr="00827CA5">
        <w:rPr>
          <w:rFonts w:ascii="Times New Roman" w:eastAsia="Times New Roman" w:hAnsi="Times New Roman" w:cs="Times New Roman"/>
          <w:b/>
          <w:bCs/>
          <w:sz w:val="28"/>
          <w:szCs w:val="28"/>
        </w:rPr>
        <w:t>акті</w:t>
      </w:r>
      <w:proofErr w:type="gramStart"/>
      <w:r w:rsidRPr="00827CA5">
        <w:rPr>
          <w:rFonts w:ascii="Times New Roman" w:eastAsia="Times New Roman" w:hAnsi="Times New Roman" w:cs="Times New Roman"/>
          <w:b/>
          <w:bCs/>
          <w:sz w:val="28"/>
          <w:szCs w:val="28"/>
        </w:rPr>
        <w:t>в</w:t>
      </w:r>
      <w:proofErr w:type="spellEnd"/>
      <w:proofErr w:type="gramEnd"/>
      <w:r w:rsidRPr="00827CA5">
        <w:rPr>
          <w:rFonts w:ascii="Times New Roman" w:eastAsia="Times New Roman" w:hAnsi="Times New Roman" w:cs="Times New Roman"/>
          <w:b/>
          <w:bCs/>
          <w:sz w:val="28"/>
          <w:szCs w:val="28"/>
        </w:rPr>
        <w:t>:</w:t>
      </w:r>
    </w:p>
    <w:p w:rsidR="00827CA5" w:rsidRPr="00827CA5" w:rsidRDefault="00827CA5" w:rsidP="00827CA5">
      <w:pPr>
        <w:spacing w:before="100" w:beforeAutospacing="1" w:after="100" w:afterAutospacing="1" w:line="240" w:lineRule="auto"/>
        <w:rPr>
          <w:rFonts w:ascii="Times New Roman" w:eastAsia="Times New Roman" w:hAnsi="Times New Roman" w:cs="Times New Roman"/>
          <w:sz w:val="28"/>
          <w:szCs w:val="28"/>
        </w:rPr>
      </w:pPr>
      <w:proofErr w:type="spellStart"/>
      <w:r w:rsidRPr="00827CA5">
        <w:rPr>
          <w:rFonts w:ascii="Times New Roman" w:eastAsia="Times New Roman" w:hAnsi="Times New Roman" w:cs="Times New Roman"/>
          <w:sz w:val="28"/>
          <w:szCs w:val="28"/>
        </w:rPr>
        <w:t>Зазначена</w:t>
      </w:r>
      <w:proofErr w:type="spellEnd"/>
      <w:r w:rsidRPr="00827CA5">
        <w:rPr>
          <w:rFonts w:ascii="Times New Roman" w:eastAsia="Times New Roman" w:hAnsi="Times New Roman" w:cs="Times New Roman"/>
          <w:sz w:val="28"/>
          <w:szCs w:val="28"/>
        </w:rPr>
        <w:t xml:space="preserve"> проблема не </w:t>
      </w:r>
      <w:proofErr w:type="spellStart"/>
      <w:r w:rsidRPr="00827CA5">
        <w:rPr>
          <w:rFonts w:ascii="Times New Roman" w:eastAsia="Times New Roman" w:hAnsi="Times New Roman" w:cs="Times New Roman"/>
          <w:sz w:val="28"/>
          <w:szCs w:val="28"/>
        </w:rPr>
        <w:t>може</w:t>
      </w:r>
      <w:proofErr w:type="spellEnd"/>
      <w:r w:rsidRPr="00827CA5">
        <w:rPr>
          <w:rFonts w:ascii="Times New Roman" w:eastAsia="Times New Roman" w:hAnsi="Times New Roman" w:cs="Times New Roman"/>
          <w:sz w:val="28"/>
          <w:szCs w:val="28"/>
        </w:rPr>
        <w:t xml:space="preserve"> бути </w:t>
      </w:r>
      <w:proofErr w:type="spellStart"/>
      <w:r w:rsidRPr="00827CA5">
        <w:rPr>
          <w:rFonts w:ascii="Times New Roman" w:eastAsia="Times New Roman" w:hAnsi="Times New Roman" w:cs="Times New Roman"/>
          <w:sz w:val="28"/>
          <w:szCs w:val="28"/>
        </w:rPr>
        <w:t>вирішена</w:t>
      </w:r>
      <w:proofErr w:type="spellEnd"/>
      <w:r w:rsidRPr="00827CA5">
        <w:rPr>
          <w:rFonts w:ascii="Times New Roman" w:eastAsia="Times New Roman" w:hAnsi="Times New Roman" w:cs="Times New Roman"/>
          <w:sz w:val="28"/>
          <w:szCs w:val="28"/>
        </w:rPr>
        <w:t xml:space="preserve"> за </w:t>
      </w:r>
      <w:proofErr w:type="spellStart"/>
      <w:r w:rsidRPr="00827CA5">
        <w:rPr>
          <w:rFonts w:ascii="Times New Roman" w:eastAsia="Times New Roman" w:hAnsi="Times New Roman" w:cs="Times New Roman"/>
          <w:sz w:val="28"/>
          <w:szCs w:val="28"/>
        </w:rPr>
        <w:t>допомогою</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діючих</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регуляторних</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актів</w:t>
      </w:r>
      <w:proofErr w:type="spellEnd"/>
      <w:r w:rsidRPr="00827CA5">
        <w:rPr>
          <w:rFonts w:ascii="Times New Roman" w:eastAsia="Times New Roman" w:hAnsi="Times New Roman" w:cs="Times New Roman"/>
          <w:sz w:val="28"/>
          <w:szCs w:val="28"/>
        </w:rPr>
        <w:t xml:space="preserve"> з </w:t>
      </w:r>
      <w:proofErr w:type="spellStart"/>
      <w:r w:rsidRPr="00827CA5">
        <w:rPr>
          <w:rFonts w:ascii="Times New Roman" w:eastAsia="Times New Roman" w:hAnsi="Times New Roman" w:cs="Times New Roman"/>
          <w:sz w:val="28"/>
          <w:szCs w:val="28"/>
        </w:rPr>
        <w:t>огляду</w:t>
      </w:r>
      <w:proofErr w:type="spellEnd"/>
      <w:r w:rsidRPr="00827CA5">
        <w:rPr>
          <w:rFonts w:ascii="Times New Roman" w:eastAsia="Times New Roman" w:hAnsi="Times New Roman" w:cs="Times New Roman"/>
          <w:sz w:val="28"/>
          <w:szCs w:val="28"/>
        </w:rPr>
        <w:t xml:space="preserve"> на </w:t>
      </w:r>
      <w:proofErr w:type="spellStart"/>
      <w:r w:rsidRPr="00827CA5">
        <w:rPr>
          <w:rFonts w:ascii="Times New Roman" w:eastAsia="Times New Roman" w:hAnsi="Times New Roman" w:cs="Times New Roman"/>
          <w:sz w:val="28"/>
          <w:szCs w:val="28"/>
        </w:rPr>
        <w:t>вимоги</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Податкового</w:t>
      </w:r>
      <w:proofErr w:type="spellEnd"/>
      <w:r w:rsidRPr="00827CA5">
        <w:rPr>
          <w:rFonts w:ascii="Times New Roman" w:eastAsia="Times New Roman" w:hAnsi="Times New Roman" w:cs="Times New Roman"/>
          <w:sz w:val="28"/>
          <w:szCs w:val="28"/>
        </w:rPr>
        <w:t xml:space="preserve"> кодексу </w:t>
      </w:r>
      <w:proofErr w:type="spellStart"/>
      <w:r w:rsidRPr="00827CA5">
        <w:rPr>
          <w:rFonts w:ascii="Times New Roman" w:eastAsia="Times New Roman" w:hAnsi="Times New Roman" w:cs="Times New Roman"/>
          <w:sz w:val="28"/>
          <w:szCs w:val="28"/>
        </w:rPr>
        <w:t>України</w:t>
      </w:r>
      <w:proofErr w:type="spellEnd"/>
      <w:r w:rsidRPr="00827CA5">
        <w:rPr>
          <w:rFonts w:ascii="Times New Roman" w:eastAsia="Times New Roman" w:hAnsi="Times New Roman" w:cs="Times New Roman"/>
          <w:sz w:val="28"/>
          <w:szCs w:val="28"/>
        </w:rPr>
        <w:t xml:space="preserve">. А </w:t>
      </w:r>
      <w:proofErr w:type="spellStart"/>
      <w:r w:rsidRPr="00827CA5">
        <w:rPr>
          <w:rFonts w:ascii="Times New Roman" w:eastAsia="Times New Roman" w:hAnsi="Times New Roman" w:cs="Times New Roman"/>
          <w:sz w:val="28"/>
          <w:szCs w:val="28"/>
        </w:rPr>
        <w:t>саме</w:t>
      </w:r>
      <w:proofErr w:type="spellEnd"/>
      <w:r w:rsidRPr="00827CA5">
        <w:rPr>
          <w:rFonts w:ascii="Times New Roman" w:eastAsia="Times New Roman" w:hAnsi="Times New Roman" w:cs="Times New Roman"/>
          <w:sz w:val="28"/>
          <w:szCs w:val="28"/>
        </w:rPr>
        <w:t xml:space="preserve">, у </w:t>
      </w:r>
      <w:proofErr w:type="spellStart"/>
      <w:r w:rsidRPr="00827CA5">
        <w:rPr>
          <w:rFonts w:ascii="Times New Roman" w:eastAsia="Times New Roman" w:hAnsi="Times New Roman" w:cs="Times New Roman"/>
          <w:sz w:val="28"/>
          <w:szCs w:val="28"/>
        </w:rPr>
        <w:t>разі</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якщо</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сільська</w:t>
      </w:r>
      <w:proofErr w:type="spellEnd"/>
      <w:r w:rsidRPr="00827CA5">
        <w:rPr>
          <w:rFonts w:ascii="Times New Roman" w:eastAsia="Times New Roman" w:hAnsi="Times New Roman" w:cs="Times New Roman"/>
          <w:sz w:val="28"/>
          <w:szCs w:val="28"/>
        </w:rPr>
        <w:t xml:space="preserve"> рада у </w:t>
      </w:r>
      <w:proofErr w:type="spellStart"/>
      <w:r w:rsidRPr="00827CA5">
        <w:rPr>
          <w:rFonts w:ascii="Times New Roman" w:eastAsia="Times New Roman" w:hAnsi="Times New Roman" w:cs="Times New Roman"/>
          <w:sz w:val="28"/>
          <w:szCs w:val="28"/>
        </w:rPr>
        <w:t>термін</w:t>
      </w:r>
      <w:proofErr w:type="spellEnd"/>
      <w:r w:rsidRPr="00827CA5">
        <w:rPr>
          <w:rFonts w:ascii="Times New Roman" w:eastAsia="Times New Roman" w:hAnsi="Times New Roman" w:cs="Times New Roman"/>
          <w:sz w:val="28"/>
          <w:szCs w:val="28"/>
        </w:rPr>
        <w:t xml:space="preserve"> до 1 </w:t>
      </w:r>
      <w:proofErr w:type="spellStart"/>
      <w:r w:rsidRPr="00827CA5">
        <w:rPr>
          <w:rFonts w:ascii="Times New Roman" w:eastAsia="Times New Roman" w:hAnsi="Times New Roman" w:cs="Times New Roman"/>
          <w:sz w:val="28"/>
          <w:szCs w:val="28"/>
        </w:rPr>
        <w:t>липня</w:t>
      </w:r>
      <w:proofErr w:type="spellEnd"/>
      <w:r w:rsidRPr="00827CA5">
        <w:rPr>
          <w:rFonts w:ascii="Times New Roman" w:eastAsia="Times New Roman" w:hAnsi="Times New Roman" w:cs="Times New Roman"/>
          <w:sz w:val="28"/>
          <w:szCs w:val="28"/>
        </w:rPr>
        <w:t xml:space="preserve"> не </w:t>
      </w:r>
      <w:proofErr w:type="spellStart"/>
      <w:r w:rsidRPr="00827CA5">
        <w:rPr>
          <w:rFonts w:ascii="Times New Roman" w:eastAsia="Times New Roman" w:hAnsi="Times New Roman" w:cs="Times New Roman"/>
          <w:sz w:val="28"/>
          <w:szCs w:val="28"/>
        </w:rPr>
        <w:t>прийняла</w:t>
      </w:r>
      <w:proofErr w:type="spellEnd"/>
      <w:r w:rsidRPr="00827CA5">
        <w:rPr>
          <w:rFonts w:ascii="Times New Roman" w:eastAsia="Times New Roman" w:hAnsi="Times New Roman" w:cs="Times New Roman"/>
          <w:sz w:val="28"/>
          <w:szCs w:val="28"/>
        </w:rPr>
        <w:t xml:space="preserve"> та до 15 </w:t>
      </w:r>
      <w:proofErr w:type="spellStart"/>
      <w:r w:rsidRPr="00827CA5">
        <w:rPr>
          <w:rFonts w:ascii="Times New Roman" w:eastAsia="Times New Roman" w:hAnsi="Times New Roman" w:cs="Times New Roman"/>
          <w:sz w:val="28"/>
          <w:szCs w:val="28"/>
        </w:rPr>
        <w:t>липня</w:t>
      </w:r>
      <w:proofErr w:type="spellEnd"/>
      <w:r w:rsidRPr="00827CA5">
        <w:rPr>
          <w:rFonts w:ascii="Times New Roman" w:eastAsia="Times New Roman" w:hAnsi="Times New Roman" w:cs="Times New Roman"/>
          <w:sz w:val="28"/>
          <w:szCs w:val="28"/>
        </w:rPr>
        <w:t xml:space="preserve"> не </w:t>
      </w:r>
      <w:proofErr w:type="spellStart"/>
      <w:r w:rsidRPr="00827CA5">
        <w:rPr>
          <w:rFonts w:ascii="Times New Roman" w:eastAsia="Times New Roman" w:hAnsi="Times New Roman" w:cs="Times New Roman"/>
          <w:sz w:val="28"/>
          <w:szCs w:val="28"/>
        </w:rPr>
        <w:t>оприлюднила</w:t>
      </w:r>
      <w:proofErr w:type="spellEnd"/>
      <w:r w:rsidRPr="00827CA5">
        <w:rPr>
          <w:rFonts w:ascii="Times New Roman" w:eastAsia="Times New Roman" w:hAnsi="Times New Roman" w:cs="Times New Roman"/>
          <w:sz w:val="28"/>
          <w:szCs w:val="28"/>
        </w:rPr>
        <w:t xml:space="preserve"> </w:t>
      </w:r>
      <w:proofErr w:type="spellStart"/>
      <w:proofErr w:type="gramStart"/>
      <w:r w:rsidRPr="00827CA5">
        <w:rPr>
          <w:rFonts w:ascii="Times New Roman" w:eastAsia="Times New Roman" w:hAnsi="Times New Roman" w:cs="Times New Roman"/>
          <w:sz w:val="28"/>
          <w:szCs w:val="28"/>
        </w:rPr>
        <w:t>р</w:t>
      </w:r>
      <w:proofErr w:type="gramEnd"/>
      <w:r w:rsidRPr="00827CA5">
        <w:rPr>
          <w:rFonts w:ascii="Times New Roman" w:eastAsia="Times New Roman" w:hAnsi="Times New Roman" w:cs="Times New Roman"/>
          <w:sz w:val="28"/>
          <w:szCs w:val="28"/>
        </w:rPr>
        <w:t>ішення</w:t>
      </w:r>
      <w:proofErr w:type="spellEnd"/>
      <w:r w:rsidRPr="00827CA5">
        <w:rPr>
          <w:rFonts w:ascii="Times New Roman" w:eastAsia="Times New Roman" w:hAnsi="Times New Roman" w:cs="Times New Roman"/>
          <w:sz w:val="28"/>
          <w:szCs w:val="28"/>
        </w:rPr>
        <w:t xml:space="preserve"> про </w:t>
      </w:r>
      <w:proofErr w:type="spellStart"/>
      <w:r w:rsidRPr="00827CA5">
        <w:rPr>
          <w:rFonts w:ascii="Times New Roman" w:eastAsia="Times New Roman" w:hAnsi="Times New Roman" w:cs="Times New Roman"/>
          <w:sz w:val="28"/>
          <w:szCs w:val="28"/>
        </w:rPr>
        <w:t>встановлення</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місцевих</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податків</w:t>
      </w:r>
      <w:proofErr w:type="spellEnd"/>
      <w:r w:rsidRPr="00827CA5">
        <w:rPr>
          <w:rFonts w:ascii="Times New Roman" w:eastAsia="Times New Roman" w:hAnsi="Times New Roman" w:cs="Times New Roman"/>
          <w:sz w:val="28"/>
          <w:szCs w:val="28"/>
        </w:rPr>
        <w:t xml:space="preserve"> і </w:t>
      </w:r>
      <w:proofErr w:type="spellStart"/>
      <w:r w:rsidRPr="00827CA5">
        <w:rPr>
          <w:rFonts w:ascii="Times New Roman" w:eastAsia="Times New Roman" w:hAnsi="Times New Roman" w:cs="Times New Roman"/>
          <w:sz w:val="28"/>
          <w:szCs w:val="28"/>
        </w:rPr>
        <w:t>зборів</w:t>
      </w:r>
      <w:proofErr w:type="spellEnd"/>
      <w:r w:rsidRPr="00827CA5">
        <w:rPr>
          <w:rFonts w:ascii="Times New Roman" w:eastAsia="Times New Roman" w:hAnsi="Times New Roman" w:cs="Times New Roman"/>
          <w:sz w:val="28"/>
          <w:szCs w:val="28"/>
        </w:rPr>
        <w:t xml:space="preserve"> на </w:t>
      </w:r>
      <w:proofErr w:type="spellStart"/>
      <w:r w:rsidRPr="00827CA5">
        <w:rPr>
          <w:rFonts w:ascii="Times New Roman" w:eastAsia="Times New Roman" w:hAnsi="Times New Roman" w:cs="Times New Roman"/>
          <w:sz w:val="28"/>
          <w:szCs w:val="28"/>
        </w:rPr>
        <w:t>наступний</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рік</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такі</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податки</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справляються</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виходячи</w:t>
      </w:r>
      <w:proofErr w:type="spellEnd"/>
      <w:r w:rsidRPr="00827CA5">
        <w:rPr>
          <w:rFonts w:ascii="Times New Roman" w:eastAsia="Times New Roman" w:hAnsi="Times New Roman" w:cs="Times New Roman"/>
          <w:sz w:val="28"/>
          <w:szCs w:val="28"/>
        </w:rPr>
        <w:t xml:space="preserve"> з </w:t>
      </w:r>
      <w:proofErr w:type="spellStart"/>
      <w:r w:rsidRPr="00827CA5">
        <w:rPr>
          <w:rFonts w:ascii="Times New Roman" w:eastAsia="Times New Roman" w:hAnsi="Times New Roman" w:cs="Times New Roman"/>
          <w:sz w:val="28"/>
          <w:szCs w:val="28"/>
        </w:rPr>
        <w:t>норми</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Податкового</w:t>
      </w:r>
      <w:proofErr w:type="spellEnd"/>
      <w:r w:rsidRPr="00827CA5">
        <w:rPr>
          <w:rFonts w:ascii="Times New Roman" w:eastAsia="Times New Roman" w:hAnsi="Times New Roman" w:cs="Times New Roman"/>
          <w:sz w:val="28"/>
          <w:szCs w:val="28"/>
        </w:rPr>
        <w:t xml:space="preserve"> кодексу </w:t>
      </w:r>
      <w:proofErr w:type="spellStart"/>
      <w:r w:rsidRPr="00827CA5">
        <w:rPr>
          <w:rFonts w:ascii="Times New Roman" w:eastAsia="Times New Roman" w:hAnsi="Times New Roman" w:cs="Times New Roman"/>
          <w:sz w:val="28"/>
          <w:szCs w:val="28"/>
        </w:rPr>
        <w:t>України</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із</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застосуванням</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їх</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мінімальних</w:t>
      </w:r>
      <w:proofErr w:type="spellEnd"/>
      <w:r w:rsidRPr="00827CA5">
        <w:rPr>
          <w:rFonts w:ascii="Times New Roman" w:eastAsia="Times New Roman" w:hAnsi="Times New Roman" w:cs="Times New Roman"/>
          <w:sz w:val="28"/>
          <w:szCs w:val="28"/>
        </w:rPr>
        <w:t xml:space="preserve"> ставок та без </w:t>
      </w:r>
      <w:proofErr w:type="spellStart"/>
      <w:r w:rsidRPr="00827CA5">
        <w:rPr>
          <w:rFonts w:ascii="Times New Roman" w:eastAsia="Times New Roman" w:hAnsi="Times New Roman" w:cs="Times New Roman"/>
          <w:sz w:val="28"/>
          <w:szCs w:val="28"/>
        </w:rPr>
        <w:t>застосування</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відповідних</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коефіцієнтів</w:t>
      </w:r>
      <w:proofErr w:type="spellEnd"/>
      <w:r w:rsidRPr="00827CA5">
        <w:rPr>
          <w:rFonts w:ascii="Times New Roman" w:eastAsia="Times New Roman" w:hAnsi="Times New Roman" w:cs="Times New Roman"/>
          <w:sz w:val="28"/>
          <w:szCs w:val="28"/>
        </w:rPr>
        <w:t xml:space="preserve">, а плата за землю </w:t>
      </w:r>
      <w:proofErr w:type="spellStart"/>
      <w:proofErr w:type="gramStart"/>
      <w:r w:rsidRPr="00827CA5">
        <w:rPr>
          <w:rFonts w:ascii="Times New Roman" w:eastAsia="Times New Roman" w:hAnsi="Times New Roman" w:cs="Times New Roman"/>
          <w:sz w:val="28"/>
          <w:szCs w:val="28"/>
        </w:rPr>
        <w:t>справляється</w:t>
      </w:r>
      <w:proofErr w:type="spellEnd"/>
      <w:proofErr w:type="gram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із</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застосуванням</w:t>
      </w:r>
      <w:proofErr w:type="spellEnd"/>
      <w:r w:rsidRPr="00827CA5">
        <w:rPr>
          <w:rFonts w:ascii="Times New Roman" w:eastAsia="Times New Roman" w:hAnsi="Times New Roman" w:cs="Times New Roman"/>
          <w:sz w:val="28"/>
          <w:szCs w:val="28"/>
        </w:rPr>
        <w:t xml:space="preserve"> ставок, </w:t>
      </w:r>
      <w:proofErr w:type="spellStart"/>
      <w:r w:rsidRPr="00827CA5">
        <w:rPr>
          <w:rFonts w:ascii="Times New Roman" w:eastAsia="Times New Roman" w:hAnsi="Times New Roman" w:cs="Times New Roman"/>
          <w:sz w:val="28"/>
          <w:szCs w:val="28"/>
        </w:rPr>
        <w:t>які</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діяли</w:t>
      </w:r>
      <w:proofErr w:type="spellEnd"/>
      <w:r w:rsidRPr="00827CA5">
        <w:rPr>
          <w:rFonts w:ascii="Times New Roman" w:eastAsia="Times New Roman" w:hAnsi="Times New Roman" w:cs="Times New Roman"/>
          <w:sz w:val="28"/>
          <w:szCs w:val="28"/>
        </w:rPr>
        <w:t xml:space="preserve"> до 31 </w:t>
      </w:r>
      <w:proofErr w:type="spellStart"/>
      <w:r w:rsidRPr="00827CA5">
        <w:rPr>
          <w:rFonts w:ascii="Times New Roman" w:eastAsia="Times New Roman" w:hAnsi="Times New Roman" w:cs="Times New Roman"/>
          <w:sz w:val="28"/>
          <w:szCs w:val="28"/>
        </w:rPr>
        <w:t>грудня</w:t>
      </w:r>
      <w:proofErr w:type="spellEnd"/>
      <w:r w:rsidRPr="00827CA5">
        <w:rPr>
          <w:rFonts w:ascii="Times New Roman" w:eastAsia="Times New Roman" w:hAnsi="Times New Roman" w:cs="Times New Roman"/>
          <w:sz w:val="28"/>
          <w:szCs w:val="28"/>
        </w:rPr>
        <w:t xml:space="preserve"> року, </w:t>
      </w:r>
      <w:proofErr w:type="spellStart"/>
      <w:r w:rsidRPr="00827CA5">
        <w:rPr>
          <w:rFonts w:ascii="Times New Roman" w:eastAsia="Times New Roman" w:hAnsi="Times New Roman" w:cs="Times New Roman"/>
          <w:sz w:val="28"/>
          <w:szCs w:val="28"/>
        </w:rPr>
        <w:t>що</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передує</w:t>
      </w:r>
      <w:proofErr w:type="spellEnd"/>
      <w:r w:rsidRPr="00827CA5">
        <w:rPr>
          <w:rFonts w:ascii="Times New Roman" w:eastAsia="Times New Roman" w:hAnsi="Times New Roman" w:cs="Times New Roman"/>
          <w:sz w:val="28"/>
          <w:szCs w:val="28"/>
        </w:rPr>
        <w:t xml:space="preserve"> бюджетному </w:t>
      </w:r>
      <w:proofErr w:type="spellStart"/>
      <w:r w:rsidRPr="00827CA5">
        <w:rPr>
          <w:rFonts w:ascii="Times New Roman" w:eastAsia="Times New Roman" w:hAnsi="Times New Roman" w:cs="Times New Roman"/>
          <w:sz w:val="28"/>
          <w:szCs w:val="28"/>
        </w:rPr>
        <w:t>періоду</w:t>
      </w:r>
      <w:proofErr w:type="spellEnd"/>
      <w:r w:rsidRPr="00827CA5">
        <w:rPr>
          <w:rFonts w:ascii="Times New Roman" w:eastAsia="Times New Roman" w:hAnsi="Times New Roman" w:cs="Times New Roman"/>
          <w:sz w:val="28"/>
          <w:szCs w:val="28"/>
        </w:rPr>
        <w:t xml:space="preserve">, в </w:t>
      </w:r>
      <w:proofErr w:type="spellStart"/>
      <w:r w:rsidRPr="00827CA5">
        <w:rPr>
          <w:rFonts w:ascii="Times New Roman" w:eastAsia="Times New Roman" w:hAnsi="Times New Roman" w:cs="Times New Roman"/>
          <w:sz w:val="28"/>
          <w:szCs w:val="28"/>
        </w:rPr>
        <w:t>якому</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планується</w:t>
      </w:r>
      <w:proofErr w:type="spellEnd"/>
      <w:r w:rsidRPr="00827CA5">
        <w:rPr>
          <w:rFonts w:ascii="Times New Roman" w:eastAsia="Times New Roman" w:hAnsi="Times New Roman" w:cs="Times New Roman"/>
          <w:sz w:val="28"/>
          <w:szCs w:val="28"/>
        </w:rPr>
        <w:t xml:space="preserve"> </w:t>
      </w:r>
      <w:proofErr w:type="spellStart"/>
      <w:r w:rsidRPr="00827CA5">
        <w:rPr>
          <w:rFonts w:ascii="Times New Roman" w:eastAsia="Times New Roman" w:hAnsi="Times New Roman" w:cs="Times New Roman"/>
          <w:sz w:val="28"/>
          <w:szCs w:val="28"/>
        </w:rPr>
        <w:t>застосування</w:t>
      </w:r>
      <w:proofErr w:type="spellEnd"/>
      <w:r w:rsidRPr="00827CA5">
        <w:rPr>
          <w:rFonts w:ascii="Times New Roman" w:eastAsia="Times New Roman" w:hAnsi="Times New Roman" w:cs="Times New Roman"/>
          <w:sz w:val="28"/>
          <w:szCs w:val="28"/>
        </w:rPr>
        <w:t xml:space="preserve"> плати за землю.</w:t>
      </w:r>
    </w:p>
    <w:p w:rsidR="00827CA5" w:rsidRPr="00827CA5" w:rsidRDefault="00827CA5" w:rsidP="00827CA5">
      <w:pPr>
        <w:spacing w:before="100" w:beforeAutospacing="1" w:after="100" w:afterAutospacing="1" w:line="240" w:lineRule="auto"/>
        <w:rPr>
          <w:rFonts w:ascii="Times New Roman" w:eastAsia="Times New Roman" w:hAnsi="Times New Roman" w:cs="Times New Roman"/>
          <w:sz w:val="28"/>
          <w:szCs w:val="28"/>
        </w:rPr>
      </w:pPr>
      <w:r w:rsidRPr="00827CA5">
        <w:rPr>
          <w:rFonts w:ascii="Times New Roman" w:eastAsia="Times New Roman" w:hAnsi="Times New Roman" w:cs="Times New Roman"/>
          <w:sz w:val="28"/>
          <w:szCs w:val="28"/>
        </w:rPr>
        <w:t> </w:t>
      </w:r>
    </w:p>
    <w:p w:rsidR="00C35F46" w:rsidRPr="00827CA5" w:rsidRDefault="00C35F46" w:rsidP="00827CA5">
      <w:pPr>
        <w:pStyle w:val="a7"/>
        <w:ind w:left="0"/>
        <w:rPr>
          <w:rFonts w:ascii="Times New Roman" w:hAnsi="Times New Roman" w:cs="Times New Roman"/>
          <w:b/>
          <w:sz w:val="28"/>
          <w:szCs w:val="28"/>
        </w:rPr>
      </w:pPr>
    </w:p>
    <w:p w:rsidR="00C35F46" w:rsidRDefault="00C35F46" w:rsidP="00C35F46">
      <w:pPr>
        <w:pStyle w:val="a7"/>
        <w:ind w:left="0"/>
        <w:jc w:val="center"/>
        <w:rPr>
          <w:rFonts w:ascii="Times New Roman" w:hAnsi="Times New Roman" w:cs="Times New Roman"/>
          <w:b/>
          <w:sz w:val="28"/>
          <w:szCs w:val="28"/>
          <w:lang w:val="uk-UA"/>
        </w:rPr>
      </w:pPr>
      <w:r>
        <w:rPr>
          <w:rFonts w:ascii="Times New Roman" w:hAnsi="Times New Roman" w:cs="Times New Roman"/>
          <w:b/>
          <w:sz w:val="28"/>
          <w:szCs w:val="28"/>
          <w:lang w:val="uk-UA"/>
        </w:rPr>
        <w:t>II. Цілі державного регулювання</w:t>
      </w:r>
    </w:p>
    <w:p w:rsidR="00472324" w:rsidRPr="000D538C" w:rsidRDefault="00472324" w:rsidP="00472324">
      <w:pPr>
        <w:spacing w:before="100" w:beforeAutospacing="1" w:after="100" w:afterAutospacing="1" w:line="240" w:lineRule="auto"/>
        <w:rPr>
          <w:rFonts w:ascii="Times New Roman" w:eastAsia="Times New Roman" w:hAnsi="Times New Roman" w:cs="Times New Roman"/>
          <w:sz w:val="28"/>
          <w:szCs w:val="28"/>
        </w:rPr>
      </w:pPr>
      <w:r w:rsidRPr="000D538C">
        <w:rPr>
          <w:rFonts w:ascii="Times New Roman" w:eastAsia="Times New Roman" w:hAnsi="Times New Roman" w:cs="Times New Roman"/>
          <w:sz w:val="28"/>
          <w:szCs w:val="28"/>
        </w:rPr>
        <w:t xml:space="preserve">Проект регуляторного акту </w:t>
      </w:r>
      <w:proofErr w:type="spellStart"/>
      <w:r w:rsidRPr="000D538C">
        <w:rPr>
          <w:rFonts w:ascii="Times New Roman" w:eastAsia="Times New Roman" w:hAnsi="Times New Roman" w:cs="Times New Roman"/>
          <w:sz w:val="28"/>
          <w:szCs w:val="28"/>
        </w:rPr>
        <w:t>спрямований</w:t>
      </w:r>
      <w:proofErr w:type="spellEnd"/>
      <w:r w:rsidRPr="000D538C">
        <w:rPr>
          <w:rFonts w:ascii="Times New Roman" w:eastAsia="Times New Roman" w:hAnsi="Times New Roman" w:cs="Times New Roman"/>
          <w:sz w:val="28"/>
          <w:szCs w:val="28"/>
        </w:rPr>
        <w:t xml:space="preserve"> на </w:t>
      </w:r>
      <w:proofErr w:type="spellStart"/>
      <w:r w:rsidRPr="000D538C">
        <w:rPr>
          <w:rFonts w:ascii="Times New Roman" w:eastAsia="Times New Roman" w:hAnsi="Times New Roman" w:cs="Times New Roman"/>
          <w:sz w:val="28"/>
          <w:szCs w:val="28"/>
        </w:rPr>
        <w:t>розв’язання</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проблеми</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визначеної</w:t>
      </w:r>
      <w:proofErr w:type="spellEnd"/>
      <w:r w:rsidRPr="000D538C">
        <w:rPr>
          <w:rFonts w:ascii="Times New Roman" w:eastAsia="Times New Roman" w:hAnsi="Times New Roman" w:cs="Times New Roman"/>
          <w:sz w:val="28"/>
          <w:szCs w:val="28"/>
        </w:rPr>
        <w:t xml:space="preserve"> у </w:t>
      </w:r>
      <w:proofErr w:type="spellStart"/>
      <w:r w:rsidRPr="000D538C">
        <w:rPr>
          <w:rFonts w:ascii="Times New Roman" w:eastAsia="Times New Roman" w:hAnsi="Times New Roman" w:cs="Times New Roman"/>
          <w:sz w:val="28"/>
          <w:szCs w:val="28"/>
        </w:rPr>
        <w:t>попередньому</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розділі</w:t>
      </w:r>
      <w:proofErr w:type="spellEnd"/>
      <w:r w:rsidRPr="000D538C">
        <w:rPr>
          <w:rFonts w:ascii="Times New Roman" w:eastAsia="Times New Roman" w:hAnsi="Times New Roman" w:cs="Times New Roman"/>
          <w:sz w:val="28"/>
          <w:szCs w:val="28"/>
        </w:rPr>
        <w:t xml:space="preserve"> АРВ, в </w:t>
      </w:r>
      <w:proofErr w:type="spellStart"/>
      <w:r w:rsidRPr="000D538C">
        <w:rPr>
          <w:rFonts w:ascii="Times New Roman" w:eastAsia="Times New Roman" w:hAnsi="Times New Roman" w:cs="Times New Roman"/>
          <w:sz w:val="28"/>
          <w:szCs w:val="28"/>
        </w:rPr>
        <w:t>цілому</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Основними</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цілями</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його</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lang w:val="uk-UA"/>
        </w:rPr>
        <w:t>регулюванн</w:t>
      </w:r>
      <w:proofErr w:type="spellEnd"/>
      <w:r w:rsidRPr="000D538C">
        <w:rPr>
          <w:rFonts w:ascii="Times New Roman" w:eastAsia="Times New Roman" w:hAnsi="Times New Roman" w:cs="Times New Roman"/>
          <w:sz w:val="28"/>
          <w:szCs w:val="28"/>
        </w:rPr>
        <w:t>я</w:t>
      </w:r>
      <w:proofErr w:type="gramStart"/>
      <w:r w:rsidRPr="000D538C">
        <w:rPr>
          <w:rFonts w:ascii="Times New Roman" w:eastAsia="Times New Roman" w:hAnsi="Times New Roman" w:cs="Times New Roman"/>
          <w:sz w:val="28"/>
          <w:szCs w:val="28"/>
        </w:rPr>
        <w:t xml:space="preserve"> є:</w:t>
      </w:r>
      <w:proofErr w:type="gramEnd"/>
    </w:p>
    <w:p w:rsidR="00472324" w:rsidRPr="000D538C" w:rsidRDefault="00472324" w:rsidP="00472324">
      <w:pPr>
        <w:spacing w:before="100" w:beforeAutospacing="1" w:after="100" w:afterAutospacing="1" w:line="240" w:lineRule="auto"/>
        <w:rPr>
          <w:rFonts w:ascii="Times New Roman" w:eastAsia="Times New Roman" w:hAnsi="Times New Roman" w:cs="Times New Roman"/>
          <w:sz w:val="28"/>
          <w:szCs w:val="28"/>
        </w:rPr>
      </w:pPr>
      <w:proofErr w:type="gramStart"/>
      <w:r w:rsidRPr="000D538C">
        <w:rPr>
          <w:rFonts w:ascii="Times New Roman" w:eastAsia="Times New Roman" w:hAnsi="Times New Roman" w:cs="Times New Roman"/>
          <w:sz w:val="28"/>
          <w:szCs w:val="28"/>
        </w:rPr>
        <w:t xml:space="preserve">1) </w:t>
      </w:r>
      <w:proofErr w:type="spellStart"/>
      <w:r w:rsidRPr="000D538C">
        <w:rPr>
          <w:rFonts w:ascii="Times New Roman" w:eastAsia="Times New Roman" w:hAnsi="Times New Roman" w:cs="Times New Roman"/>
          <w:sz w:val="28"/>
          <w:szCs w:val="28"/>
        </w:rPr>
        <w:t>врегулювання</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місцевих</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податків</w:t>
      </w:r>
      <w:proofErr w:type="spellEnd"/>
      <w:r w:rsidRPr="000D538C">
        <w:rPr>
          <w:rFonts w:ascii="Times New Roman" w:eastAsia="Times New Roman" w:hAnsi="Times New Roman" w:cs="Times New Roman"/>
          <w:sz w:val="28"/>
          <w:szCs w:val="28"/>
        </w:rPr>
        <w:t xml:space="preserve"> </w:t>
      </w:r>
      <w:r w:rsidRPr="000D538C">
        <w:rPr>
          <w:rFonts w:ascii="Times New Roman" w:eastAsia="Times New Roman" w:hAnsi="Times New Roman" w:cs="Times New Roman"/>
          <w:sz w:val="28"/>
          <w:szCs w:val="28"/>
          <w:lang w:val="uk-UA"/>
        </w:rPr>
        <w:t>на території  Райгородської  сільської ради</w:t>
      </w:r>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відповідно</w:t>
      </w:r>
      <w:proofErr w:type="spellEnd"/>
      <w:r w:rsidRPr="000D538C">
        <w:rPr>
          <w:rFonts w:ascii="Times New Roman" w:eastAsia="Times New Roman" w:hAnsi="Times New Roman" w:cs="Times New Roman"/>
          <w:sz w:val="28"/>
          <w:szCs w:val="28"/>
        </w:rPr>
        <w:t xml:space="preserve"> до Закону </w:t>
      </w:r>
      <w:proofErr w:type="spellStart"/>
      <w:r w:rsidRPr="000D538C">
        <w:rPr>
          <w:rFonts w:ascii="Times New Roman" w:eastAsia="Times New Roman" w:hAnsi="Times New Roman" w:cs="Times New Roman"/>
          <w:sz w:val="28"/>
          <w:szCs w:val="28"/>
        </w:rPr>
        <w:t>України</w:t>
      </w:r>
      <w:proofErr w:type="spellEnd"/>
      <w:r w:rsidRPr="000D538C">
        <w:rPr>
          <w:rFonts w:ascii="Times New Roman" w:eastAsia="Times New Roman" w:hAnsi="Times New Roman" w:cs="Times New Roman"/>
          <w:sz w:val="28"/>
          <w:szCs w:val="28"/>
        </w:rPr>
        <w:t xml:space="preserve"> «Про засади </w:t>
      </w:r>
      <w:proofErr w:type="spellStart"/>
      <w:r w:rsidRPr="000D538C">
        <w:rPr>
          <w:rFonts w:ascii="Times New Roman" w:eastAsia="Times New Roman" w:hAnsi="Times New Roman" w:cs="Times New Roman"/>
          <w:sz w:val="28"/>
          <w:szCs w:val="28"/>
        </w:rPr>
        <w:t>державної</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регуляторної</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політики</w:t>
      </w:r>
      <w:proofErr w:type="spellEnd"/>
      <w:r w:rsidRPr="000D538C">
        <w:rPr>
          <w:rFonts w:ascii="Times New Roman" w:eastAsia="Times New Roman" w:hAnsi="Times New Roman" w:cs="Times New Roman"/>
          <w:sz w:val="28"/>
          <w:szCs w:val="28"/>
        </w:rPr>
        <w:t xml:space="preserve"> у </w:t>
      </w:r>
      <w:proofErr w:type="spellStart"/>
      <w:r w:rsidRPr="000D538C">
        <w:rPr>
          <w:rFonts w:ascii="Times New Roman" w:eastAsia="Times New Roman" w:hAnsi="Times New Roman" w:cs="Times New Roman"/>
          <w:sz w:val="28"/>
          <w:szCs w:val="28"/>
        </w:rPr>
        <w:t>сфері</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господарської</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діяльності</w:t>
      </w:r>
      <w:proofErr w:type="spellEnd"/>
      <w:r w:rsidRPr="000D538C">
        <w:rPr>
          <w:rFonts w:ascii="Times New Roman" w:eastAsia="Times New Roman" w:hAnsi="Times New Roman" w:cs="Times New Roman"/>
          <w:sz w:val="28"/>
          <w:szCs w:val="28"/>
        </w:rPr>
        <w:t>»</w:t>
      </w:r>
      <w:r w:rsidRPr="000D538C">
        <w:rPr>
          <w:rFonts w:ascii="Times New Roman" w:eastAsia="Times New Roman" w:hAnsi="Times New Roman" w:cs="Times New Roman"/>
          <w:sz w:val="28"/>
          <w:szCs w:val="28"/>
          <w:lang w:val="uk-UA"/>
        </w:rPr>
        <w:t xml:space="preserve">  та Податкового кодексу України</w:t>
      </w:r>
      <w:r w:rsidRPr="000D538C">
        <w:rPr>
          <w:rFonts w:ascii="Times New Roman" w:eastAsia="Times New Roman" w:hAnsi="Times New Roman" w:cs="Times New Roman"/>
          <w:sz w:val="28"/>
          <w:szCs w:val="28"/>
        </w:rPr>
        <w:t>;</w:t>
      </w:r>
      <w:proofErr w:type="gramEnd"/>
    </w:p>
    <w:p w:rsidR="00472324" w:rsidRDefault="00472324" w:rsidP="00472324">
      <w:pPr>
        <w:spacing w:after="0" w:line="240" w:lineRule="auto"/>
        <w:jc w:val="both"/>
        <w:rPr>
          <w:rStyle w:val="21"/>
          <w:rFonts w:ascii="Times New Roman" w:hAnsi="Times New Roman"/>
          <w:sz w:val="28"/>
          <w:szCs w:val="28"/>
          <w:lang w:val="uk-UA"/>
        </w:rPr>
      </w:pPr>
      <w:r w:rsidRPr="000D538C">
        <w:rPr>
          <w:rFonts w:ascii="Times New Roman" w:eastAsia="Times New Roman" w:hAnsi="Times New Roman" w:cs="Times New Roman"/>
          <w:sz w:val="28"/>
          <w:szCs w:val="28"/>
        </w:rPr>
        <w:t xml:space="preserve">2) </w:t>
      </w:r>
      <w:proofErr w:type="spellStart"/>
      <w:r w:rsidRPr="000D538C">
        <w:rPr>
          <w:rFonts w:ascii="Times New Roman" w:eastAsia="Times New Roman" w:hAnsi="Times New Roman" w:cs="Times New Roman"/>
          <w:sz w:val="28"/>
          <w:szCs w:val="28"/>
        </w:rPr>
        <w:t>встановлення</w:t>
      </w:r>
      <w:proofErr w:type="spellEnd"/>
      <w:r w:rsidRPr="000D538C">
        <w:rPr>
          <w:rFonts w:ascii="Times New Roman" w:eastAsia="Times New Roman" w:hAnsi="Times New Roman" w:cs="Times New Roman"/>
          <w:sz w:val="28"/>
          <w:szCs w:val="28"/>
        </w:rPr>
        <w:t xml:space="preserve"> </w:t>
      </w:r>
      <w:proofErr w:type="gramStart"/>
      <w:r w:rsidRPr="000D538C">
        <w:rPr>
          <w:rFonts w:ascii="Times New Roman" w:eastAsia="Times New Roman" w:hAnsi="Times New Roman" w:cs="Times New Roman"/>
          <w:sz w:val="28"/>
          <w:szCs w:val="28"/>
          <w:lang w:val="uk-UA"/>
        </w:rPr>
        <w:t>доц</w:t>
      </w:r>
      <w:proofErr w:type="gramEnd"/>
      <w:r w:rsidRPr="000D538C">
        <w:rPr>
          <w:rFonts w:ascii="Times New Roman" w:eastAsia="Times New Roman" w:hAnsi="Times New Roman" w:cs="Times New Roman"/>
          <w:sz w:val="28"/>
          <w:szCs w:val="28"/>
          <w:lang w:val="uk-UA"/>
        </w:rPr>
        <w:t xml:space="preserve">ільних та обґрунтованих </w:t>
      </w:r>
      <w:proofErr w:type="spellStart"/>
      <w:r w:rsidRPr="000D538C">
        <w:rPr>
          <w:rFonts w:ascii="Times New Roman" w:eastAsia="Times New Roman" w:hAnsi="Times New Roman" w:cs="Times New Roman"/>
          <w:sz w:val="28"/>
          <w:szCs w:val="28"/>
        </w:rPr>
        <w:t>розмірів</w:t>
      </w:r>
      <w:proofErr w:type="spellEnd"/>
      <w:r w:rsidRPr="000D538C">
        <w:rPr>
          <w:rFonts w:ascii="Times New Roman" w:eastAsia="Times New Roman" w:hAnsi="Times New Roman" w:cs="Times New Roman"/>
          <w:sz w:val="28"/>
          <w:szCs w:val="28"/>
        </w:rPr>
        <w:t xml:space="preserve"> ставок </w:t>
      </w:r>
      <w:proofErr w:type="spellStart"/>
      <w:r w:rsidRPr="000D538C">
        <w:rPr>
          <w:rFonts w:ascii="Times New Roman" w:eastAsia="Times New Roman" w:hAnsi="Times New Roman" w:cs="Times New Roman"/>
          <w:sz w:val="28"/>
          <w:szCs w:val="28"/>
        </w:rPr>
        <w:t>місцевих</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податків</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зокрема</w:t>
      </w:r>
      <w:proofErr w:type="spellEnd"/>
      <w:r w:rsidRPr="000D538C">
        <w:rPr>
          <w:rFonts w:ascii="Times New Roman" w:eastAsia="Times New Roman" w:hAnsi="Times New Roman" w:cs="Times New Roman"/>
          <w:sz w:val="28"/>
          <w:szCs w:val="28"/>
        </w:rPr>
        <w:t xml:space="preserve"> по </w:t>
      </w:r>
      <w:proofErr w:type="spellStart"/>
      <w:r w:rsidRPr="000D538C">
        <w:rPr>
          <w:rFonts w:ascii="Times New Roman" w:eastAsia="Times New Roman" w:hAnsi="Times New Roman" w:cs="Times New Roman"/>
          <w:sz w:val="28"/>
          <w:szCs w:val="28"/>
        </w:rPr>
        <w:t>податку</w:t>
      </w:r>
      <w:proofErr w:type="spellEnd"/>
      <w:r w:rsidRPr="000D538C">
        <w:rPr>
          <w:rFonts w:ascii="Times New Roman" w:eastAsia="Times New Roman" w:hAnsi="Times New Roman" w:cs="Times New Roman"/>
          <w:sz w:val="28"/>
          <w:szCs w:val="28"/>
        </w:rPr>
        <w:t xml:space="preserve"> на </w:t>
      </w:r>
      <w:proofErr w:type="spellStart"/>
      <w:r w:rsidRPr="000D538C">
        <w:rPr>
          <w:rFonts w:ascii="Times New Roman" w:eastAsia="Times New Roman" w:hAnsi="Times New Roman" w:cs="Times New Roman"/>
          <w:sz w:val="28"/>
          <w:szCs w:val="28"/>
        </w:rPr>
        <w:t>майно</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податку</w:t>
      </w:r>
      <w:proofErr w:type="spellEnd"/>
      <w:r w:rsidRPr="000D538C">
        <w:rPr>
          <w:rFonts w:ascii="Times New Roman" w:eastAsia="Times New Roman" w:hAnsi="Times New Roman" w:cs="Times New Roman"/>
          <w:sz w:val="28"/>
          <w:szCs w:val="28"/>
        </w:rPr>
        <w:t xml:space="preserve"> на </w:t>
      </w:r>
      <w:proofErr w:type="spellStart"/>
      <w:r w:rsidRPr="000D538C">
        <w:rPr>
          <w:rFonts w:ascii="Times New Roman" w:eastAsia="Times New Roman" w:hAnsi="Times New Roman" w:cs="Times New Roman"/>
          <w:sz w:val="28"/>
          <w:szCs w:val="28"/>
        </w:rPr>
        <w:t>нерухоме</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майно</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відмінне</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від</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земельної</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ділянки</w:t>
      </w:r>
      <w:proofErr w:type="spellEnd"/>
      <w:r w:rsidRPr="000D538C">
        <w:rPr>
          <w:rFonts w:ascii="Times New Roman" w:eastAsia="Times New Roman" w:hAnsi="Times New Roman" w:cs="Times New Roman"/>
          <w:sz w:val="28"/>
          <w:szCs w:val="28"/>
        </w:rPr>
        <w:t xml:space="preserve">, транспортного </w:t>
      </w:r>
      <w:proofErr w:type="spellStart"/>
      <w:r w:rsidRPr="000D538C">
        <w:rPr>
          <w:rFonts w:ascii="Times New Roman" w:eastAsia="Times New Roman" w:hAnsi="Times New Roman" w:cs="Times New Roman"/>
          <w:sz w:val="28"/>
          <w:szCs w:val="28"/>
        </w:rPr>
        <w:t>податку</w:t>
      </w:r>
      <w:proofErr w:type="spellEnd"/>
      <w:r w:rsidRPr="000D538C">
        <w:rPr>
          <w:rFonts w:ascii="Times New Roman" w:eastAsia="Times New Roman" w:hAnsi="Times New Roman" w:cs="Times New Roman"/>
          <w:sz w:val="28"/>
          <w:szCs w:val="28"/>
        </w:rPr>
        <w:t xml:space="preserve">, плати за землю) та </w:t>
      </w:r>
      <w:proofErr w:type="spellStart"/>
      <w:r w:rsidRPr="000D538C">
        <w:rPr>
          <w:rFonts w:ascii="Times New Roman" w:eastAsia="Times New Roman" w:hAnsi="Times New Roman" w:cs="Times New Roman"/>
          <w:sz w:val="28"/>
          <w:szCs w:val="28"/>
        </w:rPr>
        <w:t>єдиному</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податку</w:t>
      </w:r>
      <w:proofErr w:type="spellEnd"/>
      <w:r w:rsidRPr="000D538C">
        <w:rPr>
          <w:rFonts w:ascii="Times New Roman" w:eastAsia="Times New Roman" w:hAnsi="Times New Roman" w:cs="Times New Roman"/>
          <w:sz w:val="28"/>
          <w:szCs w:val="28"/>
        </w:rPr>
        <w:t>(</w:t>
      </w:r>
      <w:proofErr w:type="spellStart"/>
      <w:r w:rsidRPr="000D538C">
        <w:rPr>
          <w:rFonts w:ascii="Times New Roman" w:eastAsia="Times New Roman" w:hAnsi="Times New Roman" w:cs="Times New Roman"/>
          <w:sz w:val="28"/>
          <w:szCs w:val="28"/>
        </w:rPr>
        <w:t>фізичним</w:t>
      </w:r>
      <w:proofErr w:type="spellEnd"/>
      <w:r w:rsidRPr="000D538C">
        <w:rPr>
          <w:rFonts w:ascii="Times New Roman" w:eastAsia="Times New Roman" w:hAnsi="Times New Roman" w:cs="Times New Roman"/>
          <w:sz w:val="28"/>
          <w:szCs w:val="28"/>
        </w:rPr>
        <w:t xml:space="preserve"> особам 1,2 </w:t>
      </w:r>
      <w:proofErr w:type="spellStart"/>
      <w:r w:rsidRPr="000D538C">
        <w:rPr>
          <w:rFonts w:ascii="Times New Roman" w:eastAsia="Times New Roman" w:hAnsi="Times New Roman" w:cs="Times New Roman"/>
          <w:sz w:val="28"/>
          <w:szCs w:val="28"/>
        </w:rPr>
        <w:t>групи</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відповідно</w:t>
      </w:r>
      <w:proofErr w:type="spellEnd"/>
      <w:r w:rsidRPr="000D538C">
        <w:rPr>
          <w:rFonts w:ascii="Times New Roman" w:eastAsia="Times New Roman" w:hAnsi="Times New Roman" w:cs="Times New Roman"/>
          <w:sz w:val="28"/>
          <w:szCs w:val="28"/>
        </w:rPr>
        <w:t xml:space="preserve"> до </w:t>
      </w:r>
      <w:proofErr w:type="spellStart"/>
      <w:r w:rsidRPr="000D538C">
        <w:rPr>
          <w:rFonts w:ascii="Times New Roman" w:eastAsia="Times New Roman" w:hAnsi="Times New Roman" w:cs="Times New Roman"/>
          <w:sz w:val="28"/>
          <w:szCs w:val="28"/>
        </w:rPr>
        <w:t>вимог</w:t>
      </w:r>
      <w:proofErr w:type="spellEnd"/>
      <w:r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rPr>
        <w:t>Податкового</w:t>
      </w:r>
      <w:proofErr w:type="spellEnd"/>
      <w:r w:rsidRPr="000D538C">
        <w:rPr>
          <w:rFonts w:ascii="Times New Roman" w:eastAsia="Times New Roman" w:hAnsi="Times New Roman" w:cs="Times New Roman"/>
          <w:sz w:val="28"/>
          <w:szCs w:val="28"/>
        </w:rPr>
        <w:t xml:space="preserve"> кодексу </w:t>
      </w:r>
      <w:proofErr w:type="spellStart"/>
      <w:r w:rsidRPr="000D538C">
        <w:rPr>
          <w:rFonts w:ascii="Times New Roman" w:eastAsia="Times New Roman" w:hAnsi="Times New Roman" w:cs="Times New Roman"/>
          <w:sz w:val="28"/>
          <w:szCs w:val="28"/>
        </w:rPr>
        <w:t>України</w:t>
      </w:r>
      <w:proofErr w:type="spellEnd"/>
      <w:r w:rsidRPr="000D538C">
        <w:rPr>
          <w:rFonts w:ascii="Times New Roman" w:eastAsia="Times New Roman" w:hAnsi="Times New Roman" w:cs="Times New Roman"/>
          <w:sz w:val="28"/>
          <w:szCs w:val="28"/>
          <w:lang w:val="uk-UA"/>
        </w:rPr>
        <w:t>,</w:t>
      </w:r>
      <w:r>
        <w:rPr>
          <w:rFonts w:ascii="Times New Roman" w:eastAsia="Times New Roman" w:hAnsi="Times New Roman" w:cs="Times New Roman"/>
          <w:i/>
          <w:sz w:val="24"/>
          <w:szCs w:val="24"/>
          <w:lang w:val="uk-UA"/>
        </w:rPr>
        <w:t xml:space="preserve"> </w:t>
      </w:r>
      <w:r>
        <w:rPr>
          <w:rStyle w:val="21"/>
          <w:rFonts w:ascii="Times New Roman" w:hAnsi="Times New Roman"/>
          <w:sz w:val="28"/>
          <w:szCs w:val="28"/>
          <w:lang w:val="uk-UA"/>
        </w:rPr>
        <w:t>які б враховували особливості території, інтереси громадян</w:t>
      </w:r>
      <w:r w:rsidR="000D538C">
        <w:rPr>
          <w:rStyle w:val="21"/>
          <w:rFonts w:ascii="Times New Roman" w:hAnsi="Times New Roman"/>
          <w:sz w:val="28"/>
          <w:szCs w:val="28"/>
          <w:lang w:val="uk-UA"/>
        </w:rPr>
        <w:t xml:space="preserve"> і суб’єктів господарювання</w:t>
      </w:r>
      <w:r>
        <w:rPr>
          <w:rStyle w:val="21"/>
          <w:rFonts w:ascii="Times New Roman" w:hAnsi="Times New Roman"/>
          <w:sz w:val="28"/>
          <w:szCs w:val="28"/>
          <w:lang w:val="uk-UA"/>
        </w:rPr>
        <w:t xml:space="preserve"> та дозволили б збільшити надходження до сільського бюджету для виконання Програми соціально – економічного розвитку;</w:t>
      </w:r>
    </w:p>
    <w:p w:rsidR="00472324" w:rsidRPr="00472324" w:rsidRDefault="00472324" w:rsidP="00472324">
      <w:pPr>
        <w:spacing w:after="0" w:line="240" w:lineRule="auto"/>
        <w:jc w:val="both"/>
        <w:rPr>
          <w:rFonts w:ascii="Times New Roman" w:hAnsi="Times New Roman"/>
          <w:sz w:val="28"/>
          <w:szCs w:val="28"/>
          <w:lang w:val="uk-UA"/>
        </w:rPr>
      </w:pPr>
      <w:r>
        <w:rPr>
          <w:rStyle w:val="21"/>
          <w:rFonts w:ascii="Times New Roman" w:hAnsi="Times New Roman"/>
          <w:sz w:val="28"/>
          <w:szCs w:val="28"/>
          <w:lang w:val="uk-UA"/>
        </w:rPr>
        <w:t>3) встановлення пільг, щодо сплати  місцевих податків і зборів;</w:t>
      </w:r>
    </w:p>
    <w:p w:rsidR="00472324" w:rsidRPr="000D538C" w:rsidRDefault="000D538C" w:rsidP="00472324">
      <w:pPr>
        <w:spacing w:before="100" w:beforeAutospacing="1" w:after="100" w:afterAutospacing="1" w:line="240" w:lineRule="auto"/>
        <w:rPr>
          <w:rFonts w:ascii="Times New Roman" w:eastAsia="Times New Roman" w:hAnsi="Times New Roman" w:cs="Times New Roman"/>
          <w:sz w:val="28"/>
          <w:szCs w:val="28"/>
        </w:rPr>
      </w:pPr>
      <w:r w:rsidRPr="000D538C">
        <w:rPr>
          <w:rFonts w:ascii="Times New Roman" w:eastAsia="Times New Roman" w:hAnsi="Times New Roman" w:cs="Times New Roman"/>
          <w:sz w:val="28"/>
          <w:szCs w:val="28"/>
          <w:lang w:val="uk-UA"/>
        </w:rPr>
        <w:t>4</w:t>
      </w:r>
      <w:r w:rsidR="00472324" w:rsidRPr="000D538C">
        <w:rPr>
          <w:rFonts w:ascii="Times New Roman" w:eastAsia="Times New Roman" w:hAnsi="Times New Roman" w:cs="Times New Roman"/>
          <w:sz w:val="28"/>
          <w:szCs w:val="28"/>
        </w:rPr>
        <w:t xml:space="preserve">) </w:t>
      </w:r>
      <w:proofErr w:type="spellStart"/>
      <w:r w:rsidR="00472324" w:rsidRPr="000D538C">
        <w:rPr>
          <w:rFonts w:ascii="Times New Roman" w:eastAsia="Times New Roman" w:hAnsi="Times New Roman" w:cs="Times New Roman"/>
          <w:sz w:val="28"/>
          <w:szCs w:val="28"/>
        </w:rPr>
        <w:t>забезпечення</w:t>
      </w:r>
      <w:proofErr w:type="spellEnd"/>
      <w:r w:rsidR="00472324" w:rsidRPr="000D538C">
        <w:rPr>
          <w:rFonts w:ascii="Times New Roman" w:eastAsia="Times New Roman" w:hAnsi="Times New Roman" w:cs="Times New Roman"/>
          <w:sz w:val="28"/>
          <w:szCs w:val="28"/>
        </w:rPr>
        <w:t xml:space="preserve"> </w:t>
      </w:r>
      <w:proofErr w:type="spellStart"/>
      <w:r w:rsidR="00472324" w:rsidRPr="000D538C">
        <w:rPr>
          <w:rFonts w:ascii="Times New Roman" w:eastAsia="Times New Roman" w:hAnsi="Times New Roman" w:cs="Times New Roman"/>
          <w:sz w:val="28"/>
          <w:szCs w:val="28"/>
        </w:rPr>
        <w:t>відповідних</w:t>
      </w:r>
      <w:proofErr w:type="spellEnd"/>
      <w:r w:rsidR="00472324" w:rsidRPr="000D538C">
        <w:rPr>
          <w:rFonts w:ascii="Times New Roman" w:eastAsia="Times New Roman" w:hAnsi="Times New Roman" w:cs="Times New Roman"/>
          <w:sz w:val="28"/>
          <w:szCs w:val="28"/>
        </w:rPr>
        <w:t xml:space="preserve"> </w:t>
      </w:r>
      <w:proofErr w:type="spellStart"/>
      <w:r w:rsidR="00472324" w:rsidRPr="000D538C">
        <w:rPr>
          <w:rFonts w:ascii="Times New Roman" w:eastAsia="Times New Roman" w:hAnsi="Times New Roman" w:cs="Times New Roman"/>
          <w:sz w:val="28"/>
          <w:szCs w:val="28"/>
        </w:rPr>
        <w:t>надходжень</w:t>
      </w:r>
      <w:proofErr w:type="spellEnd"/>
      <w:r w:rsidR="00472324" w:rsidRPr="000D538C">
        <w:rPr>
          <w:rFonts w:ascii="Times New Roman" w:eastAsia="Times New Roman" w:hAnsi="Times New Roman" w:cs="Times New Roman"/>
          <w:sz w:val="28"/>
          <w:szCs w:val="28"/>
        </w:rPr>
        <w:t xml:space="preserve"> до </w:t>
      </w:r>
      <w:r w:rsidRPr="000D538C">
        <w:rPr>
          <w:rFonts w:ascii="Times New Roman" w:eastAsia="Times New Roman" w:hAnsi="Times New Roman" w:cs="Times New Roman"/>
          <w:sz w:val="28"/>
          <w:szCs w:val="28"/>
          <w:lang w:val="uk-UA"/>
        </w:rPr>
        <w:t>місцевого</w:t>
      </w:r>
      <w:r w:rsidR="00472324" w:rsidRPr="000D538C">
        <w:rPr>
          <w:rFonts w:ascii="Times New Roman" w:eastAsia="Times New Roman" w:hAnsi="Times New Roman" w:cs="Times New Roman"/>
          <w:sz w:val="28"/>
          <w:szCs w:val="28"/>
        </w:rPr>
        <w:t xml:space="preserve"> бюджету </w:t>
      </w:r>
      <w:proofErr w:type="spellStart"/>
      <w:r w:rsidR="00472324" w:rsidRPr="000D538C">
        <w:rPr>
          <w:rFonts w:ascii="Times New Roman" w:eastAsia="Times New Roman" w:hAnsi="Times New Roman" w:cs="Times New Roman"/>
          <w:sz w:val="28"/>
          <w:szCs w:val="28"/>
        </w:rPr>
        <w:t>від</w:t>
      </w:r>
      <w:proofErr w:type="spellEnd"/>
      <w:r w:rsidR="00472324" w:rsidRPr="000D538C">
        <w:rPr>
          <w:rFonts w:ascii="Times New Roman" w:eastAsia="Times New Roman" w:hAnsi="Times New Roman" w:cs="Times New Roman"/>
          <w:sz w:val="28"/>
          <w:szCs w:val="28"/>
        </w:rPr>
        <w:t xml:space="preserve"> </w:t>
      </w:r>
      <w:proofErr w:type="spellStart"/>
      <w:r w:rsidR="00472324" w:rsidRPr="000D538C">
        <w:rPr>
          <w:rFonts w:ascii="Times New Roman" w:eastAsia="Times New Roman" w:hAnsi="Times New Roman" w:cs="Times New Roman"/>
          <w:sz w:val="28"/>
          <w:szCs w:val="28"/>
        </w:rPr>
        <w:t>сплати</w:t>
      </w:r>
      <w:proofErr w:type="spellEnd"/>
      <w:r w:rsidR="00472324" w:rsidRPr="000D538C">
        <w:rPr>
          <w:rFonts w:ascii="Times New Roman" w:eastAsia="Times New Roman" w:hAnsi="Times New Roman" w:cs="Times New Roman"/>
          <w:sz w:val="28"/>
          <w:szCs w:val="28"/>
        </w:rPr>
        <w:t xml:space="preserve"> </w:t>
      </w:r>
      <w:proofErr w:type="spellStart"/>
      <w:r w:rsidR="00472324" w:rsidRPr="000D538C">
        <w:rPr>
          <w:rFonts w:ascii="Times New Roman" w:eastAsia="Times New Roman" w:hAnsi="Times New Roman" w:cs="Times New Roman"/>
          <w:sz w:val="28"/>
          <w:szCs w:val="28"/>
        </w:rPr>
        <w:t>місцевих</w:t>
      </w:r>
      <w:proofErr w:type="spellEnd"/>
      <w:r w:rsidR="00472324" w:rsidRPr="000D538C">
        <w:rPr>
          <w:rFonts w:ascii="Times New Roman" w:eastAsia="Times New Roman" w:hAnsi="Times New Roman" w:cs="Times New Roman"/>
          <w:sz w:val="28"/>
          <w:szCs w:val="28"/>
        </w:rPr>
        <w:t xml:space="preserve"> </w:t>
      </w:r>
      <w:proofErr w:type="spellStart"/>
      <w:r w:rsidR="00472324" w:rsidRPr="000D538C">
        <w:rPr>
          <w:rFonts w:ascii="Times New Roman" w:eastAsia="Times New Roman" w:hAnsi="Times New Roman" w:cs="Times New Roman"/>
          <w:sz w:val="28"/>
          <w:szCs w:val="28"/>
        </w:rPr>
        <w:t>податків</w:t>
      </w:r>
      <w:proofErr w:type="spellEnd"/>
      <w:r w:rsidR="00472324" w:rsidRPr="000D538C">
        <w:rPr>
          <w:rFonts w:ascii="Times New Roman" w:eastAsia="Times New Roman" w:hAnsi="Times New Roman" w:cs="Times New Roman"/>
          <w:sz w:val="28"/>
          <w:szCs w:val="28"/>
        </w:rPr>
        <w:t xml:space="preserve"> (</w:t>
      </w:r>
      <w:proofErr w:type="spellStart"/>
      <w:r w:rsidR="00472324" w:rsidRPr="000D538C">
        <w:rPr>
          <w:rFonts w:ascii="Times New Roman" w:eastAsia="Times New Roman" w:hAnsi="Times New Roman" w:cs="Times New Roman"/>
          <w:sz w:val="28"/>
          <w:szCs w:val="28"/>
        </w:rPr>
        <w:t>податок</w:t>
      </w:r>
      <w:proofErr w:type="spellEnd"/>
      <w:r w:rsidR="00472324" w:rsidRPr="000D538C">
        <w:rPr>
          <w:rFonts w:ascii="Times New Roman" w:eastAsia="Times New Roman" w:hAnsi="Times New Roman" w:cs="Times New Roman"/>
          <w:sz w:val="28"/>
          <w:szCs w:val="28"/>
        </w:rPr>
        <w:t xml:space="preserve"> на </w:t>
      </w:r>
      <w:proofErr w:type="spellStart"/>
      <w:r w:rsidR="00472324" w:rsidRPr="000D538C">
        <w:rPr>
          <w:rFonts w:ascii="Times New Roman" w:eastAsia="Times New Roman" w:hAnsi="Times New Roman" w:cs="Times New Roman"/>
          <w:sz w:val="28"/>
          <w:szCs w:val="28"/>
        </w:rPr>
        <w:t>майно</w:t>
      </w:r>
      <w:proofErr w:type="spellEnd"/>
      <w:r w:rsidR="00472324" w:rsidRPr="000D538C">
        <w:rPr>
          <w:rFonts w:ascii="Times New Roman" w:eastAsia="Times New Roman" w:hAnsi="Times New Roman" w:cs="Times New Roman"/>
          <w:sz w:val="28"/>
          <w:szCs w:val="28"/>
        </w:rPr>
        <w:t xml:space="preserve">, </w:t>
      </w:r>
      <w:proofErr w:type="spellStart"/>
      <w:r w:rsidR="00472324" w:rsidRPr="000D538C">
        <w:rPr>
          <w:rFonts w:ascii="Times New Roman" w:eastAsia="Times New Roman" w:hAnsi="Times New Roman" w:cs="Times New Roman"/>
          <w:sz w:val="28"/>
          <w:szCs w:val="28"/>
        </w:rPr>
        <w:t>єдиний</w:t>
      </w:r>
      <w:proofErr w:type="spellEnd"/>
      <w:r w:rsidR="00472324" w:rsidRPr="000D538C">
        <w:rPr>
          <w:rFonts w:ascii="Times New Roman" w:eastAsia="Times New Roman" w:hAnsi="Times New Roman" w:cs="Times New Roman"/>
          <w:sz w:val="28"/>
          <w:szCs w:val="28"/>
        </w:rPr>
        <w:t xml:space="preserve"> </w:t>
      </w:r>
      <w:proofErr w:type="spellStart"/>
      <w:r w:rsidR="00472324" w:rsidRPr="000D538C">
        <w:rPr>
          <w:rFonts w:ascii="Times New Roman" w:eastAsia="Times New Roman" w:hAnsi="Times New Roman" w:cs="Times New Roman"/>
          <w:sz w:val="28"/>
          <w:szCs w:val="28"/>
        </w:rPr>
        <w:t>податок</w:t>
      </w:r>
      <w:proofErr w:type="spellEnd"/>
      <w:r w:rsidR="00472324" w:rsidRPr="000D538C">
        <w:rPr>
          <w:rFonts w:ascii="Times New Roman" w:eastAsia="Times New Roman" w:hAnsi="Times New Roman" w:cs="Times New Roman"/>
          <w:sz w:val="28"/>
          <w:szCs w:val="28"/>
        </w:rPr>
        <w:t xml:space="preserve"> (</w:t>
      </w:r>
      <w:proofErr w:type="spellStart"/>
      <w:r w:rsidR="00472324" w:rsidRPr="000D538C">
        <w:rPr>
          <w:rFonts w:ascii="Times New Roman" w:eastAsia="Times New Roman" w:hAnsi="Times New Roman" w:cs="Times New Roman"/>
          <w:sz w:val="28"/>
          <w:szCs w:val="28"/>
        </w:rPr>
        <w:t>фізичних</w:t>
      </w:r>
      <w:proofErr w:type="spellEnd"/>
      <w:r w:rsidR="00472324" w:rsidRPr="000D538C">
        <w:rPr>
          <w:rFonts w:ascii="Times New Roman" w:eastAsia="Times New Roman" w:hAnsi="Times New Roman" w:cs="Times New Roman"/>
          <w:sz w:val="28"/>
          <w:szCs w:val="28"/>
        </w:rPr>
        <w:t xml:space="preserve"> </w:t>
      </w:r>
      <w:proofErr w:type="spellStart"/>
      <w:r w:rsidR="00472324" w:rsidRPr="000D538C">
        <w:rPr>
          <w:rFonts w:ascii="Times New Roman" w:eastAsia="Times New Roman" w:hAnsi="Times New Roman" w:cs="Times New Roman"/>
          <w:sz w:val="28"/>
          <w:szCs w:val="28"/>
        </w:rPr>
        <w:t>осіб</w:t>
      </w:r>
      <w:proofErr w:type="spellEnd"/>
      <w:r w:rsidR="00472324" w:rsidRPr="000D538C">
        <w:rPr>
          <w:rFonts w:ascii="Times New Roman" w:eastAsia="Times New Roman" w:hAnsi="Times New Roman" w:cs="Times New Roman"/>
          <w:sz w:val="28"/>
          <w:szCs w:val="28"/>
        </w:rPr>
        <w:t xml:space="preserve"> 1,2 </w:t>
      </w:r>
      <w:proofErr w:type="spellStart"/>
      <w:r w:rsidR="00472324" w:rsidRPr="000D538C">
        <w:rPr>
          <w:rFonts w:ascii="Times New Roman" w:eastAsia="Times New Roman" w:hAnsi="Times New Roman" w:cs="Times New Roman"/>
          <w:sz w:val="28"/>
          <w:szCs w:val="28"/>
        </w:rPr>
        <w:t>груп</w:t>
      </w:r>
      <w:proofErr w:type="spellEnd"/>
      <w:r w:rsidR="00472324" w:rsidRPr="000D538C">
        <w:rPr>
          <w:rFonts w:ascii="Times New Roman" w:eastAsia="Times New Roman" w:hAnsi="Times New Roman" w:cs="Times New Roman"/>
          <w:sz w:val="28"/>
          <w:szCs w:val="28"/>
        </w:rPr>
        <w:t>));</w:t>
      </w:r>
    </w:p>
    <w:p w:rsidR="00472324" w:rsidRPr="000D538C" w:rsidRDefault="000D538C" w:rsidP="00472324">
      <w:pPr>
        <w:spacing w:before="100" w:beforeAutospacing="1" w:after="100" w:afterAutospacing="1" w:line="240" w:lineRule="auto"/>
        <w:rPr>
          <w:rFonts w:ascii="Times New Roman" w:eastAsia="Times New Roman" w:hAnsi="Times New Roman" w:cs="Times New Roman"/>
          <w:sz w:val="28"/>
          <w:szCs w:val="28"/>
        </w:rPr>
      </w:pPr>
      <w:r w:rsidRPr="000D538C">
        <w:rPr>
          <w:rFonts w:ascii="Times New Roman" w:eastAsia="Times New Roman" w:hAnsi="Times New Roman" w:cs="Times New Roman"/>
          <w:sz w:val="28"/>
          <w:szCs w:val="28"/>
          <w:lang w:val="uk-UA"/>
        </w:rPr>
        <w:t>5</w:t>
      </w:r>
      <w:r w:rsidR="00472324" w:rsidRPr="000D538C">
        <w:rPr>
          <w:rFonts w:ascii="Times New Roman" w:eastAsia="Times New Roman" w:hAnsi="Times New Roman" w:cs="Times New Roman"/>
          <w:sz w:val="28"/>
          <w:szCs w:val="28"/>
        </w:rPr>
        <w:t xml:space="preserve">) </w:t>
      </w:r>
      <w:proofErr w:type="spellStart"/>
      <w:r w:rsidR="00472324" w:rsidRPr="000D538C">
        <w:rPr>
          <w:rFonts w:ascii="Times New Roman" w:eastAsia="Times New Roman" w:hAnsi="Times New Roman" w:cs="Times New Roman"/>
          <w:sz w:val="28"/>
          <w:szCs w:val="28"/>
        </w:rPr>
        <w:t>забезпечення</w:t>
      </w:r>
      <w:proofErr w:type="spellEnd"/>
      <w:r w:rsidR="00472324" w:rsidRPr="000D538C">
        <w:rPr>
          <w:rFonts w:ascii="Times New Roman" w:eastAsia="Times New Roman" w:hAnsi="Times New Roman" w:cs="Times New Roman"/>
          <w:sz w:val="28"/>
          <w:szCs w:val="28"/>
        </w:rPr>
        <w:t xml:space="preserve"> </w:t>
      </w:r>
      <w:proofErr w:type="spellStart"/>
      <w:r w:rsidR="00472324" w:rsidRPr="000D538C">
        <w:rPr>
          <w:rFonts w:ascii="Times New Roman" w:eastAsia="Times New Roman" w:hAnsi="Times New Roman" w:cs="Times New Roman"/>
          <w:sz w:val="28"/>
          <w:szCs w:val="28"/>
        </w:rPr>
        <w:t>максимальної</w:t>
      </w:r>
      <w:proofErr w:type="spellEnd"/>
      <w:r w:rsidR="00472324" w:rsidRPr="000D538C">
        <w:rPr>
          <w:rFonts w:ascii="Times New Roman" w:eastAsia="Times New Roman" w:hAnsi="Times New Roman" w:cs="Times New Roman"/>
          <w:sz w:val="28"/>
          <w:szCs w:val="28"/>
        </w:rPr>
        <w:t xml:space="preserve"> </w:t>
      </w:r>
      <w:proofErr w:type="spellStart"/>
      <w:r w:rsidR="00472324" w:rsidRPr="000D538C">
        <w:rPr>
          <w:rFonts w:ascii="Times New Roman" w:eastAsia="Times New Roman" w:hAnsi="Times New Roman" w:cs="Times New Roman"/>
          <w:sz w:val="28"/>
          <w:szCs w:val="28"/>
        </w:rPr>
        <w:t>прозорості</w:t>
      </w:r>
      <w:proofErr w:type="spellEnd"/>
      <w:r w:rsidR="00472324" w:rsidRPr="000D538C">
        <w:rPr>
          <w:rFonts w:ascii="Times New Roman" w:eastAsia="Times New Roman" w:hAnsi="Times New Roman" w:cs="Times New Roman"/>
          <w:sz w:val="28"/>
          <w:szCs w:val="28"/>
        </w:rPr>
        <w:t xml:space="preserve"> та </w:t>
      </w:r>
      <w:proofErr w:type="spellStart"/>
      <w:r w:rsidR="00472324" w:rsidRPr="000D538C">
        <w:rPr>
          <w:rFonts w:ascii="Times New Roman" w:eastAsia="Times New Roman" w:hAnsi="Times New Roman" w:cs="Times New Roman"/>
          <w:sz w:val="28"/>
          <w:szCs w:val="28"/>
        </w:rPr>
        <w:t>відкритості</w:t>
      </w:r>
      <w:proofErr w:type="spellEnd"/>
      <w:r w:rsidR="00472324" w:rsidRPr="000D538C">
        <w:rPr>
          <w:rFonts w:ascii="Times New Roman" w:eastAsia="Times New Roman" w:hAnsi="Times New Roman" w:cs="Times New Roman"/>
          <w:sz w:val="28"/>
          <w:szCs w:val="28"/>
        </w:rPr>
        <w:t xml:space="preserve"> </w:t>
      </w:r>
      <w:proofErr w:type="spellStart"/>
      <w:r w:rsidR="00472324" w:rsidRPr="000D538C">
        <w:rPr>
          <w:rFonts w:ascii="Times New Roman" w:eastAsia="Times New Roman" w:hAnsi="Times New Roman" w:cs="Times New Roman"/>
          <w:sz w:val="28"/>
          <w:szCs w:val="28"/>
        </w:rPr>
        <w:t>органів</w:t>
      </w:r>
      <w:proofErr w:type="spellEnd"/>
      <w:r w:rsidR="00472324" w:rsidRPr="000D538C">
        <w:rPr>
          <w:rFonts w:ascii="Times New Roman" w:eastAsia="Times New Roman" w:hAnsi="Times New Roman" w:cs="Times New Roman"/>
          <w:sz w:val="28"/>
          <w:szCs w:val="28"/>
        </w:rPr>
        <w:t xml:space="preserve"> </w:t>
      </w:r>
      <w:proofErr w:type="spellStart"/>
      <w:r w:rsidR="00472324" w:rsidRPr="000D538C">
        <w:rPr>
          <w:rFonts w:ascii="Times New Roman" w:eastAsia="Times New Roman" w:hAnsi="Times New Roman" w:cs="Times New Roman"/>
          <w:sz w:val="28"/>
          <w:szCs w:val="28"/>
        </w:rPr>
        <w:t>місцевого</w:t>
      </w:r>
      <w:proofErr w:type="spellEnd"/>
      <w:r w:rsidR="00472324" w:rsidRPr="000D538C">
        <w:rPr>
          <w:rFonts w:ascii="Times New Roman" w:eastAsia="Times New Roman" w:hAnsi="Times New Roman" w:cs="Times New Roman"/>
          <w:sz w:val="28"/>
          <w:szCs w:val="28"/>
        </w:rPr>
        <w:t xml:space="preserve"> </w:t>
      </w:r>
      <w:proofErr w:type="spellStart"/>
      <w:r w:rsidR="00472324" w:rsidRPr="000D538C">
        <w:rPr>
          <w:rFonts w:ascii="Times New Roman" w:eastAsia="Times New Roman" w:hAnsi="Times New Roman" w:cs="Times New Roman"/>
          <w:sz w:val="28"/>
          <w:szCs w:val="28"/>
        </w:rPr>
        <w:t>самоврядування</w:t>
      </w:r>
      <w:proofErr w:type="spellEnd"/>
      <w:r w:rsidR="00472324" w:rsidRPr="000D538C">
        <w:rPr>
          <w:rFonts w:ascii="Times New Roman" w:eastAsia="Times New Roman" w:hAnsi="Times New Roman" w:cs="Times New Roman"/>
          <w:sz w:val="28"/>
          <w:szCs w:val="28"/>
        </w:rPr>
        <w:t>;</w:t>
      </w:r>
    </w:p>
    <w:p w:rsidR="00472324" w:rsidRPr="000D538C" w:rsidRDefault="000D538C" w:rsidP="00472324">
      <w:pPr>
        <w:spacing w:before="100" w:beforeAutospacing="1" w:after="100" w:afterAutospacing="1" w:line="240" w:lineRule="auto"/>
        <w:rPr>
          <w:rFonts w:ascii="Times New Roman" w:eastAsia="Times New Roman" w:hAnsi="Times New Roman" w:cs="Times New Roman"/>
          <w:sz w:val="28"/>
          <w:szCs w:val="28"/>
        </w:rPr>
      </w:pPr>
      <w:r w:rsidRPr="000D538C">
        <w:rPr>
          <w:rFonts w:ascii="Times New Roman" w:eastAsia="Times New Roman" w:hAnsi="Times New Roman" w:cs="Times New Roman"/>
          <w:sz w:val="28"/>
          <w:szCs w:val="28"/>
          <w:lang w:val="uk-UA"/>
        </w:rPr>
        <w:t>6</w:t>
      </w:r>
      <w:r w:rsidR="00472324" w:rsidRPr="000D538C">
        <w:rPr>
          <w:rFonts w:ascii="Times New Roman" w:eastAsia="Times New Roman" w:hAnsi="Times New Roman" w:cs="Times New Roman"/>
          <w:sz w:val="28"/>
          <w:szCs w:val="28"/>
        </w:rPr>
        <w:t xml:space="preserve">) </w:t>
      </w:r>
      <w:proofErr w:type="spellStart"/>
      <w:r w:rsidR="00472324" w:rsidRPr="000D538C">
        <w:rPr>
          <w:rFonts w:ascii="Times New Roman" w:eastAsia="Times New Roman" w:hAnsi="Times New Roman" w:cs="Times New Roman"/>
          <w:sz w:val="28"/>
          <w:szCs w:val="28"/>
        </w:rPr>
        <w:t>вдосконалення</w:t>
      </w:r>
      <w:proofErr w:type="spellEnd"/>
      <w:r w:rsidR="00472324" w:rsidRPr="000D538C">
        <w:rPr>
          <w:rFonts w:ascii="Times New Roman" w:eastAsia="Times New Roman" w:hAnsi="Times New Roman" w:cs="Times New Roman"/>
          <w:sz w:val="28"/>
          <w:szCs w:val="28"/>
        </w:rPr>
        <w:t xml:space="preserve"> </w:t>
      </w:r>
      <w:proofErr w:type="spellStart"/>
      <w:r w:rsidR="00472324" w:rsidRPr="000D538C">
        <w:rPr>
          <w:rFonts w:ascii="Times New Roman" w:eastAsia="Times New Roman" w:hAnsi="Times New Roman" w:cs="Times New Roman"/>
          <w:sz w:val="28"/>
          <w:szCs w:val="28"/>
        </w:rPr>
        <w:t>відносин</w:t>
      </w:r>
      <w:proofErr w:type="spellEnd"/>
      <w:r w:rsidR="00472324" w:rsidRPr="000D538C">
        <w:rPr>
          <w:rFonts w:ascii="Times New Roman" w:eastAsia="Times New Roman" w:hAnsi="Times New Roman" w:cs="Times New Roman"/>
          <w:sz w:val="28"/>
          <w:szCs w:val="28"/>
        </w:rPr>
        <w:t xml:space="preserve"> </w:t>
      </w:r>
      <w:proofErr w:type="spellStart"/>
      <w:r w:rsidR="00472324" w:rsidRPr="000D538C">
        <w:rPr>
          <w:rFonts w:ascii="Times New Roman" w:eastAsia="Times New Roman" w:hAnsi="Times New Roman" w:cs="Times New Roman"/>
          <w:sz w:val="28"/>
          <w:szCs w:val="28"/>
        </w:rPr>
        <w:t>між</w:t>
      </w:r>
      <w:proofErr w:type="spellEnd"/>
      <w:r w:rsidR="00472324" w:rsidRPr="000D538C">
        <w:rPr>
          <w:rFonts w:ascii="Times New Roman" w:eastAsia="Times New Roman" w:hAnsi="Times New Roman" w:cs="Times New Roman"/>
          <w:sz w:val="28"/>
          <w:szCs w:val="28"/>
        </w:rPr>
        <w:t xml:space="preserve"> </w:t>
      </w:r>
      <w:proofErr w:type="spellStart"/>
      <w:r w:rsidRPr="000D538C">
        <w:rPr>
          <w:rFonts w:ascii="Times New Roman" w:eastAsia="Times New Roman" w:hAnsi="Times New Roman" w:cs="Times New Roman"/>
          <w:sz w:val="28"/>
          <w:szCs w:val="28"/>
          <w:lang w:val="uk-UA"/>
        </w:rPr>
        <w:t>сільс</w:t>
      </w:r>
      <w:r w:rsidR="00472324" w:rsidRPr="000D538C">
        <w:rPr>
          <w:rFonts w:ascii="Times New Roman" w:eastAsia="Times New Roman" w:hAnsi="Times New Roman" w:cs="Times New Roman"/>
          <w:sz w:val="28"/>
          <w:szCs w:val="28"/>
        </w:rPr>
        <w:t>ькою</w:t>
      </w:r>
      <w:proofErr w:type="spellEnd"/>
      <w:r w:rsidR="00472324" w:rsidRPr="000D538C">
        <w:rPr>
          <w:rFonts w:ascii="Times New Roman" w:eastAsia="Times New Roman" w:hAnsi="Times New Roman" w:cs="Times New Roman"/>
          <w:sz w:val="28"/>
          <w:szCs w:val="28"/>
        </w:rPr>
        <w:t xml:space="preserve"> радою та </w:t>
      </w:r>
      <w:proofErr w:type="spellStart"/>
      <w:r w:rsidR="00472324" w:rsidRPr="000D538C">
        <w:rPr>
          <w:rFonts w:ascii="Times New Roman" w:eastAsia="Times New Roman" w:hAnsi="Times New Roman" w:cs="Times New Roman"/>
          <w:sz w:val="28"/>
          <w:szCs w:val="28"/>
        </w:rPr>
        <w:t>суб’єктами</w:t>
      </w:r>
      <w:proofErr w:type="spellEnd"/>
      <w:r w:rsidR="00472324" w:rsidRPr="000D538C">
        <w:rPr>
          <w:rFonts w:ascii="Times New Roman" w:eastAsia="Times New Roman" w:hAnsi="Times New Roman" w:cs="Times New Roman"/>
          <w:sz w:val="28"/>
          <w:szCs w:val="28"/>
        </w:rPr>
        <w:t xml:space="preserve"> </w:t>
      </w:r>
      <w:proofErr w:type="spellStart"/>
      <w:r w:rsidR="00472324" w:rsidRPr="000D538C">
        <w:rPr>
          <w:rFonts w:ascii="Times New Roman" w:eastAsia="Times New Roman" w:hAnsi="Times New Roman" w:cs="Times New Roman"/>
          <w:sz w:val="28"/>
          <w:szCs w:val="28"/>
        </w:rPr>
        <w:t>господарювання</w:t>
      </w:r>
      <w:proofErr w:type="spellEnd"/>
      <w:r w:rsidR="00472324" w:rsidRPr="000D538C">
        <w:rPr>
          <w:rFonts w:ascii="Times New Roman" w:eastAsia="Times New Roman" w:hAnsi="Times New Roman" w:cs="Times New Roman"/>
          <w:sz w:val="28"/>
          <w:szCs w:val="28"/>
        </w:rPr>
        <w:t xml:space="preserve">, </w:t>
      </w:r>
      <w:proofErr w:type="spellStart"/>
      <w:r w:rsidR="00472324" w:rsidRPr="000D538C">
        <w:rPr>
          <w:rFonts w:ascii="Times New Roman" w:eastAsia="Times New Roman" w:hAnsi="Times New Roman" w:cs="Times New Roman"/>
          <w:sz w:val="28"/>
          <w:szCs w:val="28"/>
        </w:rPr>
        <w:t>пов’язаними</w:t>
      </w:r>
      <w:proofErr w:type="spellEnd"/>
      <w:r w:rsidR="00472324" w:rsidRPr="000D538C">
        <w:rPr>
          <w:rFonts w:ascii="Times New Roman" w:eastAsia="Times New Roman" w:hAnsi="Times New Roman" w:cs="Times New Roman"/>
          <w:sz w:val="28"/>
          <w:szCs w:val="28"/>
        </w:rPr>
        <w:t xml:space="preserve"> з </w:t>
      </w:r>
      <w:proofErr w:type="spellStart"/>
      <w:r w:rsidR="00472324" w:rsidRPr="000D538C">
        <w:rPr>
          <w:rFonts w:ascii="Times New Roman" w:eastAsia="Times New Roman" w:hAnsi="Times New Roman" w:cs="Times New Roman"/>
          <w:sz w:val="28"/>
          <w:szCs w:val="28"/>
        </w:rPr>
        <w:t>оподаткуванням</w:t>
      </w:r>
      <w:proofErr w:type="spellEnd"/>
      <w:r w:rsidR="00472324" w:rsidRPr="000D538C">
        <w:rPr>
          <w:rFonts w:ascii="Times New Roman" w:eastAsia="Times New Roman" w:hAnsi="Times New Roman" w:cs="Times New Roman"/>
          <w:sz w:val="28"/>
          <w:szCs w:val="28"/>
        </w:rPr>
        <w:t xml:space="preserve"> </w:t>
      </w:r>
      <w:proofErr w:type="spellStart"/>
      <w:r w:rsidR="00472324" w:rsidRPr="000D538C">
        <w:rPr>
          <w:rFonts w:ascii="Times New Roman" w:eastAsia="Times New Roman" w:hAnsi="Times New Roman" w:cs="Times New Roman"/>
          <w:sz w:val="28"/>
          <w:szCs w:val="28"/>
        </w:rPr>
        <w:t>місцевими</w:t>
      </w:r>
      <w:proofErr w:type="spellEnd"/>
      <w:r w:rsidR="00472324" w:rsidRPr="000D538C">
        <w:rPr>
          <w:rFonts w:ascii="Times New Roman" w:eastAsia="Times New Roman" w:hAnsi="Times New Roman" w:cs="Times New Roman"/>
          <w:sz w:val="28"/>
          <w:szCs w:val="28"/>
        </w:rPr>
        <w:t xml:space="preserve"> </w:t>
      </w:r>
      <w:proofErr w:type="spellStart"/>
      <w:r w:rsidR="00472324" w:rsidRPr="000D538C">
        <w:rPr>
          <w:rFonts w:ascii="Times New Roman" w:eastAsia="Times New Roman" w:hAnsi="Times New Roman" w:cs="Times New Roman"/>
          <w:sz w:val="28"/>
          <w:szCs w:val="28"/>
        </w:rPr>
        <w:t>податками</w:t>
      </w:r>
      <w:proofErr w:type="spellEnd"/>
      <w:r w:rsidR="00472324" w:rsidRPr="000D538C">
        <w:rPr>
          <w:rFonts w:ascii="Times New Roman" w:eastAsia="Times New Roman" w:hAnsi="Times New Roman" w:cs="Times New Roman"/>
          <w:sz w:val="28"/>
          <w:szCs w:val="28"/>
        </w:rPr>
        <w:t>.</w:t>
      </w:r>
    </w:p>
    <w:p w:rsidR="00472324" w:rsidRPr="00472324" w:rsidRDefault="00472324" w:rsidP="00C35F46">
      <w:pPr>
        <w:pStyle w:val="a7"/>
        <w:ind w:left="0"/>
        <w:jc w:val="center"/>
        <w:rPr>
          <w:rFonts w:ascii="Times New Roman" w:eastAsia="Times New Roman" w:hAnsi="Times New Roman"/>
          <w:color w:val="000000"/>
          <w:sz w:val="24"/>
          <w:szCs w:val="24"/>
          <w:lang w:eastAsia="ru-RU"/>
        </w:rPr>
      </w:pPr>
    </w:p>
    <w:p w:rsidR="00C35F46" w:rsidRDefault="00C35F46" w:rsidP="00C35F46">
      <w:pPr>
        <w:pStyle w:val="3"/>
        <w:spacing w:before="120"/>
        <w:jc w:val="center"/>
        <w:rPr>
          <w:color w:val="000000" w:themeColor="text1"/>
        </w:rPr>
      </w:pPr>
      <w:r>
        <w:rPr>
          <w:color w:val="000000" w:themeColor="text1"/>
          <w:sz w:val="28"/>
          <w:szCs w:val="28"/>
          <w:lang w:val="uk-UA"/>
        </w:rPr>
        <w:t>III. Визначення та оцінка способів досягнення цілей</w:t>
      </w:r>
    </w:p>
    <w:p w:rsidR="00C35F46" w:rsidRPr="000D538C" w:rsidRDefault="00C35F46" w:rsidP="00C35F46">
      <w:pPr>
        <w:pStyle w:val="a4"/>
        <w:numPr>
          <w:ilvl w:val="0"/>
          <w:numId w:val="1"/>
        </w:numPr>
        <w:spacing w:before="120" w:beforeAutospacing="0" w:after="0" w:afterAutospacing="0"/>
        <w:jc w:val="both"/>
        <w:rPr>
          <w:i/>
          <w:sz w:val="28"/>
          <w:szCs w:val="28"/>
          <w:lang w:val="uk-UA"/>
        </w:rPr>
      </w:pPr>
      <w:r w:rsidRPr="000D538C">
        <w:rPr>
          <w:i/>
          <w:sz w:val="28"/>
          <w:szCs w:val="28"/>
          <w:lang w:val="uk-UA"/>
        </w:rPr>
        <w:t xml:space="preserve">Визначення альтернативних способів </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978"/>
        <w:gridCol w:w="6555"/>
      </w:tblGrid>
      <w:tr w:rsidR="00C35F46" w:rsidTr="00474C9A">
        <w:trPr>
          <w:tblCellSpacing w:w="22" w:type="dxa"/>
        </w:trPr>
        <w:tc>
          <w:tcPr>
            <w:tcW w:w="1528"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jc w:val="center"/>
              <w:rPr>
                <w:lang w:val="uk-UA" w:eastAsia="en-US"/>
              </w:rPr>
            </w:pPr>
            <w:r>
              <w:rPr>
                <w:lang w:val="uk-UA" w:eastAsia="en-US"/>
              </w:rPr>
              <w:t>Вид альтернативи</w:t>
            </w:r>
          </w:p>
        </w:tc>
        <w:tc>
          <w:tcPr>
            <w:tcW w:w="3405"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jc w:val="center"/>
              <w:rPr>
                <w:lang w:val="uk-UA" w:eastAsia="en-US"/>
              </w:rPr>
            </w:pPr>
            <w:r>
              <w:rPr>
                <w:lang w:val="uk-UA" w:eastAsia="en-US"/>
              </w:rPr>
              <w:t>Опис альтернативи</w:t>
            </w:r>
          </w:p>
        </w:tc>
      </w:tr>
      <w:tr w:rsidR="00C35F46" w:rsidRPr="008A5A84" w:rsidTr="001472AA">
        <w:trPr>
          <w:trHeight w:val="3344"/>
          <w:tblCellSpacing w:w="22" w:type="dxa"/>
        </w:trPr>
        <w:tc>
          <w:tcPr>
            <w:tcW w:w="1528" w:type="pct"/>
            <w:tcBorders>
              <w:top w:val="outset" w:sz="6" w:space="0" w:color="auto"/>
              <w:left w:val="outset" w:sz="6" w:space="0" w:color="auto"/>
              <w:bottom w:val="nil"/>
              <w:right w:val="outset" w:sz="6" w:space="0" w:color="auto"/>
            </w:tcBorders>
          </w:tcPr>
          <w:p w:rsidR="00C35F46" w:rsidRPr="001472AA" w:rsidRDefault="00EF1AE3" w:rsidP="00474C9A">
            <w:pPr>
              <w:pStyle w:val="a4"/>
              <w:spacing w:line="276" w:lineRule="auto"/>
              <w:rPr>
                <w:rStyle w:val="21"/>
                <w:lang w:val="uk-UA" w:eastAsia="en-US"/>
              </w:rPr>
            </w:pPr>
            <w:r w:rsidRPr="001472AA">
              <w:rPr>
                <w:rStyle w:val="21"/>
                <w:lang w:val="uk-UA" w:eastAsia="en-US"/>
              </w:rPr>
              <w:t xml:space="preserve">Альтернатива </w:t>
            </w:r>
            <w:r w:rsidR="00C35F46" w:rsidRPr="001472AA">
              <w:rPr>
                <w:rStyle w:val="21"/>
                <w:lang w:val="uk-UA" w:eastAsia="en-US"/>
              </w:rPr>
              <w:t xml:space="preserve"> 1:</w:t>
            </w:r>
          </w:p>
          <w:p w:rsidR="00B05BEE" w:rsidRPr="001472AA" w:rsidRDefault="00B05BEE" w:rsidP="00B05BEE">
            <w:pPr>
              <w:pStyle w:val="3"/>
              <w:jc w:val="center"/>
              <w:rPr>
                <w:rStyle w:val="ab"/>
                <w:rFonts w:ascii="Times New Roman" w:hAnsi="Times New Roman" w:cs="Times New Roman"/>
                <w:color w:val="auto"/>
                <w:sz w:val="24"/>
                <w:szCs w:val="24"/>
                <w:lang w:val="uk-UA"/>
              </w:rPr>
            </w:pPr>
            <w:r w:rsidRPr="001472AA">
              <w:rPr>
                <w:rStyle w:val="21"/>
                <w:rFonts w:ascii="Times New Roman" w:hAnsi="Times New Roman" w:cs="Times New Roman"/>
                <w:b w:val="0"/>
                <w:color w:val="404040" w:themeColor="text1" w:themeTint="BF"/>
                <w:sz w:val="24"/>
                <w:szCs w:val="24"/>
              </w:rPr>
              <w:t xml:space="preserve">Не </w:t>
            </w:r>
            <w:proofErr w:type="spellStart"/>
            <w:r w:rsidRPr="001472AA">
              <w:rPr>
                <w:rStyle w:val="21"/>
                <w:rFonts w:ascii="Times New Roman" w:hAnsi="Times New Roman" w:cs="Times New Roman"/>
                <w:b w:val="0"/>
                <w:color w:val="404040" w:themeColor="text1" w:themeTint="BF"/>
                <w:sz w:val="24"/>
                <w:szCs w:val="24"/>
              </w:rPr>
              <w:t>виносити</w:t>
            </w:r>
            <w:proofErr w:type="spellEnd"/>
            <w:r w:rsidRPr="001472AA">
              <w:rPr>
                <w:rStyle w:val="21"/>
                <w:rFonts w:ascii="Times New Roman" w:hAnsi="Times New Roman" w:cs="Times New Roman"/>
                <w:b w:val="0"/>
                <w:color w:val="404040" w:themeColor="text1" w:themeTint="BF"/>
                <w:sz w:val="24"/>
                <w:szCs w:val="24"/>
              </w:rPr>
              <w:t xml:space="preserve">  на </w:t>
            </w:r>
            <w:proofErr w:type="spellStart"/>
            <w:r w:rsidRPr="001472AA">
              <w:rPr>
                <w:rStyle w:val="21"/>
                <w:rFonts w:ascii="Times New Roman" w:hAnsi="Times New Roman" w:cs="Times New Roman"/>
                <w:b w:val="0"/>
                <w:color w:val="404040" w:themeColor="text1" w:themeTint="BF"/>
                <w:sz w:val="24"/>
                <w:szCs w:val="24"/>
              </w:rPr>
              <w:t>розгляд</w:t>
            </w:r>
            <w:proofErr w:type="spellEnd"/>
            <w:r w:rsidRPr="001472AA">
              <w:rPr>
                <w:rStyle w:val="21"/>
                <w:rFonts w:ascii="Times New Roman" w:hAnsi="Times New Roman" w:cs="Times New Roman"/>
                <w:b w:val="0"/>
                <w:color w:val="404040" w:themeColor="text1" w:themeTint="BF"/>
                <w:sz w:val="24"/>
                <w:szCs w:val="24"/>
              </w:rPr>
              <w:t xml:space="preserve"> </w:t>
            </w:r>
            <w:proofErr w:type="spellStart"/>
            <w:r w:rsidRPr="001472AA">
              <w:rPr>
                <w:rStyle w:val="21"/>
                <w:rFonts w:ascii="Times New Roman" w:hAnsi="Times New Roman" w:cs="Times New Roman"/>
                <w:b w:val="0"/>
                <w:color w:val="404040" w:themeColor="text1" w:themeTint="BF"/>
                <w:sz w:val="24"/>
                <w:szCs w:val="24"/>
              </w:rPr>
              <w:t>сесії</w:t>
            </w:r>
            <w:proofErr w:type="spellEnd"/>
            <w:r w:rsidRPr="001472AA">
              <w:rPr>
                <w:rStyle w:val="21"/>
                <w:rFonts w:ascii="Times New Roman" w:hAnsi="Times New Roman" w:cs="Times New Roman"/>
                <w:b w:val="0"/>
                <w:color w:val="404040" w:themeColor="text1" w:themeTint="BF"/>
                <w:sz w:val="24"/>
                <w:szCs w:val="24"/>
              </w:rPr>
              <w:t xml:space="preserve">  </w:t>
            </w:r>
            <w:proofErr w:type="spellStart"/>
            <w:r w:rsidRPr="001472AA">
              <w:rPr>
                <w:rStyle w:val="21"/>
                <w:rFonts w:ascii="Times New Roman" w:hAnsi="Times New Roman" w:cs="Times New Roman"/>
                <w:b w:val="0"/>
                <w:color w:val="404040" w:themeColor="text1" w:themeTint="BF"/>
                <w:sz w:val="24"/>
                <w:szCs w:val="24"/>
              </w:rPr>
              <w:t>сільської</w:t>
            </w:r>
            <w:proofErr w:type="spellEnd"/>
            <w:r w:rsidRPr="001472AA">
              <w:rPr>
                <w:rStyle w:val="21"/>
                <w:rFonts w:ascii="Times New Roman" w:hAnsi="Times New Roman" w:cs="Times New Roman"/>
                <w:b w:val="0"/>
                <w:color w:val="404040" w:themeColor="text1" w:themeTint="BF"/>
                <w:sz w:val="24"/>
                <w:szCs w:val="24"/>
              </w:rPr>
              <w:t xml:space="preserve"> ради та не </w:t>
            </w:r>
            <w:proofErr w:type="spellStart"/>
            <w:r w:rsidRPr="001472AA">
              <w:rPr>
                <w:rStyle w:val="21"/>
                <w:rFonts w:ascii="Times New Roman" w:hAnsi="Times New Roman" w:cs="Times New Roman"/>
                <w:b w:val="0"/>
                <w:color w:val="404040" w:themeColor="text1" w:themeTint="BF"/>
                <w:sz w:val="24"/>
                <w:szCs w:val="24"/>
              </w:rPr>
              <w:t>приймати</w:t>
            </w:r>
            <w:proofErr w:type="spellEnd"/>
            <w:r w:rsidRPr="001472AA">
              <w:rPr>
                <w:rStyle w:val="21"/>
                <w:rFonts w:ascii="Times New Roman" w:hAnsi="Times New Roman" w:cs="Times New Roman"/>
                <w:b w:val="0"/>
                <w:color w:val="404040" w:themeColor="text1" w:themeTint="BF"/>
                <w:sz w:val="24"/>
                <w:szCs w:val="24"/>
              </w:rPr>
              <w:t xml:space="preserve"> </w:t>
            </w:r>
            <w:proofErr w:type="spellStart"/>
            <w:proofErr w:type="gramStart"/>
            <w:r w:rsidRPr="001472AA">
              <w:rPr>
                <w:rStyle w:val="21"/>
                <w:rFonts w:ascii="Times New Roman" w:hAnsi="Times New Roman" w:cs="Times New Roman"/>
                <w:b w:val="0"/>
                <w:color w:val="404040" w:themeColor="text1" w:themeTint="BF"/>
                <w:sz w:val="24"/>
                <w:szCs w:val="24"/>
              </w:rPr>
              <w:t>р</w:t>
            </w:r>
            <w:proofErr w:type="gramEnd"/>
            <w:r w:rsidRPr="001472AA">
              <w:rPr>
                <w:rStyle w:val="21"/>
                <w:rFonts w:ascii="Times New Roman" w:hAnsi="Times New Roman" w:cs="Times New Roman"/>
                <w:b w:val="0"/>
                <w:color w:val="404040" w:themeColor="text1" w:themeTint="BF"/>
                <w:sz w:val="24"/>
                <w:szCs w:val="24"/>
              </w:rPr>
              <w:t>ішення</w:t>
            </w:r>
            <w:proofErr w:type="spellEnd"/>
            <w:r w:rsidRPr="001472AA">
              <w:rPr>
                <w:rStyle w:val="21"/>
                <w:rFonts w:ascii="Times New Roman" w:hAnsi="Times New Roman" w:cs="Times New Roman"/>
                <w:b w:val="0"/>
                <w:color w:val="404040" w:themeColor="text1" w:themeTint="BF"/>
                <w:sz w:val="24"/>
                <w:szCs w:val="24"/>
              </w:rPr>
              <w:t xml:space="preserve"> </w:t>
            </w:r>
            <w:proofErr w:type="spellStart"/>
            <w:r w:rsidRPr="001472AA">
              <w:rPr>
                <w:rStyle w:val="21"/>
                <w:rFonts w:ascii="Times New Roman" w:hAnsi="Times New Roman" w:cs="Times New Roman"/>
                <w:b w:val="0"/>
                <w:color w:val="404040" w:themeColor="text1" w:themeTint="BF"/>
                <w:sz w:val="24"/>
                <w:szCs w:val="24"/>
              </w:rPr>
              <w:t>сільської</w:t>
            </w:r>
            <w:proofErr w:type="spellEnd"/>
            <w:r w:rsidRPr="001472AA">
              <w:rPr>
                <w:rStyle w:val="21"/>
                <w:rFonts w:ascii="Times New Roman" w:hAnsi="Times New Roman" w:cs="Times New Roman"/>
                <w:b w:val="0"/>
                <w:color w:val="404040" w:themeColor="text1" w:themeTint="BF"/>
                <w:sz w:val="24"/>
                <w:szCs w:val="24"/>
              </w:rPr>
              <w:t xml:space="preserve"> ради</w:t>
            </w:r>
            <w:r w:rsidRPr="001472AA">
              <w:rPr>
                <w:rStyle w:val="21"/>
                <w:b w:val="0"/>
                <w:color w:val="404040" w:themeColor="text1" w:themeTint="BF"/>
                <w:sz w:val="24"/>
                <w:szCs w:val="24"/>
              </w:rPr>
              <w:t xml:space="preserve"> «</w:t>
            </w:r>
            <w:r w:rsidRPr="001472AA">
              <w:rPr>
                <w:rStyle w:val="ab"/>
                <w:rFonts w:ascii="Times New Roman" w:hAnsi="Times New Roman" w:cs="Times New Roman"/>
                <w:color w:val="auto"/>
                <w:sz w:val="24"/>
                <w:szCs w:val="24"/>
                <w:lang w:val="uk-UA"/>
              </w:rPr>
              <w:t>Про встановлення  ставок та пільг із сплати місцевих податків та зборів  на 2019 рік»</w:t>
            </w:r>
          </w:p>
          <w:p w:rsidR="00B05BEE" w:rsidRPr="001472AA" w:rsidRDefault="00B05BEE" w:rsidP="00B05BEE">
            <w:pPr>
              <w:rPr>
                <w:sz w:val="24"/>
                <w:szCs w:val="24"/>
                <w:lang w:val="uk-UA" w:eastAsia="en-US"/>
              </w:rPr>
            </w:pPr>
          </w:p>
          <w:p w:rsidR="00C35F46" w:rsidRPr="00B05BEE" w:rsidRDefault="00C35F46" w:rsidP="00474C9A">
            <w:pPr>
              <w:pStyle w:val="a4"/>
              <w:spacing w:line="276" w:lineRule="auto"/>
              <w:rPr>
                <w:lang w:val="uk-UA"/>
              </w:rPr>
            </w:pPr>
          </w:p>
        </w:tc>
        <w:tc>
          <w:tcPr>
            <w:tcW w:w="3405" w:type="pct"/>
            <w:tcBorders>
              <w:top w:val="outset" w:sz="6" w:space="0" w:color="auto"/>
              <w:left w:val="outset" w:sz="6" w:space="0" w:color="auto"/>
              <w:bottom w:val="nil"/>
              <w:right w:val="outset" w:sz="6" w:space="0" w:color="auto"/>
            </w:tcBorders>
            <w:hideMark/>
          </w:tcPr>
          <w:p w:rsidR="00C35F46" w:rsidRPr="001472AA" w:rsidRDefault="00B05BEE" w:rsidP="008A5A84">
            <w:pPr>
              <w:pStyle w:val="a7"/>
              <w:ind w:left="0"/>
              <w:jc w:val="both"/>
              <w:rPr>
                <w:sz w:val="24"/>
                <w:szCs w:val="24"/>
                <w:lang w:val="uk-UA" w:eastAsia="ru-RU"/>
              </w:rPr>
            </w:pPr>
            <w:r w:rsidRPr="001472AA">
              <w:rPr>
                <w:rFonts w:ascii="Times New Roman" w:hAnsi="Times New Roman" w:cs="Times New Roman"/>
                <w:sz w:val="24"/>
                <w:szCs w:val="24"/>
                <w:lang w:val="uk-UA"/>
              </w:rPr>
              <w:t>Така альтернатива не є прийнятною ,так, як</w:t>
            </w:r>
            <w:r w:rsidRPr="001472AA">
              <w:rPr>
                <w:sz w:val="24"/>
                <w:szCs w:val="24"/>
                <w:lang w:val="uk-UA"/>
              </w:rPr>
              <w:t xml:space="preserve"> в</w:t>
            </w:r>
            <w:r w:rsidR="00C35F46" w:rsidRPr="001472AA">
              <w:rPr>
                <w:rStyle w:val="21"/>
                <w:rFonts w:ascii="Times New Roman" w:hAnsi="Times New Roman" w:cs="Times New Roman"/>
                <w:sz w:val="24"/>
                <w:szCs w:val="24"/>
                <w:lang w:val="uk-UA"/>
              </w:rPr>
              <w:t xml:space="preserve">ідповідно до підпункту 12.3.5 пункту 12.3 статті 12 Податкового кодексу </w:t>
            </w:r>
            <w:r w:rsidRPr="001472AA">
              <w:rPr>
                <w:rStyle w:val="21"/>
                <w:rFonts w:ascii="Times New Roman" w:hAnsi="Times New Roman" w:cs="Times New Roman"/>
                <w:sz w:val="24"/>
                <w:szCs w:val="24"/>
                <w:lang w:val="uk-UA"/>
              </w:rPr>
              <w:t xml:space="preserve">України місцеві </w:t>
            </w:r>
            <w:r w:rsidR="00C35F46" w:rsidRPr="001472AA">
              <w:rPr>
                <w:rStyle w:val="21"/>
                <w:rFonts w:ascii="Times New Roman" w:hAnsi="Times New Roman" w:cs="Times New Roman"/>
                <w:sz w:val="24"/>
                <w:szCs w:val="24"/>
                <w:lang w:val="uk-UA"/>
              </w:rPr>
              <w:t xml:space="preserve">податки </w:t>
            </w:r>
            <w:r w:rsidRPr="001472AA">
              <w:rPr>
                <w:rStyle w:val="21"/>
                <w:rFonts w:ascii="Times New Roman" w:hAnsi="Times New Roman" w:cs="Times New Roman"/>
                <w:sz w:val="24"/>
                <w:szCs w:val="24"/>
                <w:lang w:val="uk-UA"/>
              </w:rPr>
              <w:t xml:space="preserve">і збори сплачуються платниками у порядку, встановленому Податковим кодексом </w:t>
            </w:r>
            <w:r w:rsidR="00C35F46" w:rsidRPr="001472AA">
              <w:rPr>
                <w:rStyle w:val="21"/>
                <w:rFonts w:ascii="Times New Roman" w:hAnsi="Times New Roman" w:cs="Times New Roman"/>
                <w:sz w:val="24"/>
                <w:szCs w:val="24"/>
                <w:lang w:val="uk-UA"/>
              </w:rPr>
              <w:t xml:space="preserve"> </w:t>
            </w:r>
            <w:r w:rsidRPr="001472AA">
              <w:rPr>
                <w:rStyle w:val="21"/>
                <w:rFonts w:ascii="Times New Roman" w:hAnsi="Times New Roman" w:cs="Times New Roman"/>
                <w:sz w:val="24"/>
                <w:szCs w:val="24"/>
                <w:lang w:val="uk-UA"/>
              </w:rPr>
              <w:t>за</w:t>
            </w:r>
            <w:r w:rsidR="00C35F46" w:rsidRPr="001472AA">
              <w:rPr>
                <w:rStyle w:val="21"/>
                <w:rFonts w:ascii="Times New Roman" w:hAnsi="Times New Roman" w:cs="Times New Roman"/>
                <w:sz w:val="24"/>
                <w:szCs w:val="24"/>
                <w:lang w:val="uk-UA"/>
              </w:rPr>
              <w:t xml:space="preserve"> мінімальни</w:t>
            </w:r>
            <w:r w:rsidRPr="001472AA">
              <w:rPr>
                <w:rStyle w:val="21"/>
                <w:rFonts w:ascii="Times New Roman" w:hAnsi="Times New Roman" w:cs="Times New Roman"/>
                <w:sz w:val="24"/>
                <w:szCs w:val="24"/>
                <w:lang w:val="uk-UA"/>
              </w:rPr>
              <w:t>ми</w:t>
            </w:r>
            <w:r w:rsidR="00C35F46" w:rsidRPr="001472AA">
              <w:rPr>
                <w:rStyle w:val="21"/>
                <w:rFonts w:ascii="Times New Roman" w:hAnsi="Times New Roman" w:cs="Times New Roman"/>
                <w:sz w:val="24"/>
                <w:szCs w:val="24"/>
                <w:lang w:val="uk-UA"/>
              </w:rPr>
              <w:t xml:space="preserve"> ставк</w:t>
            </w:r>
            <w:r w:rsidRPr="001472AA">
              <w:rPr>
                <w:rStyle w:val="21"/>
                <w:rFonts w:ascii="Times New Roman" w:hAnsi="Times New Roman" w:cs="Times New Roman"/>
                <w:sz w:val="24"/>
                <w:szCs w:val="24"/>
                <w:lang w:val="uk-UA"/>
              </w:rPr>
              <w:t>ами</w:t>
            </w:r>
            <w:r w:rsidR="00C35F46" w:rsidRPr="001472AA">
              <w:rPr>
                <w:rStyle w:val="21"/>
                <w:rFonts w:ascii="Times New Roman" w:hAnsi="Times New Roman" w:cs="Times New Roman"/>
                <w:sz w:val="24"/>
                <w:szCs w:val="24"/>
                <w:lang w:val="uk-UA"/>
              </w:rPr>
              <w:t xml:space="preserve">, </w:t>
            </w:r>
            <w:r w:rsidR="00C35F46" w:rsidRPr="001472AA">
              <w:rPr>
                <w:rFonts w:ascii="Times New Roman" w:hAnsi="Times New Roman"/>
                <w:sz w:val="24"/>
                <w:szCs w:val="24"/>
                <w:lang w:val="uk-UA"/>
              </w:rPr>
              <w:t xml:space="preserve">що суттєво погіршить надходження до місцевого </w:t>
            </w:r>
            <w:proofErr w:type="spellStart"/>
            <w:r w:rsidR="00C35F46" w:rsidRPr="001472AA">
              <w:rPr>
                <w:rFonts w:ascii="Times New Roman" w:hAnsi="Times New Roman"/>
                <w:sz w:val="24"/>
                <w:szCs w:val="24"/>
                <w:lang w:val="uk-UA"/>
              </w:rPr>
              <w:t>бюджету.</w:t>
            </w:r>
            <w:r w:rsidR="001472AA">
              <w:rPr>
                <w:rFonts w:ascii="Times New Roman" w:hAnsi="Times New Roman"/>
                <w:sz w:val="24"/>
                <w:szCs w:val="24"/>
                <w:lang w:val="uk-UA"/>
              </w:rPr>
              <w:t>Очікуванні</w:t>
            </w:r>
            <w:proofErr w:type="spellEnd"/>
            <w:r w:rsidR="001472AA">
              <w:rPr>
                <w:rFonts w:ascii="Times New Roman" w:hAnsi="Times New Roman"/>
                <w:sz w:val="24"/>
                <w:szCs w:val="24"/>
                <w:lang w:val="uk-UA"/>
              </w:rPr>
              <w:t xml:space="preserve"> втрати  сільського бюджету в результаті не прийняття рішення «про встановлення ставок та пільг із сплати місцевих податків  та зборів на 2019 рік» складатимуть   </w:t>
            </w:r>
            <w:r w:rsidR="008A5A84">
              <w:rPr>
                <w:rFonts w:ascii="Times New Roman" w:hAnsi="Times New Roman"/>
                <w:sz w:val="24"/>
                <w:szCs w:val="24"/>
                <w:lang w:val="uk-UA"/>
              </w:rPr>
              <w:t>645,8995</w:t>
            </w:r>
            <w:r w:rsidR="001472AA">
              <w:rPr>
                <w:rFonts w:ascii="Times New Roman" w:hAnsi="Times New Roman"/>
                <w:sz w:val="24"/>
                <w:szCs w:val="24"/>
                <w:lang w:val="uk-UA"/>
              </w:rPr>
              <w:t xml:space="preserve"> </w:t>
            </w:r>
            <w:proofErr w:type="spellStart"/>
            <w:r w:rsidR="001472AA">
              <w:rPr>
                <w:rFonts w:ascii="Times New Roman" w:hAnsi="Times New Roman"/>
                <w:sz w:val="24"/>
                <w:szCs w:val="24"/>
                <w:lang w:val="uk-UA"/>
              </w:rPr>
              <w:t>тис.грн</w:t>
            </w:r>
            <w:proofErr w:type="spellEnd"/>
            <w:r w:rsidR="001472AA">
              <w:rPr>
                <w:rFonts w:ascii="Times New Roman" w:hAnsi="Times New Roman"/>
                <w:sz w:val="24"/>
                <w:szCs w:val="24"/>
                <w:lang w:val="uk-UA"/>
              </w:rPr>
              <w:t>., що не дозволить профінансувати в повному обсязі соціально-економічні програми  (благоустрій, утримання комунальних закладів та інше)</w:t>
            </w:r>
          </w:p>
        </w:tc>
      </w:tr>
      <w:tr w:rsidR="00C35F46" w:rsidRPr="00571855" w:rsidTr="00810E3A">
        <w:trPr>
          <w:trHeight w:val="2210"/>
          <w:tblCellSpacing w:w="22" w:type="dxa"/>
        </w:trPr>
        <w:tc>
          <w:tcPr>
            <w:tcW w:w="1528" w:type="pct"/>
            <w:tcBorders>
              <w:top w:val="outset" w:sz="6" w:space="0" w:color="auto"/>
              <w:left w:val="outset" w:sz="6" w:space="0" w:color="auto"/>
              <w:bottom w:val="outset" w:sz="6" w:space="0" w:color="auto"/>
              <w:right w:val="outset" w:sz="6" w:space="0" w:color="auto"/>
            </w:tcBorders>
            <w:hideMark/>
          </w:tcPr>
          <w:p w:rsidR="00C35F46" w:rsidRPr="001472AA" w:rsidRDefault="00EF1AE3" w:rsidP="00C13268">
            <w:pPr>
              <w:pStyle w:val="a4"/>
              <w:spacing w:line="276" w:lineRule="auto"/>
              <w:rPr>
                <w:rStyle w:val="21"/>
                <w:lang w:val="uk-UA" w:eastAsia="en-US"/>
              </w:rPr>
            </w:pPr>
            <w:r w:rsidRPr="001472AA">
              <w:rPr>
                <w:rStyle w:val="21"/>
                <w:lang w:val="uk-UA" w:eastAsia="en-US"/>
              </w:rPr>
              <w:lastRenderedPageBreak/>
              <w:t xml:space="preserve">Альтернатива </w:t>
            </w:r>
            <w:r w:rsidR="00C35F46" w:rsidRPr="001472AA">
              <w:rPr>
                <w:rStyle w:val="21"/>
                <w:lang w:val="uk-UA" w:eastAsia="en-US"/>
              </w:rPr>
              <w:t xml:space="preserve"> 2:</w:t>
            </w:r>
            <w:r w:rsidR="00C13268" w:rsidRPr="001472AA">
              <w:rPr>
                <w:rStyle w:val="21"/>
                <w:lang w:val="uk-UA" w:eastAsia="en-US"/>
              </w:rPr>
              <w:t xml:space="preserve"> </w:t>
            </w:r>
            <w:r w:rsidR="00C35F46" w:rsidRPr="001472AA">
              <w:rPr>
                <w:rStyle w:val="21"/>
                <w:lang w:val="uk-UA" w:eastAsia="en-US"/>
              </w:rPr>
              <w:t xml:space="preserve">прийняти </w:t>
            </w:r>
            <w:r w:rsidR="00C13268" w:rsidRPr="001472AA">
              <w:rPr>
                <w:rStyle w:val="21"/>
                <w:lang w:val="uk-UA" w:eastAsia="en-US"/>
              </w:rPr>
              <w:t xml:space="preserve">рішення «Про встановлення </w:t>
            </w:r>
            <w:r w:rsidRPr="001472AA">
              <w:rPr>
                <w:rStyle w:val="21"/>
                <w:lang w:val="uk-UA" w:eastAsia="en-US"/>
              </w:rPr>
              <w:t xml:space="preserve"> ставок та пільг із сплати місцевих податків та зборів на 2019 рік» у запропонованому вигляді</w:t>
            </w:r>
          </w:p>
        </w:tc>
        <w:tc>
          <w:tcPr>
            <w:tcW w:w="3405" w:type="pct"/>
            <w:tcBorders>
              <w:top w:val="outset" w:sz="6" w:space="0" w:color="auto"/>
              <w:left w:val="outset" w:sz="6" w:space="0" w:color="auto"/>
              <w:bottom w:val="outset" w:sz="6" w:space="0" w:color="auto"/>
              <w:right w:val="outset" w:sz="6" w:space="0" w:color="auto"/>
            </w:tcBorders>
          </w:tcPr>
          <w:p w:rsidR="00C35F46" w:rsidRPr="001472AA" w:rsidRDefault="00EF1AE3" w:rsidP="00474C9A">
            <w:pPr>
              <w:spacing w:after="0" w:line="240" w:lineRule="auto"/>
              <w:rPr>
                <w:rStyle w:val="21"/>
                <w:rFonts w:ascii="Times New Roman" w:hAnsi="Times New Roman"/>
                <w:sz w:val="24"/>
                <w:szCs w:val="24"/>
                <w:lang w:val="uk-UA"/>
              </w:rPr>
            </w:pPr>
            <w:r w:rsidRPr="001472AA">
              <w:rPr>
                <w:rStyle w:val="21"/>
                <w:rFonts w:ascii="Times New Roman" w:hAnsi="Times New Roman"/>
                <w:sz w:val="24"/>
                <w:szCs w:val="24"/>
                <w:lang w:val="uk-UA"/>
              </w:rPr>
              <w:t xml:space="preserve">Прийняття </w:t>
            </w:r>
            <w:proofErr w:type="spellStart"/>
            <w:r w:rsidRPr="001472AA">
              <w:rPr>
                <w:rStyle w:val="21"/>
                <w:rFonts w:ascii="Times New Roman" w:hAnsi="Times New Roman"/>
                <w:sz w:val="24"/>
                <w:szCs w:val="24"/>
                <w:lang w:val="uk-UA"/>
              </w:rPr>
              <w:t>данного</w:t>
            </w:r>
            <w:proofErr w:type="spellEnd"/>
            <w:r w:rsidRPr="001472AA">
              <w:rPr>
                <w:rStyle w:val="21"/>
                <w:rFonts w:ascii="Times New Roman" w:hAnsi="Times New Roman"/>
                <w:sz w:val="24"/>
                <w:szCs w:val="24"/>
                <w:lang w:val="uk-UA"/>
              </w:rPr>
              <w:t xml:space="preserve"> рішення з</w:t>
            </w:r>
            <w:r w:rsidR="00C35F46" w:rsidRPr="001472AA">
              <w:rPr>
                <w:rStyle w:val="21"/>
                <w:rFonts w:ascii="Times New Roman" w:hAnsi="Times New Roman"/>
                <w:sz w:val="24"/>
                <w:szCs w:val="24"/>
                <w:lang w:val="uk-UA"/>
              </w:rPr>
              <w:t xml:space="preserve">абезпечує досягнення цілей державного регулювання </w:t>
            </w:r>
            <w:r w:rsidRPr="001472AA">
              <w:rPr>
                <w:rStyle w:val="21"/>
                <w:rFonts w:ascii="Times New Roman" w:hAnsi="Times New Roman"/>
                <w:sz w:val="24"/>
                <w:szCs w:val="24"/>
                <w:lang w:val="uk-UA"/>
              </w:rPr>
              <w:t>, чітких та прозорих механізмів справляння та сплати місцевих податків і зборів на території населених пу</w:t>
            </w:r>
            <w:r w:rsidR="001472AA">
              <w:rPr>
                <w:rStyle w:val="21"/>
                <w:rFonts w:ascii="Times New Roman" w:hAnsi="Times New Roman"/>
                <w:sz w:val="24"/>
                <w:szCs w:val="24"/>
                <w:lang w:val="uk-UA"/>
              </w:rPr>
              <w:t>н</w:t>
            </w:r>
            <w:r w:rsidRPr="001472AA">
              <w:rPr>
                <w:rStyle w:val="21"/>
                <w:rFonts w:ascii="Times New Roman" w:hAnsi="Times New Roman"/>
                <w:sz w:val="24"/>
                <w:szCs w:val="24"/>
                <w:lang w:val="uk-UA"/>
              </w:rPr>
              <w:t xml:space="preserve">ктів  сільської ради  та наповнення місцевого </w:t>
            </w:r>
            <w:proofErr w:type="spellStart"/>
            <w:r w:rsidRPr="001472AA">
              <w:rPr>
                <w:rStyle w:val="21"/>
                <w:rFonts w:ascii="Times New Roman" w:hAnsi="Times New Roman"/>
                <w:sz w:val="24"/>
                <w:szCs w:val="24"/>
                <w:lang w:val="uk-UA"/>
              </w:rPr>
              <w:t>бюджету.</w:t>
            </w:r>
            <w:r w:rsidR="001472AA">
              <w:rPr>
                <w:rStyle w:val="21"/>
                <w:rFonts w:ascii="Times New Roman" w:hAnsi="Times New Roman"/>
                <w:sz w:val="24"/>
                <w:szCs w:val="24"/>
                <w:lang w:val="uk-UA"/>
              </w:rPr>
              <w:t>До</w:t>
            </w:r>
            <w:proofErr w:type="spellEnd"/>
            <w:r w:rsidR="001472AA">
              <w:rPr>
                <w:rStyle w:val="21"/>
                <w:rFonts w:ascii="Times New Roman" w:hAnsi="Times New Roman"/>
                <w:sz w:val="24"/>
                <w:szCs w:val="24"/>
                <w:lang w:val="uk-UA"/>
              </w:rPr>
              <w:t xml:space="preserve"> бюджету  сільської  ради надійде </w:t>
            </w:r>
            <w:r w:rsidR="00A164BC">
              <w:rPr>
                <w:rStyle w:val="21"/>
                <w:rFonts w:ascii="Times New Roman" w:hAnsi="Times New Roman"/>
                <w:sz w:val="24"/>
                <w:szCs w:val="24"/>
                <w:lang w:val="uk-UA"/>
              </w:rPr>
              <w:t>869,392</w:t>
            </w:r>
            <w:r w:rsidR="001472AA">
              <w:rPr>
                <w:rStyle w:val="21"/>
                <w:rFonts w:ascii="Times New Roman" w:hAnsi="Times New Roman"/>
                <w:sz w:val="24"/>
                <w:szCs w:val="24"/>
                <w:lang w:val="uk-UA"/>
              </w:rPr>
              <w:t xml:space="preserve"> </w:t>
            </w:r>
            <w:proofErr w:type="spellStart"/>
            <w:r w:rsidR="001472AA">
              <w:rPr>
                <w:rStyle w:val="21"/>
                <w:rFonts w:ascii="Times New Roman" w:hAnsi="Times New Roman"/>
                <w:sz w:val="24"/>
                <w:szCs w:val="24"/>
                <w:lang w:val="uk-UA"/>
              </w:rPr>
              <w:t>тис.грн</w:t>
            </w:r>
            <w:proofErr w:type="spellEnd"/>
            <w:r w:rsidR="001472AA">
              <w:rPr>
                <w:rStyle w:val="21"/>
                <w:rFonts w:ascii="Times New Roman" w:hAnsi="Times New Roman"/>
                <w:sz w:val="24"/>
                <w:szCs w:val="24"/>
                <w:lang w:val="uk-UA"/>
              </w:rPr>
              <w:t>., що дозволить профінансувати  заклади дошкільної освіти</w:t>
            </w:r>
            <w:r w:rsidR="00810E3A">
              <w:rPr>
                <w:rStyle w:val="21"/>
                <w:rFonts w:ascii="Times New Roman" w:hAnsi="Times New Roman"/>
                <w:sz w:val="24"/>
                <w:szCs w:val="24"/>
                <w:lang w:val="uk-UA"/>
              </w:rPr>
              <w:t xml:space="preserve">, школи,   благоустрій та інші  соціальні програми.              </w:t>
            </w:r>
          </w:p>
          <w:p w:rsidR="00C35F46" w:rsidRPr="001472AA" w:rsidRDefault="00C35F46" w:rsidP="00474C9A">
            <w:pPr>
              <w:spacing w:after="0" w:line="240" w:lineRule="auto"/>
              <w:rPr>
                <w:sz w:val="24"/>
                <w:szCs w:val="24"/>
                <w:lang w:val="uk-UA" w:eastAsia="en-US"/>
              </w:rPr>
            </w:pPr>
          </w:p>
        </w:tc>
      </w:tr>
      <w:tr w:rsidR="00EF1AE3" w:rsidRPr="00571855" w:rsidTr="00474C9A">
        <w:trPr>
          <w:trHeight w:val="2767"/>
          <w:tblCellSpacing w:w="22" w:type="dxa"/>
        </w:trPr>
        <w:tc>
          <w:tcPr>
            <w:tcW w:w="1528" w:type="pct"/>
            <w:tcBorders>
              <w:top w:val="outset" w:sz="6" w:space="0" w:color="auto"/>
              <w:left w:val="outset" w:sz="6" w:space="0" w:color="auto"/>
              <w:bottom w:val="outset" w:sz="6" w:space="0" w:color="auto"/>
              <w:right w:val="outset" w:sz="6" w:space="0" w:color="auto"/>
            </w:tcBorders>
          </w:tcPr>
          <w:p w:rsidR="00EF1AE3" w:rsidRPr="00810E3A" w:rsidRDefault="00EF1AE3" w:rsidP="00C13268">
            <w:pPr>
              <w:pStyle w:val="a4"/>
              <w:spacing w:line="276" w:lineRule="auto"/>
              <w:rPr>
                <w:rStyle w:val="21"/>
                <w:lang w:val="uk-UA" w:eastAsia="en-US"/>
              </w:rPr>
            </w:pPr>
            <w:r w:rsidRPr="00810E3A">
              <w:rPr>
                <w:rStyle w:val="21"/>
                <w:lang w:val="uk-UA" w:eastAsia="en-US"/>
              </w:rPr>
              <w:t>Альтернатива 3: Встановлення максимальних ставок місцевих податків і зборів на 2019 рік.</w:t>
            </w:r>
          </w:p>
        </w:tc>
        <w:tc>
          <w:tcPr>
            <w:tcW w:w="3405" w:type="pct"/>
            <w:tcBorders>
              <w:top w:val="outset" w:sz="6" w:space="0" w:color="auto"/>
              <w:left w:val="outset" w:sz="6" w:space="0" w:color="auto"/>
              <w:bottom w:val="outset" w:sz="6" w:space="0" w:color="auto"/>
              <w:right w:val="outset" w:sz="6" w:space="0" w:color="auto"/>
            </w:tcBorders>
          </w:tcPr>
          <w:p w:rsidR="00810E3A" w:rsidRDefault="00EF1AE3" w:rsidP="00474C9A">
            <w:pPr>
              <w:spacing w:after="0" w:line="240" w:lineRule="auto"/>
              <w:rPr>
                <w:rStyle w:val="21"/>
                <w:rFonts w:ascii="Times New Roman" w:hAnsi="Times New Roman"/>
                <w:sz w:val="24"/>
                <w:szCs w:val="24"/>
                <w:lang w:val="uk-UA"/>
              </w:rPr>
            </w:pPr>
            <w:r w:rsidRPr="00810E3A">
              <w:rPr>
                <w:rStyle w:val="21"/>
                <w:rFonts w:ascii="Times New Roman" w:hAnsi="Times New Roman"/>
                <w:sz w:val="24"/>
                <w:szCs w:val="24"/>
                <w:lang w:val="uk-UA"/>
              </w:rPr>
              <w:t xml:space="preserve"> За рахунок прийняття максимальних ставок  буде  значне  перевиконання дохідної частини місцевого бюджету,</w:t>
            </w:r>
            <w:r w:rsidR="00810E3A">
              <w:rPr>
                <w:rStyle w:val="21"/>
                <w:rFonts w:ascii="Times New Roman" w:hAnsi="Times New Roman"/>
                <w:sz w:val="24"/>
                <w:szCs w:val="24"/>
                <w:lang w:val="uk-UA"/>
              </w:rPr>
              <w:t xml:space="preserve"> додатково надійде </w:t>
            </w:r>
            <w:r w:rsidRPr="00810E3A">
              <w:rPr>
                <w:rStyle w:val="21"/>
                <w:rFonts w:ascii="Times New Roman" w:hAnsi="Times New Roman"/>
                <w:sz w:val="24"/>
                <w:szCs w:val="24"/>
                <w:lang w:val="uk-UA"/>
              </w:rPr>
              <w:t xml:space="preserve"> </w:t>
            </w:r>
            <w:r w:rsidR="00810E3A">
              <w:rPr>
                <w:rStyle w:val="21"/>
                <w:rFonts w:ascii="Times New Roman" w:hAnsi="Times New Roman"/>
                <w:sz w:val="24"/>
                <w:szCs w:val="24"/>
                <w:lang w:val="uk-UA"/>
              </w:rPr>
              <w:t xml:space="preserve">до сільського бюджету </w:t>
            </w:r>
            <w:r w:rsidR="00A164BC">
              <w:rPr>
                <w:rStyle w:val="21"/>
                <w:rFonts w:ascii="Times New Roman" w:hAnsi="Times New Roman"/>
                <w:sz w:val="24"/>
                <w:szCs w:val="24"/>
                <w:lang w:val="uk-UA"/>
              </w:rPr>
              <w:t>1176,4978 тис.</w:t>
            </w:r>
            <w:r w:rsidR="00810E3A">
              <w:rPr>
                <w:rStyle w:val="21"/>
                <w:rFonts w:ascii="Times New Roman" w:hAnsi="Times New Roman"/>
                <w:sz w:val="24"/>
                <w:szCs w:val="24"/>
                <w:lang w:val="uk-UA"/>
              </w:rPr>
              <w:t xml:space="preserve">  грн., в тому числі:</w:t>
            </w:r>
          </w:p>
          <w:p w:rsidR="00810E3A" w:rsidRDefault="00810E3A" w:rsidP="00810E3A">
            <w:pPr>
              <w:pStyle w:val="a7"/>
              <w:numPr>
                <w:ilvl w:val="0"/>
                <w:numId w:val="6"/>
              </w:numPr>
              <w:spacing w:after="0" w:line="240" w:lineRule="auto"/>
              <w:rPr>
                <w:rStyle w:val="21"/>
                <w:rFonts w:ascii="Times New Roman" w:hAnsi="Times New Roman"/>
                <w:sz w:val="24"/>
                <w:szCs w:val="24"/>
                <w:lang w:val="uk-UA"/>
              </w:rPr>
            </w:pPr>
            <w:r>
              <w:rPr>
                <w:rStyle w:val="21"/>
                <w:rFonts w:ascii="Times New Roman" w:hAnsi="Times New Roman"/>
                <w:sz w:val="24"/>
                <w:szCs w:val="24"/>
                <w:lang w:val="uk-UA"/>
              </w:rPr>
              <w:t xml:space="preserve">Земельний податок -  </w:t>
            </w:r>
            <w:r w:rsidR="00A164BC">
              <w:rPr>
                <w:rStyle w:val="21"/>
                <w:rFonts w:ascii="Times New Roman" w:hAnsi="Times New Roman"/>
                <w:sz w:val="24"/>
                <w:szCs w:val="24"/>
                <w:lang w:val="uk-UA"/>
              </w:rPr>
              <w:t>451,7175</w:t>
            </w:r>
            <w:r>
              <w:rPr>
                <w:rStyle w:val="21"/>
                <w:rFonts w:ascii="Times New Roman" w:hAnsi="Times New Roman"/>
                <w:sz w:val="24"/>
                <w:szCs w:val="24"/>
                <w:lang w:val="uk-UA"/>
              </w:rPr>
              <w:t xml:space="preserve">  </w:t>
            </w:r>
            <w:proofErr w:type="spellStart"/>
            <w:r>
              <w:rPr>
                <w:rStyle w:val="21"/>
                <w:rFonts w:ascii="Times New Roman" w:hAnsi="Times New Roman"/>
                <w:sz w:val="24"/>
                <w:szCs w:val="24"/>
                <w:lang w:val="uk-UA"/>
              </w:rPr>
              <w:t>тис.грн</w:t>
            </w:r>
            <w:proofErr w:type="spellEnd"/>
            <w:r>
              <w:rPr>
                <w:rStyle w:val="21"/>
                <w:rFonts w:ascii="Times New Roman" w:hAnsi="Times New Roman"/>
                <w:sz w:val="24"/>
                <w:szCs w:val="24"/>
                <w:lang w:val="uk-UA"/>
              </w:rPr>
              <w:t>.</w:t>
            </w:r>
          </w:p>
          <w:p w:rsidR="00810E3A" w:rsidRDefault="00810E3A" w:rsidP="00810E3A">
            <w:pPr>
              <w:pStyle w:val="a7"/>
              <w:numPr>
                <w:ilvl w:val="0"/>
                <w:numId w:val="6"/>
              </w:numPr>
              <w:spacing w:after="0" w:line="240" w:lineRule="auto"/>
              <w:rPr>
                <w:rStyle w:val="21"/>
                <w:rFonts w:ascii="Times New Roman" w:hAnsi="Times New Roman"/>
                <w:sz w:val="24"/>
                <w:szCs w:val="24"/>
                <w:lang w:val="uk-UA"/>
              </w:rPr>
            </w:pPr>
            <w:r>
              <w:rPr>
                <w:rStyle w:val="21"/>
                <w:rFonts w:ascii="Times New Roman" w:hAnsi="Times New Roman"/>
                <w:sz w:val="24"/>
                <w:szCs w:val="24"/>
                <w:lang w:val="uk-UA"/>
              </w:rPr>
              <w:t xml:space="preserve">Податок на нерухоме майно відмінне від земельної ділянки  - </w:t>
            </w:r>
            <w:r w:rsidR="00A164BC">
              <w:rPr>
                <w:rStyle w:val="21"/>
                <w:rFonts w:ascii="Times New Roman" w:hAnsi="Times New Roman"/>
                <w:sz w:val="24"/>
                <w:szCs w:val="24"/>
                <w:lang w:val="uk-UA"/>
              </w:rPr>
              <w:t>233,625</w:t>
            </w:r>
            <w:r>
              <w:rPr>
                <w:rStyle w:val="21"/>
                <w:rFonts w:ascii="Times New Roman" w:hAnsi="Times New Roman"/>
                <w:sz w:val="24"/>
                <w:szCs w:val="24"/>
                <w:lang w:val="uk-UA"/>
              </w:rPr>
              <w:t xml:space="preserve"> </w:t>
            </w:r>
            <w:proofErr w:type="spellStart"/>
            <w:r>
              <w:rPr>
                <w:rStyle w:val="21"/>
                <w:rFonts w:ascii="Times New Roman" w:hAnsi="Times New Roman"/>
                <w:sz w:val="24"/>
                <w:szCs w:val="24"/>
                <w:lang w:val="uk-UA"/>
              </w:rPr>
              <w:t>тис.грн</w:t>
            </w:r>
            <w:proofErr w:type="spellEnd"/>
            <w:r>
              <w:rPr>
                <w:rStyle w:val="21"/>
                <w:rFonts w:ascii="Times New Roman" w:hAnsi="Times New Roman"/>
                <w:sz w:val="24"/>
                <w:szCs w:val="24"/>
                <w:lang w:val="uk-UA"/>
              </w:rPr>
              <w:t>.</w:t>
            </w:r>
          </w:p>
          <w:p w:rsidR="00810E3A" w:rsidRPr="00810E3A" w:rsidRDefault="00810E3A" w:rsidP="00810E3A">
            <w:pPr>
              <w:pStyle w:val="a7"/>
              <w:numPr>
                <w:ilvl w:val="0"/>
                <w:numId w:val="6"/>
              </w:numPr>
              <w:spacing w:after="0" w:line="240" w:lineRule="auto"/>
              <w:rPr>
                <w:rStyle w:val="21"/>
                <w:rFonts w:ascii="Times New Roman" w:hAnsi="Times New Roman"/>
                <w:sz w:val="24"/>
                <w:szCs w:val="24"/>
                <w:lang w:val="uk-UA"/>
              </w:rPr>
            </w:pPr>
            <w:proofErr w:type="spellStart"/>
            <w:r>
              <w:rPr>
                <w:rStyle w:val="21"/>
                <w:rFonts w:ascii="Times New Roman" w:hAnsi="Times New Roman"/>
                <w:sz w:val="24"/>
                <w:szCs w:val="24"/>
                <w:lang w:val="uk-UA"/>
              </w:rPr>
              <w:t>Єдинний</w:t>
            </w:r>
            <w:proofErr w:type="spellEnd"/>
            <w:r>
              <w:rPr>
                <w:rStyle w:val="21"/>
                <w:rFonts w:ascii="Times New Roman" w:hAnsi="Times New Roman"/>
                <w:sz w:val="24"/>
                <w:szCs w:val="24"/>
                <w:lang w:val="uk-UA"/>
              </w:rPr>
              <w:t xml:space="preserve"> податок </w:t>
            </w:r>
            <w:r w:rsidR="00A164BC">
              <w:rPr>
                <w:rStyle w:val="21"/>
                <w:rFonts w:ascii="Times New Roman" w:hAnsi="Times New Roman"/>
                <w:sz w:val="24"/>
                <w:szCs w:val="24"/>
                <w:lang w:val="uk-UA"/>
              </w:rPr>
              <w:t>–</w:t>
            </w:r>
            <w:r>
              <w:rPr>
                <w:rStyle w:val="21"/>
                <w:rFonts w:ascii="Times New Roman" w:hAnsi="Times New Roman"/>
                <w:sz w:val="24"/>
                <w:szCs w:val="24"/>
                <w:lang w:val="uk-UA"/>
              </w:rPr>
              <w:t xml:space="preserve"> </w:t>
            </w:r>
            <w:r w:rsidR="00A164BC">
              <w:rPr>
                <w:rStyle w:val="21"/>
                <w:rFonts w:ascii="Times New Roman" w:hAnsi="Times New Roman"/>
                <w:sz w:val="24"/>
                <w:szCs w:val="24"/>
                <w:lang w:val="uk-UA"/>
              </w:rPr>
              <w:t>491,1553</w:t>
            </w:r>
            <w:r>
              <w:rPr>
                <w:rStyle w:val="21"/>
                <w:rFonts w:ascii="Times New Roman" w:hAnsi="Times New Roman"/>
                <w:sz w:val="24"/>
                <w:szCs w:val="24"/>
                <w:lang w:val="uk-UA"/>
              </w:rPr>
              <w:t xml:space="preserve"> </w:t>
            </w:r>
            <w:proofErr w:type="spellStart"/>
            <w:r>
              <w:rPr>
                <w:rStyle w:val="21"/>
                <w:rFonts w:ascii="Times New Roman" w:hAnsi="Times New Roman"/>
                <w:sz w:val="24"/>
                <w:szCs w:val="24"/>
                <w:lang w:val="uk-UA"/>
              </w:rPr>
              <w:t>тис.грн</w:t>
            </w:r>
            <w:proofErr w:type="spellEnd"/>
            <w:r>
              <w:rPr>
                <w:rStyle w:val="21"/>
                <w:rFonts w:ascii="Times New Roman" w:hAnsi="Times New Roman"/>
                <w:sz w:val="24"/>
                <w:szCs w:val="24"/>
                <w:lang w:val="uk-UA"/>
              </w:rPr>
              <w:t>.</w:t>
            </w:r>
          </w:p>
          <w:p w:rsidR="00EF1AE3" w:rsidRPr="00810E3A" w:rsidRDefault="00EF1AE3" w:rsidP="00474C9A">
            <w:pPr>
              <w:spacing w:after="0" w:line="240" w:lineRule="auto"/>
              <w:rPr>
                <w:rStyle w:val="21"/>
                <w:rFonts w:ascii="Times New Roman" w:hAnsi="Times New Roman"/>
                <w:sz w:val="24"/>
                <w:szCs w:val="24"/>
                <w:lang w:val="uk-UA"/>
              </w:rPr>
            </w:pPr>
            <w:r w:rsidRPr="00810E3A">
              <w:rPr>
                <w:rStyle w:val="21"/>
                <w:rFonts w:ascii="Times New Roman" w:hAnsi="Times New Roman"/>
                <w:sz w:val="24"/>
                <w:szCs w:val="24"/>
                <w:lang w:val="uk-UA"/>
              </w:rPr>
              <w:t xml:space="preserve">але  така  альтернатива  є </w:t>
            </w:r>
            <w:r w:rsidR="00810E3A">
              <w:rPr>
                <w:rStyle w:val="21"/>
                <w:rFonts w:ascii="Times New Roman" w:hAnsi="Times New Roman"/>
                <w:sz w:val="24"/>
                <w:szCs w:val="24"/>
                <w:lang w:val="uk-UA"/>
              </w:rPr>
              <w:t>неприйнятною, тому, що є</w:t>
            </w:r>
            <w:r w:rsidRPr="00810E3A">
              <w:rPr>
                <w:rStyle w:val="21"/>
                <w:rFonts w:ascii="Times New Roman" w:hAnsi="Times New Roman"/>
                <w:sz w:val="24"/>
                <w:szCs w:val="24"/>
                <w:lang w:val="uk-UA"/>
              </w:rPr>
              <w:t xml:space="preserve"> непосильною для платників  податків і зборів  територіальної громади  Райгородської  сільської ради</w:t>
            </w:r>
            <w:r w:rsidR="00D35441" w:rsidRPr="00810E3A">
              <w:rPr>
                <w:rStyle w:val="21"/>
                <w:rFonts w:ascii="Times New Roman" w:hAnsi="Times New Roman"/>
                <w:sz w:val="24"/>
                <w:szCs w:val="24"/>
                <w:lang w:val="uk-UA"/>
              </w:rPr>
              <w:t>, у зв’язку  з надмірним  податковим  навантаженням буде  виникати заборгованість зі сплати податків та зборів, а це призведе  до нарахування пені, штрафних санкцій за несвоєчасну сплату,  соціальної напруги серед населення.</w:t>
            </w:r>
          </w:p>
        </w:tc>
      </w:tr>
    </w:tbl>
    <w:p w:rsidR="00C35F46" w:rsidRDefault="00C35F46" w:rsidP="00C35F46">
      <w:pPr>
        <w:pStyle w:val="a4"/>
        <w:spacing w:before="120" w:beforeAutospacing="0" w:after="0" w:afterAutospacing="0"/>
        <w:jc w:val="both"/>
        <w:rPr>
          <w:i/>
          <w:sz w:val="28"/>
          <w:szCs w:val="28"/>
          <w:lang w:val="uk-UA"/>
        </w:rPr>
      </w:pPr>
    </w:p>
    <w:p w:rsidR="00C35F46" w:rsidRDefault="00C35F46" w:rsidP="00C35F46">
      <w:pPr>
        <w:pStyle w:val="a4"/>
        <w:spacing w:before="120" w:beforeAutospacing="0" w:after="0" w:afterAutospacing="0"/>
        <w:jc w:val="both"/>
        <w:rPr>
          <w:i/>
          <w:sz w:val="28"/>
          <w:szCs w:val="28"/>
          <w:lang w:val="uk-UA"/>
        </w:rPr>
      </w:pPr>
      <w:r>
        <w:rPr>
          <w:i/>
          <w:sz w:val="28"/>
          <w:szCs w:val="28"/>
          <w:lang w:val="uk-UA"/>
        </w:rPr>
        <w:t>2. Оцінка вибраних альтернативних способів досягнення цілей:</w:t>
      </w:r>
    </w:p>
    <w:p w:rsidR="00C35F46" w:rsidRDefault="00C35F46" w:rsidP="00C35F46">
      <w:pPr>
        <w:pStyle w:val="a4"/>
        <w:spacing w:before="120" w:beforeAutospacing="0" w:after="0" w:afterAutospacing="0"/>
        <w:jc w:val="both"/>
        <w:rPr>
          <w:sz w:val="28"/>
          <w:szCs w:val="28"/>
          <w:lang w:val="uk-UA"/>
        </w:rPr>
      </w:pPr>
      <w:r>
        <w:rPr>
          <w:sz w:val="28"/>
          <w:szCs w:val="28"/>
          <w:lang w:val="uk-UA"/>
        </w:rPr>
        <w:t xml:space="preserve">1)Оцінка впливу на сферу інтересів </w:t>
      </w:r>
      <w:r w:rsidR="006F10B4">
        <w:rPr>
          <w:sz w:val="28"/>
          <w:szCs w:val="28"/>
          <w:lang w:val="uk-UA"/>
        </w:rPr>
        <w:t>органів місцевого самоврядування</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015"/>
        <w:gridCol w:w="3440"/>
        <w:gridCol w:w="4078"/>
      </w:tblGrid>
      <w:tr w:rsidR="00C35F46" w:rsidTr="00474C9A">
        <w:trPr>
          <w:tblCellSpacing w:w="22" w:type="dxa"/>
        </w:trPr>
        <w:tc>
          <w:tcPr>
            <w:tcW w:w="1023"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jc w:val="center"/>
              <w:rPr>
                <w:b/>
                <w:lang w:val="uk-UA" w:eastAsia="en-US"/>
              </w:rPr>
            </w:pPr>
            <w:r>
              <w:rPr>
                <w:b/>
                <w:lang w:val="uk-UA" w:eastAsia="en-US"/>
              </w:rPr>
              <w:t>Вид альтернативи</w:t>
            </w:r>
          </w:p>
        </w:tc>
        <w:tc>
          <w:tcPr>
            <w:tcW w:w="1782"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jc w:val="center"/>
              <w:rPr>
                <w:b/>
                <w:lang w:val="uk-UA" w:eastAsia="en-US"/>
              </w:rPr>
            </w:pPr>
            <w:r>
              <w:rPr>
                <w:b/>
                <w:lang w:val="uk-UA" w:eastAsia="en-US"/>
              </w:rPr>
              <w:t>Вигоди</w:t>
            </w:r>
          </w:p>
        </w:tc>
        <w:tc>
          <w:tcPr>
            <w:tcW w:w="2105"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jc w:val="center"/>
              <w:rPr>
                <w:b/>
                <w:lang w:val="uk-UA" w:eastAsia="en-US"/>
              </w:rPr>
            </w:pPr>
            <w:r>
              <w:rPr>
                <w:b/>
                <w:lang w:val="uk-UA" w:eastAsia="en-US"/>
              </w:rPr>
              <w:t>Витрати</w:t>
            </w:r>
          </w:p>
        </w:tc>
      </w:tr>
      <w:tr w:rsidR="00C35F46" w:rsidTr="00D35441">
        <w:trPr>
          <w:trHeight w:val="707"/>
          <w:tblCellSpacing w:w="22" w:type="dxa"/>
        </w:trPr>
        <w:tc>
          <w:tcPr>
            <w:tcW w:w="1023" w:type="pct"/>
            <w:tcBorders>
              <w:top w:val="outset" w:sz="6" w:space="0" w:color="auto"/>
              <w:left w:val="outset" w:sz="6" w:space="0" w:color="auto"/>
              <w:bottom w:val="nil"/>
              <w:right w:val="outset" w:sz="6" w:space="0" w:color="auto"/>
            </w:tcBorders>
            <w:hideMark/>
          </w:tcPr>
          <w:p w:rsidR="00C35F46" w:rsidRPr="00810E3A" w:rsidRDefault="00D35441" w:rsidP="00474C9A">
            <w:pPr>
              <w:pStyle w:val="a4"/>
              <w:spacing w:line="276" w:lineRule="auto"/>
              <w:rPr>
                <w:rStyle w:val="21"/>
                <w:lang w:val="uk-UA" w:eastAsia="en-US"/>
              </w:rPr>
            </w:pPr>
            <w:r w:rsidRPr="00810E3A">
              <w:rPr>
                <w:rStyle w:val="21"/>
                <w:lang w:val="uk-UA" w:eastAsia="en-US"/>
              </w:rPr>
              <w:t xml:space="preserve">Альтернатива </w:t>
            </w:r>
            <w:r w:rsidR="00C35F46" w:rsidRPr="00810E3A">
              <w:rPr>
                <w:rStyle w:val="21"/>
                <w:lang w:val="uk-UA" w:eastAsia="en-US"/>
              </w:rPr>
              <w:t>1:</w:t>
            </w:r>
          </w:p>
          <w:p w:rsidR="00C35F46" w:rsidRPr="00810E3A" w:rsidRDefault="00C35F46" w:rsidP="00474C9A">
            <w:pPr>
              <w:pStyle w:val="a4"/>
              <w:spacing w:line="276" w:lineRule="auto"/>
              <w:jc w:val="both"/>
            </w:pPr>
          </w:p>
        </w:tc>
        <w:tc>
          <w:tcPr>
            <w:tcW w:w="1782" w:type="pct"/>
            <w:tcBorders>
              <w:top w:val="outset" w:sz="6" w:space="0" w:color="auto"/>
              <w:left w:val="outset" w:sz="6" w:space="0" w:color="auto"/>
              <w:bottom w:val="nil"/>
              <w:right w:val="outset" w:sz="6" w:space="0" w:color="auto"/>
            </w:tcBorders>
            <w:hideMark/>
          </w:tcPr>
          <w:p w:rsidR="00C35F46" w:rsidRPr="00810E3A" w:rsidRDefault="006F10B4" w:rsidP="006F10B4">
            <w:pPr>
              <w:pStyle w:val="a4"/>
              <w:spacing w:line="276" w:lineRule="auto"/>
              <w:jc w:val="center"/>
              <w:rPr>
                <w:lang w:val="uk-UA" w:eastAsia="en-US"/>
              </w:rPr>
            </w:pPr>
            <w:r w:rsidRPr="00810E3A">
              <w:rPr>
                <w:lang w:val="uk-UA" w:eastAsia="en-US"/>
              </w:rPr>
              <w:t>відсутні</w:t>
            </w:r>
          </w:p>
          <w:p w:rsidR="00C35F46" w:rsidRPr="00810E3A" w:rsidRDefault="00C35F46" w:rsidP="00D35441">
            <w:pPr>
              <w:pStyle w:val="a4"/>
              <w:spacing w:line="276" w:lineRule="auto"/>
              <w:rPr>
                <w:lang w:val="uk-UA" w:eastAsia="en-US"/>
              </w:rPr>
            </w:pPr>
            <w:r w:rsidRPr="00810E3A">
              <w:rPr>
                <w:lang w:val="uk-UA" w:eastAsia="en-US"/>
              </w:rPr>
              <w:t> </w:t>
            </w:r>
          </w:p>
        </w:tc>
        <w:tc>
          <w:tcPr>
            <w:tcW w:w="2105" w:type="pct"/>
            <w:tcBorders>
              <w:top w:val="outset" w:sz="6" w:space="0" w:color="auto"/>
              <w:left w:val="outset" w:sz="6" w:space="0" w:color="auto"/>
              <w:bottom w:val="nil"/>
              <w:right w:val="outset" w:sz="6" w:space="0" w:color="auto"/>
            </w:tcBorders>
            <w:hideMark/>
          </w:tcPr>
          <w:p w:rsidR="00C35F46" w:rsidRPr="00810E3A" w:rsidRDefault="006F10B4" w:rsidP="006F10B4">
            <w:pPr>
              <w:pStyle w:val="a4"/>
              <w:spacing w:line="276" w:lineRule="auto"/>
              <w:jc w:val="center"/>
              <w:rPr>
                <w:lang w:val="uk-UA" w:eastAsia="en-US"/>
              </w:rPr>
            </w:pPr>
            <w:r w:rsidRPr="00810E3A">
              <w:rPr>
                <w:lang w:val="uk-UA" w:eastAsia="en-US"/>
              </w:rPr>
              <w:t>відсутні</w:t>
            </w:r>
          </w:p>
        </w:tc>
      </w:tr>
      <w:tr w:rsidR="00C35F46" w:rsidTr="00474C9A">
        <w:trPr>
          <w:tblCellSpacing w:w="22" w:type="dxa"/>
        </w:trPr>
        <w:tc>
          <w:tcPr>
            <w:tcW w:w="1023" w:type="pct"/>
            <w:tcBorders>
              <w:top w:val="outset" w:sz="6" w:space="0" w:color="auto"/>
              <w:left w:val="outset" w:sz="6" w:space="0" w:color="auto"/>
              <w:bottom w:val="outset" w:sz="6" w:space="0" w:color="auto"/>
              <w:right w:val="outset" w:sz="6" w:space="0" w:color="auto"/>
            </w:tcBorders>
            <w:hideMark/>
          </w:tcPr>
          <w:p w:rsidR="00C35F46" w:rsidRPr="00810E3A" w:rsidRDefault="00C35F46" w:rsidP="00474C9A">
            <w:pPr>
              <w:pStyle w:val="a4"/>
              <w:spacing w:line="276" w:lineRule="auto"/>
              <w:rPr>
                <w:rStyle w:val="21"/>
                <w:lang w:val="uk-UA" w:eastAsia="en-US"/>
              </w:rPr>
            </w:pPr>
            <w:r w:rsidRPr="00810E3A">
              <w:rPr>
                <w:rStyle w:val="21"/>
                <w:lang w:val="uk-UA" w:eastAsia="en-US"/>
              </w:rPr>
              <w:t>Альтернатива  2:</w:t>
            </w:r>
          </w:p>
          <w:p w:rsidR="00C35F46" w:rsidRPr="00810E3A" w:rsidRDefault="00C35F46" w:rsidP="00474C9A">
            <w:pPr>
              <w:pStyle w:val="a4"/>
              <w:spacing w:line="276" w:lineRule="auto"/>
            </w:pPr>
          </w:p>
        </w:tc>
        <w:tc>
          <w:tcPr>
            <w:tcW w:w="1782" w:type="pct"/>
            <w:tcBorders>
              <w:top w:val="outset" w:sz="6" w:space="0" w:color="auto"/>
              <w:left w:val="outset" w:sz="6" w:space="0" w:color="auto"/>
              <w:bottom w:val="outset" w:sz="6" w:space="0" w:color="auto"/>
              <w:right w:val="outset" w:sz="6" w:space="0" w:color="auto"/>
            </w:tcBorders>
            <w:hideMark/>
          </w:tcPr>
          <w:p w:rsidR="00C35F46" w:rsidRPr="00810E3A" w:rsidRDefault="006F10B4" w:rsidP="00474C9A">
            <w:pPr>
              <w:spacing w:after="0" w:line="240" w:lineRule="auto"/>
              <w:rPr>
                <w:rStyle w:val="21"/>
                <w:sz w:val="24"/>
                <w:szCs w:val="24"/>
              </w:rPr>
            </w:pPr>
            <w:r w:rsidRPr="00810E3A">
              <w:rPr>
                <w:rStyle w:val="21"/>
                <w:rFonts w:ascii="Times New Roman" w:hAnsi="Times New Roman"/>
                <w:sz w:val="24"/>
                <w:szCs w:val="24"/>
                <w:lang w:val="uk-UA"/>
              </w:rPr>
              <w:t xml:space="preserve">Забезпечить дотримання вимог Податкового кодексу України, реалізацію повноважень, наданих органам місцевого </w:t>
            </w:r>
            <w:proofErr w:type="spellStart"/>
            <w:r w:rsidRPr="00810E3A">
              <w:rPr>
                <w:rStyle w:val="21"/>
                <w:rFonts w:ascii="Times New Roman" w:hAnsi="Times New Roman"/>
                <w:sz w:val="24"/>
                <w:szCs w:val="24"/>
                <w:lang w:val="uk-UA"/>
              </w:rPr>
              <w:t>самоврядування.</w:t>
            </w:r>
            <w:r w:rsidR="00C35F46" w:rsidRPr="00810E3A">
              <w:rPr>
                <w:rStyle w:val="21"/>
                <w:rFonts w:ascii="Times New Roman" w:hAnsi="Times New Roman"/>
                <w:sz w:val="24"/>
                <w:szCs w:val="24"/>
                <w:lang w:val="uk-UA"/>
              </w:rPr>
              <w:t>Забезпечує</w:t>
            </w:r>
            <w:proofErr w:type="spellEnd"/>
            <w:r w:rsidR="00C35F46" w:rsidRPr="00810E3A">
              <w:rPr>
                <w:rStyle w:val="21"/>
                <w:rFonts w:ascii="Times New Roman" w:hAnsi="Times New Roman"/>
                <w:sz w:val="24"/>
                <w:szCs w:val="24"/>
                <w:lang w:val="uk-UA"/>
              </w:rPr>
              <w:t xml:space="preserve"> досягнення цілей державного регулювання.</w:t>
            </w:r>
          </w:p>
          <w:p w:rsidR="00C35F46" w:rsidRPr="00810E3A" w:rsidRDefault="00C35F46" w:rsidP="00053DBA">
            <w:pPr>
              <w:pStyle w:val="a4"/>
              <w:spacing w:before="0" w:beforeAutospacing="0" w:after="0" w:afterAutospacing="0" w:line="276" w:lineRule="auto"/>
              <w:rPr>
                <w:rStyle w:val="21"/>
                <w:lang w:val="uk-UA" w:eastAsia="en-US"/>
              </w:rPr>
            </w:pPr>
            <w:r w:rsidRPr="00810E3A">
              <w:rPr>
                <w:rStyle w:val="21"/>
                <w:lang w:val="uk-UA" w:eastAsia="en-US"/>
              </w:rPr>
              <w:t>Дозволить</w:t>
            </w:r>
            <w:r w:rsidR="006F10B4" w:rsidRPr="00810E3A">
              <w:rPr>
                <w:rStyle w:val="21"/>
                <w:lang w:val="uk-UA" w:eastAsia="en-US"/>
              </w:rPr>
              <w:t xml:space="preserve"> забезпечити </w:t>
            </w:r>
            <w:r w:rsidRPr="00810E3A">
              <w:rPr>
                <w:rStyle w:val="21"/>
                <w:lang w:val="uk-UA" w:eastAsia="en-US"/>
              </w:rPr>
              <w:t xml:space="preserve"> на</w:t>
            </w:r>
            <w:r w:rsidR="00053DBA" w:rsidRPr="00810E3A">
              <w:rPr>
                <w:rStyle w:val="21"/>
                <w:lang w:val="uk-UA" w:eastAsia="en-US"/>
              </w:rPr>
              <w:t>дходження до</w:t>
            </w:r>
            <w:r w:rsidRPr="00810E3A">
              <w:rPr>
                <w:rStyle w:val="21"/>
                <w:lang w:val="uk-UA" w:eastAsia="en-US"/>
              </w:rPr>
              <w:t xml:space="preserve"> сільськ</w:t>
            </w:r>
            <w:r w:rsidR="00053DBA" w:rsidRPr="00810E3A">
              <w:rPr>
                <w:rStyle w:val="21"/>
                <w:lang w:val="uk-UA" w:eastAsia="en-US"/>
              </w:rPr>
              <w:t xml:space="preserve">ого </w:t>
            </w:r>
            <w:r w:rsidRPr="00810E3A">
              <w:rPr>
                <w:rStyle w:val="21"/>
                <w:lang w:val="uk-UA" w:eastAsia="en-US"/>
              </w:rPr>
              <w:t>бюджет</w:t>
            </w:r>
            <w:r w:rsidR="00053DBA" w:rsidRPr="00810E3A">
              <w:rPr>
                <w:rStyle w:val="21"/>
                <w:lang w:val="uk-UA" w:eastAsia="en-US"/>
              </w:rPr>
              <w:t>у від сплати місцевих податків і зборів.</w:t>
            </w:r>
            <w:r w:rsidRPr="00810E3A">
              <w:rPr>
                <w:rStyle w:val="21"/>
                <w:lang w:val="uk-UA" w:eastAsia="en-US"/>
              </w:rPr>
              <w:t xml:space="preserve"> </w:t>
            </w:r>
          </w:p>
          <w:p w:rsidR="00053DBA" w:rsidRPr="00810E3A" w:rsidRDefault="00053DBA" w:rsidP="00053DBA">
            <w:pPr>
              <w:pStyle w:val="a4"/>
              <w:spacing w:before="0" w:beforeAutospacing="0" w:after="0" w:afterAutospacing="0" w:line="276" w:lineRule="auto"/>
              <w:rPr>
                <w:lang w:val="uk-UA" w:eastAsia="en-US"/>
              </w:rPr>
            </w:pPr>
            <w:r w:rsidRPr="00810E3A">
              <w:rPr>
                <w:rStyle w:val="21"/>
                <w:lang w:val="uk-UA" w:eastAsia="en-US"/>
              </w:rPr>
              <w:t xml:space="preserve">Створить сприятливі фінансові можливості  для підвищення соціальної захищеності та інших потреб </w:t>
            </w:r>
            <w:r w:rsidR="00A41C8C" w:rsidRPr="00810E3A">
              <w:rPr>
                <w:rStyle w:val="21"/>
                <w:lang w:val="uk-UA" w:eastAsia="en-US"/>
              </w:rPr>
              <w:t xml:space="preserve">територіальної </w:t>
            </w:r>
            <w:proofErr w:type="spellStart"/>
            <w:r w:rsidRPr="00810E3A">
              <w:rPr>
                <w:rStyle w:val="21"/>
                <w:lang w:val="uk-UA" w:eastAsia="en-US"/>
              </w:rPr>
              <w:t>громади.</w:t>
            </w:r>
            <w:r w:rsidR="00A41C8C" w:rsidRPr="00810E3A">
              <w:rPr>
                <w:rStyle w:val="21"/>
                <w:lang w:val="uk-UA" w:eastAsia="en-US"/>
              </w:rPr>
              <w:t>Вдосконалить</w:t>
            </w:r>
            <w:proofErr w:type="spellEnd"/>
            <w:r w:rsidR="00A41C8C" w:rsidRPr="00810E3A">
              <w:rPr>
                <w:rStyle w:val="21"/>
                <w:lang w:val="uk-UA" w:eastAsia="en-US"/>
              </w:rPr>
              <w:t xml:space="preserve"> відносини між  сільською радою, органом фіскальної служби та суб’єктами </w:t>
            </w:r>
            <w:r w:rsidR="00A41C8C" w:rsidRPr="00810E3A">
              <w:rPr>
                <w:rStyle w:val="21"/>
                <w:lang w:val="uk-UA" w:eastAsia="en-US"/>
              </w:rPr>
              <w:lastRenderedPageBreak/>
              <w:t>господарювання</w:t>
            </w:r>
          </w:p>
        </w:tc>
        <w:tc>
          <w:tcPr>
            <w:tcW w:w="2105" w:type="pct"/>
            <w:tcBorders>
              <w:top w:val="outset" w:sz="6" w:space="0" w:color="auto"/>
              <w:left w:val="outset" w:sz="6" w:space="0" w:color="auto"/>
              <w:bottom w:val="outset" w:sz="6" w:space="0" w:color="auto"/>
              <w:right w:val="outset" w:sz="6" w:space="0" w:color="auto"/>
            </w:tcBorders>
            <w:hideMark/>
          </w:tcPr>
          <w:p w:rsidR="00C35F46" w:rsidRPr="00810E3A" w:rsidRDefault="00C35F46" w:rsidP="00474C9A">
            <w:pPr>
              <w:pStyle w:val="a4"/>
              <w:spacing w:line="276" w:lineRule="auto"/>
              <w:rPr>
                <w:rStyle w:val="s3"/>
                <w:lang w:val="uk-UA" w:eastAsia="en-US"/>
              </w:rPr>
            </w:pPr>
            <w:r w:rsidRPr="00810E3A">
              <w:rPr>
                <w:lang w:val="uk-UA" w:eastAsia="en-US"/>
              </w:rPr>
              <w:lastRenderedPageBreak/>
              <w:t>Зменшення  надходжень через надання пільг.</w:t>
            </w:r>
          </w:p>
          <w:p w:rsidR="00C35F46" w:rsidRPr="00810E3A" w:rsidRDefault="00C35F46" w:rsidP="00A41C8C">
            <w:pPr>
              <w:pStyle w:val="a4"/>
              <w:spacing w:line="276" w:lineRule="auto"/>
              <w:rPr>
                <w:lang w:val="uk-UA" w:eastAsia="en-US"/>
              </w:rPr>
            </w:pPr>
            <w:r w:rsidRPr="00810E3A">
              <w:rPr>
                <w:lang w:val="uk-UA" w:eastAsia="en-US"/>
              </w:rPr>
              <w:t xml:space="preserve">Витрати, пов'язані з розробкою проекту регуляторного акта </w:t>
            </w:r>
            <w:r w:rsidR="00A41C8C" w:rsidRPr="00810E3A">
              <w:rPr>
                <w:lang w:val="uk-UA" w:eastAsia="en-US"/>
              </w:rPr>
              <w:t>та проведення відстежень результативності даного регуляторного акта  та витрати процедур з його опублікування</w:t>
            </w:r>
          </w:p>
        </w:tc>
      </w:tr>
      <w:tr w:rsidR="00ED54D1" w:rsidTr="00474C9A">
        <w:trPr>
          <w:tblCellSpacing w:w="22" w:type="dxa"/>
        </w:trPr>
        <w:tc>
          <w:tcPr>
            <w:tcW w:w="1023" w:type="pct"/>
            <w:tcBorders>
              <w:top w:val="outset" w:sz="6" w:space="0" w:color="auto"/>
              <w:left w:val="outset" w:sz="6" w:space="0" w:color="auto"/>
              <w:bottom w:val="outset" w:sz="6" w:space="0" w:color="auto"/>
              <w:right w:val="outset" w:sz="6" w:space="0" w:color="auto"/>
            </w:tcBorders>
          </w:tcPr>
          <w:p w:rsidR="00ED54D1" w:rsidRPr="00810E3A" w:rsidRDefault="00ED54D1" w:rsidP="00474C9A">
            <w:pPr>
              <w:pStyle w:val="a4"/>
              <w:spacing w:line="276" w:lineRule="auto"/>
              <w:rPr>
                <w:rStyle w:val="21"/>
                <w:lang w:val="uk-UA" w:eastAsia="en-US"/>
              </w:rPr>
            </w:pPr>
            <w:r w:rsidRPr="00810E3A">
              <w:rPr>
                <w:rStyle w:val="21"/>
                <w:lang w:val="uk-UA" w:eastAsia="en-US"/>
              </w:rPr>
              <w:lastRenderedPageBreak/>
              <w:t xml:space="preserve"> Альтернатива  3</w:t>
            </w:r>
          </w:p>
        </w:tc>
        <w:tc>
          <w:tcPr>
            <w:tcW w:w="1782" w:type="pct"/>
            <w:tcBorders>
              <w:top w:val="outset" w:sz="6" w:space="0" w:color="auto"/>
              <w:left w:val="outset" w:sz="6" w:space="0" w:color="auto"/>
              <w:bottom w:val="outset" w:sz="6" w:space="0" w:color="auto"/>
              <w:right w:val="outset" w:sz="6" w:space="0" w:color="auto"/>
            </w:tcBorders>
          </w:tcPr>
          <w:p w:rsidR="00ED54D1" w:rsidRPr="00810E3A" w:rsidRDefault="00ED54D1" w:rsidP="00474C9A">
            <w:pPr>
              <w:spacing w:after="0" w:line="240" w:lineRule="auto"/>
              <w:rPr>
                <w:rStyle w:val="21"/>
                <w:rFonts w:ascii="Times New Roman" w:hAnsi="Times New Roman"/>
                <w:sz w:val="24"/>
                <w:szCs w:val="24"/>
                <w:lang w:val="uk-UA"/>
              </w:rPr>
            </w:pPr>
            <w:r w:rsidRPr="00810E3A">
              <w:rPr>
                <w:rStyle w:val="21"/>
                <w:rFonts w:ascii="Times New Roman" w:hAnsi="Times New Roman"/>
                <w:sz w:val="24"/>
                <w:szCs w:val="24"/>
                <w:lang w:val="uk-UA"/>
              </w:rPr>
              <w:t>Додаткові  надходження коштів до місцевого бюджету та спрямування їх на соціально-економічний розвиток громади</w:t>
            </w:r>
          </w:p>
        </w:tc>
        <w:tc>
          <w:tcPr>
            <w:tcW w:w="2105" w:type="pct"/>
            <w:tcBorders>
              <w:top w:val="outset" w:sz="6" w:space="0" w:color="auto"/>
              <w:left w:val="outset" w:sz="6" w:space="0" w:color="auto"/>
              <w:bottom w:val="outset" w:sz="6" w:space="0" w:color="auto"/>
              <w:right w:val="outset" w:sz="6" w:space="0" w:color="auto"/>
            </w:tcBorders>
          </w:tcPr>
          <w:p w:rsidR="00ED54D1" w:rsidRPr="00810E3A" w:rsidRDefault="00ED54D1" w:rsidP="00ED54D1">
            <w:pPr>
              <w:pStyle w:val="a4"/>
              <w:spacing w:line="276" w:lineRule="auto"/>
            </w:pPr>
            <w:r w:rsidRPr="00810E3A">
              <w:rPr>
                <w:rStyle w:val="1"/>
                <w:sz w:val="24"/>
                <w:szCs w:val="24"/>
                <w:lang w:eastAsia="en-US"/>
              </w:rPr>
              <w:t xml:space="preserve">Існування ризику переходу діяльності суб’єктів господарювання в «тінь» за причини сплати податків </w:t>
            </w:r>
          </w:p>
          <w:p w:rsidR="00ED54D1" w:rsidRPr="00810E3A" w:rsidRDefault="00ED54D1" w:rsidP="00ED54D1">
            <w:pPr>
              <w:pStyle w:val="a4"/>
              <w:spacing w:line="276" w:lineRule="auto"/>
              <w:rPr>
                <w:lang w:val="uk-UA" w:eastAsia="en-US"/>
              </w:rPr>
            </w:pPr>
            <w:r w:rsidRPr="00810E3A">
              <w:rPr>
                <w:lang w:val="uk-UA" w:eastAsia="en-US"/>
              </w:rPr>
              <w:t>Витрати, пов'язані з розробкою проекту регуляторного акта та проведення відстежень результативності даного регуляторного акта  та витрати процедур з його опублікування</w:t>
            </w:r>
          </w:p>
        </w:tc>
      </w:tr>
    </w:tbl>
    <w:p w:rsidR="00C35F46" w:rsidRDefault="00C35F46" w:rsidP="00C35F46">
      <w:pPr>
        <w:pStyle w:val="a4"/>
        <w:spacing w:before="120" w:beforeAutospacing="0" w:after="0" w:afterAutospacing="0"/>
        <w:jc w:val="both"/>
        <w:rPr>
          <w:sz w:val="28"/>
          <w:szCs w:val="28"/>
          <w:lang w:val="uk-UA"/>
        </w:rPr>
      </w:pPr>
      <w:r>
        <w:rPr>
          <w:sz w:val="28"/>
          <w:szCs w:val="28"/>
          <w:lang w:val="uk-UA"/>
        </w:rPr>
        <w:t>2)Оцінка впливу на сферу інтересів громадян</w:t>
      </w:r>
    </w:p>
    <w:tbl>
      <w:tblPr>
        <w:tblW w:w="4916"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678"/>
        <w:gridCol w:w="2679"/>
        <w:gridCol w:w="5016"/>
      </w:tblGrid>
      <w:tr w:rsidR="00C35F46" w:rsidTr="00474C9A">
        <w:trPr>
          <w:tblCellSpacing w:w="22" w:type="dxa"/>
        </w:trPr>
        <w:tc>
          <w:tcPr>
            <w:tcW w:w="844"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jc w:val="center"/>
              <w:rPr>
                <w:b/>
                <w:lang w:val="uk-UA" w:eastAsia="en-US"/>
              </w:rPr>
            </w:pPr>
            <w:r>
              <w:rPr>
                <w:b/>
                <w:lang w:val="uk-UA" w:eastAsia="en-US"/>
              </w:rPr>
              <w:t>Вид альтернативи</w:t>
            </w:r>
          </w:p>
        </w:tc>
        <w:tc>
          <w:tcPr>
            <w:tcW w:w="1414"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jc w:val="center"/>
              <w:rPr>
                <w:b/>
                <w:lang w:val="uk-UA" w:eastAsia="en-US"/>
              </w:rPr>
            </w:pPr>
            <w:r>
              <w:rPr>
                <w:b/>
                <w:lang w:val="uk-UA" w:eastAsia="en-US"/>
              </w:rPr>
              <w:t>Вигоди</w:t>
            </w:r>
          </w:p>
        </w:tc>
        <w:tc>
          <w:tcPr>
            <w:tcW w:w="2649"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jc w:val="center"/>
              <w:rPr>
                <w:b/>
                <w:lang w:val="uk-UA" w:eastAsia="en-US"/>
              </w:rPr>
            </w:pPr>
            <w:r>
              <w:rPr>
                <w:b/>
                <w:lang w:val="uk-UA" w:eastAsia="en-US"/>
              </w:rPr>
              <w:t>Витрати</w:t>
            </w:r>
          </w:p>
        </w:tc>
      </w:tr>
      <w:tr w:rsidR="00C35F46" w:rsidTr="00474C9A">
        <w:trPr>
          <w:trHeight w:val="2441"/>
          <w:tblCellSpacing w:w="22" w:type="dxa"/>
        </w:trPr>
        <w:tc>
          <w:tcPr>
            <w:tcW w:w="844" w:type="pct"/>
            <w:vMerge w:val="restart"/>
            <w:tcBorders>
              <w:top w:val="outset" w:sz="6" w:space="0" w:color="auto"/>
              <w:left w:val="outset" w:sz="6" w:space="0" w:color="auto"/>
              <w:bottom w:val="outset" w:sz="6" w:space="0" w:color="auto"/>
              <w:right w:val="outset" w:sz="6" w:space="0" w:color="auto"/>
            </w:tcBorders>
            <w:hideMark/>
          </w:tcPr>
          <w:p w:rsidR="00C35F46" w:rsidRPr="00810E3A" w:rsidRDefault="00C35F46" w:rsidP="00474C9A">
            <w:pPr>
              <w:pStyle w:val="a4"/>
              <w:spacing w:line="276" w:lineRule="auto"/>
              <w:rPr>
                <w:rStyle w:val="21"/>
                <w:lang w:val="uk-UA" w:eastAsia="en-US"/>
              </w:rPr>
            </w:pPr>
            <w:r w:rsidRPr="00810E3A">
              <w:rPr>
                <w:rStyle w:val="21"/>
                <w:lang w:val="uk-UA" w:eastAsia="en-US"/>
              </w:rPr>
              <w:t>Альтернатива № 1:</w:t>
            </w:r>
          </w:p>
          <w:p w:rsidR="00C35F46" w:rsidRPr="00810E3A" w:rsidRDefault="00C35F46" w:rsidP="00474C9A">
            <w:pPr>
              <w:pStyle w:val="a4"/>
              <w:spacing w:line="276" w:lineRule="auto"/>
            </w:pPr>
            <w:r w:rsidRPr="00810E3A">
              <w:rPr>
                <w:rStyle w:val="21"/>
                <w:lang w:val="uk-UA" w:eastAsia="en-US"/>
              </w:rPr>
              <w:t>залишити існуючу на даний момент ситуацію без змін</w:t>
            </w:r>
          </w:p>
        </w:tc>
        <w:tc>
          <w:tcPr>
            <w:tcW w:w="1414" w:type="pct"/>
            <w:vMerge w:val="restart"/>
            <w:tcBorders>
              <w:top w:val="outset" w:sz="6" w:space="0" w:color="auto"/>
              <w:left w:val="outset" w:sz="6" w:space="0" w:color="auto"/>
              <w:bottom w:val="outset" w:sz="6" w:space="0" w:color="auto"/>
              <w:right w:val="outset" w:sz="6" w:space="0" w:color="auto"/>
            </w:tcBorders>
            <w:hideMark/>
          </w:tcPr>
          <w:p w:rsidR="00C35F46" w:rsidRPr="00810E3A" w:rsidRDefault="00C35F46" w:rsidP="00ED54D1">
            <w:pPr>
              <w:rPr>
                <w:rFonts w:ascii="Times New Roman" w:hAnsi="Times New Roman"/>
                <w:sz w:val="24"/>
                <w:szCs w:val="24"/>
                <w:lang w:val="uk-UA" w:eastAsia="en-US"/>
              </w:rPr>
            </w:pPr>
            <w:r w:rsidRPr="00810E3A">
              <w:rPr>
                <w:sz w:val="24"/>
                <w:szCs w:val="24"/>
                <w:lang w:val="uk-UA"/>
              </w:rPr>
              <w:t> </w:t>
            </w:r>
            <w:r w:rsidR="00ED54D1" w:rsidRPr="00810E3A">
              <w:rPr>
                <w:rFonts w:ascii="Times New Roman" w:hAnsi="Times New Roman" w:cs="Times New Roman"/>
                <w:sz w:val="24"/>
                <w:szCs w:val="24"/>
                <w:lang w:val="uk-UA"/>
              </w:rPr>
              <w:t>Сплата</w:t>
            </w:r>
            <w:r w:rsidR="00ED54D1" w:rsidRPr="00810E3A">
              <w:rPr>
                <w:sz w:val="24"/>
                <w:szCs w:val="24"/>
                <w:lang w:val="uk-UA"/>
              </w:rPr>
              <w:t xml:space="preserve"> </w:t>
            </w:r>
            <w:r w:rsidR="00ED54D1" w:rsidRPr="00810E3A">
              <w:rPr>
                <w:rStyle w:val="21"/>
                <w:rFonts w:ascii="Times New Roman" w:hAnsi="Times New Roman"/>
                <w:sz w:val="24"/>
                <w:szCs w:val="24"/>
                <w:lang w:val="uk-UA"/>
              </w:rPr>
              <w:t>податків</w:t>
            </w:r>
            <w:r w:rsidRPr="00810E3A">
              <w:rPr>
                <w:rStyle w:val="21"/>
                <w:rFonts w:ascii="Times New Roman" w:hAnsi="Times New Roman"/>
                <w:sz w:val="24"/>
                <w:szCs w:val="24"/>
                <w:lang w:val="uk-UA"/>
              </w:rPr>
              <w:t xml:space="preserve"> за мінімальними </w:t>
            </w:r>
            <w:r w:rsidRPr="00810E3A">
              <w:rPr>
                <w:rFonts w:ascii="Times New Roman" w:hAnsi="Times New Roman"/>
                <w:sz w:val="24"/>
                <w:szCs w:val="24"/>
              </w:rPr>
              <w:t>ставками</w:t>
            </w:r>
            <w:r w:rsidR="00ED54D1" w:rsidRPr="00810E3A">
              <w:rPr>
                <w:rFonts w:ascii="Times New Roman" w:hAnsi="Times New Roman"/>
                <w:sz w:val="24"/>
                <w:szCs w:val="24"/>
                <w:lang w:val="uk-UA"/>
              </w:rPr>
              <w:t>, передбаченими податковим кодексом України</w:t>
            </w:r>
          </w:p>
        </w:tc>
        <w:tc>
          <w:tcPr>
            <w:tcW w:w="2649" w:type="pct"/>
            <w:tcBorders>
              <w:top w:val="outset" w:sz="6" w:space="0" w:color="auto"/>
              <w:left w:val="outset" w:sz="6" w:space="0" w:color="auto"/>
              <w:bottom w:val="outset" w:sz="6" w:space="0" w:color="auto"/>
              <w:right w:val="outset" w:sz="6" w:space="0" w:color="auto"/>
            </w:tcBorders>
            <w:hideMark/>
          </w:tcPr>
          <w:p w:rsidR="007C407B" w:rsidRPr="00810E3A" w:rsidRDefault="00C35F46" w:rsidP="007C407B">
            <w:pPr>
              <w:spacing w:before="100" w:beforeAutospacing="1" w:after="100" w:afterAutospacing="1" w:line="240" w:lineRule="auto"/>
              <w:rPr>
                <w:rFonts w:ascii="Times New Roman" w:eastAsia="Times New Roman" w:hAnsi="Times New Roman" w:cs="Times New Roman"/>
                <w:sz w:val="24"/>
                <w:szCs w:val="24"/>
              </w:rPr>
            </w:pPr>
            <w:r w:rsidRPr="00810E3A">
              <w:rPr>
                <w:sz w:val="24"/>
                <w:szCs w:val="24"/>
                <w:lang w:val="uk-UA"/>
              </w:rPr>
              <w:t> </w:t>
            </w:r>
            <w:r w:rsidRPr="00810E3A">
              <w:rPr>
                <w:rFonts w:ascii="Times New Roman" w:hAnsi="Times New Roman"/>
                <w:sz w:val="24"/>
                <w:szCs w:val="24"/>
                <w:lang w:val="uk-UA"/>
              </w:rPr>
              <w:t xml:space="preserve">Втратять пільги соціально незахищені жителі села. </w:t>
            </w:r>
            <w:r w:rsidRPr="00810E3A">
              <w:rPr>
                <w:rStyle w:val="21"/>
                <w:rFonts w:ascii="Times New Roman" w:hAnsi="Times New Roman"/>
                <w:sz w:val="24"/>
                <w:szCs w:val="24"/>
                <w:lang w:val="uk-UA"/>
              </w:rPr>
              <w:t>Виконання не  в  повній мірі бюджетних програм, відсутність коштів на реалізацію соціальних проектів</w:t>
            </w:r>
            <w:r w:rsidR="00ED54D1" w:rsidRPr="00810E3A">
              <w:rPr>
                <w:rStyle w:val="21"/>
                <w:rFonts w:ascii="Times New Roman" w:hAnsi="Times New Roman"/>
                <w:sz w:val="24"/>
                <w:szCs w:val="24"/>
                <w:lang w:val="uk-UA"/>
              </w:rPr>
              <w:t>.</w:t>
            </w:r>
            <w:r w:rsidR="007C407B" w:rsidRPr="00810E3A">
              <w:rPr>
                <w:rFonts w:ascii="Times New Roman" w:eastAsia="Times New Roman" w:hAnsi="Times New Roman" w:cs="Times New Roman"/>
                <w:sz w:val="24"/>
                <w:szCs w:val="24"/>
              </w:rPr>
              <w:t xml:space="preserve"> </w:t>
            </w:r>
            <w:proofErr w:type="spellStart"/>
            <w:r w:rsidR="007C407B" w:rsidRPr="00810E3A">
              <w:rPr>
                <w:rFonts w:ascii="Times New Roman" w:eastAsia="Times New Roman" w:hAnsi="Times New Roman" w:cs="Times New Roman"/>
                <w:sz w:val="24"/>
                <w:szCs w:val="24"/>
              </w:rPr>
              <w:t>Прямі</w:t>
            </w:r>
            <w:proofErr w:type="spellEnd"/>
            <w:r w:rsidR="007C407B" w:rsidRPr="00810E3A">
              <w:rPr>
                <w:rFonts w:ascii="Times New Roman" w:eastAsia="Times New Roman" w:hAnsi="Times New Roman" w:cs="Times New Roman"/>
                <w:sz w:val="24"/>
                <w:szCs w:val="24"/>
              </w:rPr>
              <w:t xml:space="preserve"> </w:t>
            </w:r>
            <w:proofErr w:type="spellStart"/>
            <w:r w:rsidR="007C407B" w:rsidRPr="00810E3A">
              <w:rPr>
                <w:rFonts w:ascii="Times New Roman" w:eastAsia="Times New Roman" w:hAnsi="Times New Roman" w:cs="Times New Roman"/>
                <w:sz w:val="24"/>
                <w:szCs w:val="24"/>
              </w:rPr>
              <w:t>витрати</w:t>
            </w:r>
            <w:proofErr w:type="spellEnd"/>
            <w:r w:rsidR="007C407B" w:rsidRPr="00810E3A">
              <w:rPr>
                <w:rFonts w:ascii="Times New Roman" w:eastAsia="Times New Roman" w:hAnsi="Times New Roman" w:cs="Times New Roman"/>
                <w:sz w:val="24"/>
                <w:szCs w:val="24"/>
              </w:rPr>
              <w:t xml:space="preserve"> </w:t>
            </w:r>
            <w:proofErr w:type="spellStart"/>
            <w:r w:rsidR="007C407B" w:rsidRPr="00810E3A">
              <w:rPr>
                <w:rFonts w:ascii="Times New Roman" w:eastAsia="Times New Roman" w:hAnsi="Times New Roman" w:cs="Times New Roman"/>
                <w:sz w:val="24"/>
                <w:szCs w:val="24"/>
              </w:rPr>
              <w:t>полягають</w:t>
            </w:r>
            <w:proofErr w:type="spellEnd"/>
            <w:r w:rsidR="007C407B" w:rsidRPr="00810E3A">
              <w:rPr>
                <w:rFonts w:ascii="Times New Roman" w:eastAsia="Times New Roman" w:hAnsi="Times New Roman" w:cs="Times New Roman"/>
                <w:sz w:val="24"/>
                <w:szCs w:val="24"/>
              </w:rPr>
              <w:t xml:space="preserve"> у </w:t>
            </w:r>
            <w:proofErr w:type="spellStart"/>
            <w:r w:rsidR="007C407B" w:rsidRPr="00810E3A">
              <w:rPr>
                <w:rFonts w:ascii="Times New Roman" w:eastAsia="Times New Roman" w:hAnsi="Times New Roman" w:cs="Times New Roman"/>
                <w:sz w:val="24"/>
                <w:szCs w:val="24"/>
              </w:rPr>
              <w:t>необхідності</w:t>
            </w:r>
            <w:proofErr w:type="spellEnd"/>
            <w:r w:rsidR="007C407B" w:rsidRPr="00810E3A">
              <w:rPr>
                <w:rFonts w:ascii="Times New Roman" w:eastAsia="Times New Roman" w:hAnsi="Times New Roman" w:cs="Times New Roman"/>
                <w:sz w:val="24"/>
                <w:szCs w:val="24"/>
              </w:rPr>
              <w:t xml:space="preserve"> </w:t>
            </w:r>
            <w:proofErr w:type="spellStart"/>
            <w:r w:rsidR="007C407B" w:rsidRPr="00810E3A">
              <w:rPr>
                <w:rFonts w:ascii="Times New Roman" w:eastAsia="Times New Roman" w:hAnsi="Times New Roman" w:cs="Times New Roman"/>
                <w:sz w:val="24"/>
                <w:szCs w:val="24"/>
              </w:rPr>
              <w:t>сплаті</w:t>
            </w:r>
            <w:proofErr w:type="spellEnd"/>
            <w:r w:rsidR="007C407B" w:rsidRPr="00810E3A">
              <w:rPr>
                <w:rFonts w:ascii="Times New Roman" w:eastAsia="Times New Roman" w:hAnsi="Times New Roman" w:cs="Times New Roman"/>
                <w:sz w:val="24"/>
                <w:szCs w:val="24"/>
              </w:rPr>
              <w:t xml:space="preserve"> </w:t>
            </w:r>
            <w:proofErr w:type="spellStart"/>
            <w:r w:rsidR="007C407B" w:rsidRPr="00810E3A">
              <w:rPr>
                <w:rFonts w:ascii="Times New Roman" w:eastAsia="Times New Roman" w:hAnsi="Times New Roman" w:cs="Times New Roman"/>
                <w:sz w:val="24"/>
                <w:szCs w:val="24"/>
              </w:rPr>
              <w:t>податків</w:t>
            </w:r>
            <w:proofErr w:type="spellEnd"/>
            <w:r w:rsidR="007C407B" w:rsidRPr="00810E3A">
              <w:rPr>
                <w:rFonts w:ascii="Times New Roman" w:eastAsia="Times New Roman" w:hAnsi="Times New Roman" w:cs="Times New Roman"/>
                <w:sz w:val="24"/>
                <w:szCs w:val="24"/>
              </w:rPr>
              <w:t xml:space="preserve"> </w:t>
            </w:r>
            <w:proofErr w:type="spellStart"/>
            <w:proofErr w:type="gramStart"/>
            <w:r w:rsidR="007C407B" w:rsidRPr="00810E3A">
              <w:rPr>
                <w:rFonts w:ascii="Times New Roman" w:eastAsia="Times New Roman" w:hAnsi="Times New Roman" w:cs="Times New Roman"/>
                <w:sz w:val="24"/>
                <w:szCs w:val="24"/>
              </w:rPr>
              <w:t>в</w:t>
            </w:r>
            <w:proofErr w:type="gramEnd"/>
            <w:r w:rsidR="007C407B" w:rsidRPr="00810E3A">
              <w:rPr>
                <w:rFonts w:ascii="Times New Roman" w:eastAsia="Times New Roman" w:hAnsi="Times New Roman" w:cs="Times New Roman"/>
                <w:sz w:val="24"/>
                <w:szCs w:val="24"/>
              </w:rPr>
              <w:t>ідповідно</w:t>
            </w:r>
            <w:proofErr w:type="spellEnd"/>
            <w:r w:rsidR="007C407B" w:rsidRPr="00810E3A">
              <w:rPr>
                <w:rFonts w:ascii="Times New Roman" w:eastAsia="Times New Roman" w:hAnsi="Times New Roman" w:cs="Times New Roman"/>
                <w:sz w:val="24"/>
                <w:szCs w:val="24"/>
              </w:rPr>
              <w:t xml:space="preserve"> до </w:t>
            </w:r>
            <w:proofErr w:type="spellStart"/>
            <w:r w:rsidR="007C407B" w:rsidRPr="00810E3A">
              <w:rPr>
                <w:rFonts w:ascii="Times New Roman" w:eastAsia="Times New Roman" w:hAnsi="Times New Roman" w:cs="Times New Roman"/>
                <w:sz w:val="24"/>
                <w:szCs w:val="24"/>
              </w:rPr>
              <w:t>Податкового</w:t>
            </w:r>
            <w:proofErr w:type="spellEnd"/>
            <w:r w:rsidR="007C407B" w:rsidRPr="00810E3A">
              <w:rPr>
                <w:rFonts w:ascii="Times New Roman" w:eastAsia="Times New Roman" w:hAnsi="Times New Roman" w:cs="Times New Roman"/>
                <w:sz w:val="24"/>
                <w:szCs w:val="24"/>
              </w:rPr>
              <w:t xml:space="preserve"> Кодексу </w:t>
            </w:r>
            <w:proofErr w:type="spellStart"/>
            <w:r w:rsidR="007C407B" w:rsidRPr="00810E3A">
              <w:rPr>
                <w:rFonts w:ascii="Times New Roman" w:eastAsia="Times New Roman" w:hAnsi="Times New Roman" w:cs="Times New Roman"/>
                <w:sz w:val="24"/>
                <w:szCs w:val="24"/>
              </w:rPr>
              <w:t>України</w:t>
            </w:r>
            <w:proofErr w:type="spellEnd"/>
            <w:r w:rsidR="00810E3A">
              <w:rPr>
                <w:rFonts w:ascii="Times New Roman" w:eastAsia="Times New Roman" w:hAnsi="Times New Roman" w:cs="Times New Roman"/>
                <w:sz w:val="24"/>
                <w:szCs w:val="24"/>
                <w:lang w:val="uk-UA"/>
              </w:rPr>
              <w:t xml:space="preserve">, що становлять </w:t>
            </w:r>
            <w:r w:rsidR="006B0C62">
              <w:rPr>
                <w:rFonts w:ascii="Times New Roman" w:eastAsia="Times New Roman" w:hAnsi="Times New Roman" w:cs="Times New Roman"/>
                <w:sz w:val="24"/>
                <w:szCs w:val="24"/>
                <w:lang w:val="uk-UA"/>
              </w:rPr>
              <w:t>150,5725</w:t>
            </w:r>
            <w:r w:rsidR="00810E3A">
              <w:rPr>
                <w:rFonts w:ascii="Times New Roman" w:eastAsia="Times New Roman" w:hAnsi="Times New Roman" w:cs="Times New Roman"/>
                <w:sz w:val="24"/>
                <w:szCs w:val="24"/>
                <w:lang w:val="uk-UA"/>
              </w:rPr>
              <w:t xml:space="preserve"> </w:t>
            </w:r>
            <w:proofErr w:type="spellStart"/>
            <w:r w:rsidR="00810E3A">
              <w:rPr>
                <w:rFonts w:ascii="Times New Roman" w:eastAsia="Times New Roman" w:hAnsi="Times New Roman" w:cs="Times New Roman"/>
                <w:sz w:val="24"/>
                <w:szCs w:val="24"/>
                <w:lang w:val="uk-UA"/>
              </w:rPr>
              <w:t>тис.грн</w:t>
            </w:r>
            <w:proofErr w:type="spellEnd"/>
            <w:r w:rsidR="00810E3A">
              <w:rPr>
                <w:rFonts w:ascii="Times New Roman" w:eastAsia="Times New Roman" w:hAnsi="Times New Roman" w:cs="Times New Roman"/>
                <w:sz w:val="24"/>
                <w:szCs w:val="24"/>
                <w:lang w:val="uk-UA"/>
              </w:rPr>
              <w:t>.</w:t>
            </w:r>
            <w:r w:rsidR="007C407B" w:rsidRPr="00810E3A">
              <w:rPr>
                <w:rFonts w:ascii="Times New Roman" w:eastAsia="Times New Roman" w:hAnsi="Times New Roman" w:cs="Times New Roman"/>
                <w:sz w:val="24"/>
                <w:szCs w:val="24"/>
              </w:rPr>
              <w:t>.</w:t>
            </w:r>
          </w:p>
          <w:p w:rsidR="00C35F46" w:rsidRPr="00810E3A" w:rsidRDefault="00C35F46" w:rsidP="00474C9A">
            <w:pPr>
              <w:spacing w:after="0" w:line="240" w:lineRule="auto"/>
              <w:jc w:val="both"/>
              <w:rPr>
                <w:rFonts w:ascii="Times New Roman" w:hAnsi="Times New Roman"/>
                <w:sz w:val="24"/>
                <w:szCs w:val="24"/>
                <w:lang w:eastAsia="en-US"/>
              </w:rPr>
            </w:pPr>
          </w:p>
        </w:tc>
      </w:tr>
      <w:tr w:rsidR="00C35F46" w:rsidTr="00474C9A">
        <w:trPr>
          <w:trHeight w:val="20"/>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35F46" w:rsidRPr="00810E3A" w:rsidRDefault="00C35F46" w:rsidP="00474C9A">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35F46" w:rsidRPr="00810E3A" w:rsidRDefault="00C35F46" w:rsidP="00474C9A">
            <w:pPr>
              <w:spacing w:after="0" w:line="240" w:lineRule="auto"/>
              <w:rPr>
                <w:rFonts w:ascii="Times New Roman" w:hAnsi="Times New Roman"/>
                <w:sz w:val="24"/>
                <w:szCs w:val="24"/>
                <w:lang w:val="uk-UA" w:eastAsia="en-US"/>
              </w:rPr>
            </w:pPr>
          </w:p>
        </w:tc>
        <w:tc>
          <w:tcPr>
            <w:tcW w:w="2649" w:type="pct"/>
            <w:tcBorders>
              <w:top w:val="outset" w:sz="6" w:space="0" w:color="auto"/>
              <w:left w:val="outset" w:sz="6" w:space="0" w:color="auto"/>
              <w:bottom w:val="outset" w:sz="6" w:space="0" w:color="auto"/>
              <w:right w:val="outset" w:sz="6" w:space="0" w:color="auto"/>
            </w:tcBorders>
          </w:tcPr>
          <w:p w:rsidR="00C35F46" w:rsidRPr="00810E3A" w:rsidRDefault="00C35F46" w:rsidP="00474C9A">
            <w:pPr>
              <w:spacing w:after="0" w:line="240" w:lineRule="auto"/>
              <w:jc w:val="both"/>
              <w:rPr>
                <w:sz w:val="24"/>
                <w:szCs w:val="24"/>
                <w:lang w:val="uk-UA"/>
              </w:rPr>
            </w:pPr>
            <w:r w:rsidRPr="00810E3A">
              <w:rPr>
                <w:sz w:val="24"/>
                <w:szCs w:val="24"/>
                <w:lang w:val="uk-UA"/>
              </w:rPr>
              <w:t> </w:t>
            </w:r>
          </w:p>
          <w:p w:rsidR="00C35F46" w:rsidRPr="00810E3A" w:rsidRDefault="00C35F46" w:rsidP="00474C9A">
            <w:pPr>
              <w:spacing w:after="0" w:line="240" w:lineRule="auto"/>
              <w:jc w:val="both"/>
              <w:rPr>
                <w:sz w:val="24"/>
                <w:szCs w:val="24"/>
                <w:lang w:val="uk-UA"/>
              </w:rPr>
            </w:pPr>
          </w:p>
          <w:p w:rsidR="00C35F46" w:rsidRPr="00810E3A" w:rsidRDefault="00C35F46" w:rsidP="00474C9A">
            <w:pPr>
              <w:spacing w:after="0" w:line="240" w:lineRule="auto"/>
              <w:jc w:val="both"/>
              <w:rPr>
                <w:sz w:val="24"/>
                <w:szCs w:val="24"/>
                <w:lang w:val="uk-UA"/>
              </w:rPr>
            </w:pPr>
          </w:p>
          <w:p w:rsidR="00C35F46" w:rsidRPr="00810E3A" w:rsidRDefault="00C35F46" w:rsidP="00474C9A">
            <w:pPr>
              <w:spacing w:after="0" w:line="240" w:lineRule="auto"/>
              <w:jc w:val="both"/>
              <w:rPr>
                <w:rFonts w:ascii="Times New Roman" w:hAnsi="Times New Roman"/>
                <w:sz w:val="24"/>
                <w:szCs w:val="24"/>
                <w:lang w:val="uk-UA" w:eastAsia="en-US"/>
              </w:rPr>
            </w:pPr>
          </w:p>
        </w:tc>
      </w:tr>
      <w:tr w:rsidR="00C35F46" w:rsidRPr="006F10B4" w:rsidTr="00474C9A">
        <w:trPr>
          <w:tblCellSpacing w:w="22" w:type="dxa"/>
        </w:trPr>
        <w:tc>
          <w:tcPr>
            <w:tcW w:w="844" w:type="pct"/>
            <w:tcBorders>
              <w:top w:val="outset" w:sz="6" w:space="0" w:color="auto"/>
              <w:left w:val="outset" w:sz="6" w:space="0" w:color="auto"/>
              <w:bottom w:val="outset" w:sz="6" w:space="0" w:color="auto"/>
              <w:right w:val="outset" w:sz="6" w:space="0" w:color="auto"/>
            </w:tcBorders>
            <w:hideMark/>
          </w:tcPr>
          <w:p w:rsidR="00C35F46" w:rsidRPr="00810E3A" w:rsidRDefault="00C35F46" w:rsidP="00474C9A">
            <w:pPr>
              <w:pStyle w:val="a4"/>
              <w:spacing w:line="276" w:lineRule="auto"/>
              <w:rPr>
                <w:rStyle w:val="21"/>
                <w:lang w:val="uk-UA" w:eastAsia="en-US"/>
              </w:rPr>
            </w:pPr>
            <w:r w:rsidRPr="00810E3A">
              <w:rPr>
                <w:rStyle w:val="21"/>
                <w:lang w:val="uk-UA" w:eastAsia="en-US"/>
              </w:rPr>
              <w:t>Альтернатива  2:</w:t>
            </w:r>
          </w:p>
          <w:p w:rsidR="00C35F46" w:rsidRPr="00810E3A" w:rsidRDefault="00C35F46" w:rsidP="00474C9A">
            <w:pPr>
              <w:pStyle w:val="a4"/>
              <w:spacing w:line="276" w:lineRule="auto"/>
            </w:pPr>
          </w:p>
        </w:tc>
        <w:tc>
          <w:tcPr>
            <w:tcW w:w="1414" w:type="pct"/>
            <w:tcBorders>
              <w:top w:val="outset" w:sz="6" w:space="0" w:color="auto"/>
              <w:left w:val="outset" w:sz="6" w:space="0" w:color="auto"/>
              <w:bottom w:val="outset" w:sz="6" w:space="0" w:color="auto"/>
              <w:right w:val="outset" w:sz="6" w:space="0" w:color="auto"/>
            </w:tcBorders>
            <w:hideMark/>
          </w:tcPr>
          <w:p w:rsidR="00C35F46" w:rsidRPr="00810E3A" w:rsidRDefault="00C35F46" w:rsidP="00065F92">
            <w:pPr>
              <w:jc w:val="both"/>
              <w:rPr>
                <w:rFonts w:ascii="Times New Roman" w:hAnsi="Times New Roman"/>
                <w:sz w:val="24"/>
                <w:szCs w:val="24"/>
                <w:lang w:val="uk-UA" w:eastAsia="en-US"/>
              </w:rPr>
            </w:pPr>
            <w:r w:rsidRPr="00810E3A">
              <w:rPr>
                <w:rStyle w:val="21"/>
                <w:rFonts w:ascii="Times New Roman" w:hAnsi="Times New Roman"/>
                <w:sz w:val="24"/>
                <w:szCs w:val="24"/>
                <w:lang w:val="uk-UA"/>
              </w:rPr>
              <w:t xml:space="preserve"> Встановлення пільг</w:t>
            </w:r>
            <w:r w:rsidR="00065F92" w:rsidRPr="00810E3A">
              <w:rPr>
                <w:rStyle w:val="21"/>
                <w:rFonts w:ascii="Times New Roman" w:hAnsi="Times New Roman"/>
                <w:sz w:val="24"/>
                <w:szCs w:val="24"/>
                <w:lang w:val="uk-UA"/>
              </w:rPr>
              <w:t xml:space="preserve"> щодо сплати податків і зборів для окремих категорій громадян</w:t>
            </w:r>
            <w:r w:rsidRPr="00810E3A">
              <w:rPr>
                <w:rStyle w:val="21"/>
                <w:rFonts w:ascii="Times New Roman" w:hAnsi="Times New Roman"/>
                <w:sz w:val="24"/>
                <w:szCs w:val="24"/>
                <w:lang w:val="uk-UA"/>
              </w:rPr>
              <w:t xml:space="preserve">. </w:t>
            </w:r>
            <w:r w:rsidR="00065F92" w:rsidRPr="00810E3A">
              <w:rPr>
                <w:rStyle w:val="21"/>
                <w:rFonts w:ascii="Times New Roman" w:hAnsi="Times New Roman"/>
                <w:sz w:val="24"/>
                <w:szCs w:val="24"/>
                <w:lang w:val="uk-UA"/>
              </w:rPr>
              <w:t xml:space="preserve">Відкритість та прозорість </w:t>
            </w:r>
            <w:r w:rsidR="00DD5BD7" w:rsidRPr="00810E3A">
              <w:rPr>
                <w:rStyle w:val="21"/>
                <w:rFonts w:ascii="Times New Roman" w:hAnsi="Times New Roman"/>
                <w:sz w:val="24"/>
                <w:szCs w:val="24"/>
                <w:lang w:val="uk-UA"/>
              </w:rPr>
              <w:t>дій органів місцевого самоврядування.</w:t>
            </w:r>
          </w:p>
        </w:tc>
        <w:tc>
          <w:tcPr>
            <w:tcW w:w="2649" w:type="pct"/>
            <w:tcBorders>
              <w:top w:val="outset" w:sz="6" w:space="0" w:color="auto"/>
              <w:left w:val="outset" w:sz="6" w:space="0" w:color="auto"/>
              <w:bottom w:val="outset" w:sz="6" w:space="0" w:color="auto"/>
              <w:right w:val="outset" w:sz="6" w:space="0" w:color="auto"/>
            </w:tcBorders>
            <w:hideMark/>
          </w:tcPr>
          <w:p w:rsidR="00C35F46" w:rsidRPr="00810E3A" w:rsidRDefault="00065F92" w:rsidP="006B0C62">
            <w:pPr>
              <w:spacing w:after="0" w:line="240" w:lineRule="auto"/>
              <w:jc w:val="both"/>
              <w:rPr>
                <w:rFonts w:ascii="Times New Roman" w:hAnsi="Times New Roman" w:cs="Times New Roman"/>
                <w:sz w:val="24"/>
                <w:szCs w:val="24"/>
                <w:lang w:val="uk-UA" w:eastAsia="en-US"/>
              </w:rPr>
            </w:pPr>
            <w:r w:rsidRPr="00810E3A">
              <w:rPr>
                <w:rFonts w:ascii="Times New Roman" w:hAnsi="Times New Roman" w:cs="Times New Roman"/>
                <w:sz w:val="24"/>
                <w:szCs w:val="24"/>
                <w:lang w:val="uk-UA"/>
              </w:rPr>
              <w:t xml:space="preserve">затрати часу, необхідні для вивчення положень про місцеві податки і збори та обговорення проекту </w:t>
            </w:r>
            <w:proofErr w:type="spellStart"/>
            <w:r w:rsidRPr="00810E3A">
              <w:rPr>
                <w:rFonts w:ascii="Times New Roman" w:hAnsi="Times New Roman" w:cs="Times New Roman"/>
                <w:sz w:val="24"/>
                <w:szCs w:val="24"/>
                <w:lang w:val="uk-UA"/>
              </w:rPr>
              <w:t>рішення</w:t>
            </w:r>
            <w:r w:rsidR="00DD5BD7" w:rsidRPr="00810E3A">
              <w:rPr>
                <w:rFonts w:ascii="Times New Roman" w:hAnsi="Times New Roman" w:cs="Times New Roman"/>
                <w:sz w:val="24"/>
                <w:szCs w:val="24"/>
                <w:lang w:val="uk-UA"/>
              </w:rPr>
              <w:t>.Сплата</w:t>
            </w:r>
            <w:proofErr w:type="spellEnd"/>
            <w:r w:rsidR="00DD5BD7" w:rsidRPr="00810E3A">
              <w:rPr>
                <w:rFonts w:ascii="Times New Roman" w:hAnsi="Times New Roman" w:cs="Times New Roman"/>
                <w:sz w:val="24"/>
                <w:szCs w:val="24"/>
                <w:lang w:val="uk-UA"/>
              </w:rPr>
              <w:t xml:space="preserve"> податків за запропонованими ставками</w:t>
            </w:r>
            <w:r w:rsidR="00810E3A">
              <w:rPr>
                <w:rFonts w:ascii="Times New Roman" w:hAnsi="Times New Roman" w:cs="Times New Roman"/>
                <w:sz w:val="24"/>
                <w:szCs w:val="24"/>
                <w:lang w:val="uk-UA"/>
              </w:rPr>
              <w:t xml:space="preserve"> </w:t>
            </w:r>
            <w:r w:rsidR="00AF7929">
              <w:rPr>
                <w:rFonts w:ascii="Times New Roman" w:hAnsi="Times New Roman" w:cs="Times New Roman"/>
                <w:sz w:val="24"/>
                <w:szCs w:val="24"/>
                <w:lang w:val="uk-UA"/>
              </w:rPr>
              <w:t xml:space="preserve">становить </w:t>
            </w:r>
            <w:r w:rsidR="006B0C62">
              <w:rPr>
                <w:rFonts w:ascii="Times New Roman" w:hAnsi="Times New Roman" w:cs="Times New Roman"/>
                <w:sz w:val="24"/>
                <w:szCs w:val="24"/>
                <w:lang w:val="uk-UA"/>
              </w:rPr>
              <w:t>869,452</w:t>
            </w:r>
            <w:r w:rsidR="00AF7929">
              <w:rPr>
                <w:rFonts w:ascii="Times New Roman" w:hAnsi="Times New Roman" w:cs="Times New Roman"/>
                <w:sz w:val="24"/>
                <w:szCs w:val="24"/>
                <w:lang w:val="uk-UA"/>
              </w:rPr>
              <w:t xml:space="preserve"> тис. грн</w:t>
            </w:r>
            <w:r w:rsidR="00DD5BD7" w:rsidRPr="00810E3A">
              <w:rPr>
                <w:rFonts w:ascii="Times New Roman" w:hAnsi="Times New Roman" w:cs="Times New Roman"/>
                <w:sz w:val="24"/>
                <w:szCs w:val="24"/>
                <w:lang w:val="uk-UA"/>
              </w:rPr>
              <w:t>.</w:t>
            </w:r>
          </w:p>
        </w:tc>
      </w:tr>
      <w:tr w:rsidR="00DD5BD7" w:rsidRPr="006F10B4" w:rsidTr="00474C9A">
        <w:trPr>
          <w:tblCellSpacing w:w="22" w:type="dxa"/>
        </w:trPr>
        <w:tc>
          <w:tcPr>
            <w:tcW w:w="844" w:type="pct"/>
            <w:tcBorders>
              <w:top w:val="outset" w:sz="6" w:space="0" w:color="auto"/>
              <w:left w:val="outset" w:sz="6" w:space="0" w:color="auto"/>
              <w:bottom w:val="outset" w:sz="6" w:space="0" w:color="auto"/>
              <w:right w:val="outset" w:sz="6" w:space="0" w:color="auto"/>
            </w:tcBorders>
          </w:tcPr>
          <w:p w:rsidR="00DD5BD7" w:rsidRPr="00810E3A" w:rsidRDefault="00DD5BD7" w:rsidP="00DD5BD7">
            <w:pPr>
              <w:pStyle w:val="a4"/>
              <w:spacing w:line="276" w:lineRule="auto"/>
              <w:rPr>
                <w:rStyle w:val="21"/>
                <w:lang w:val="uk-UA" w:eastAsia="en-US"/>
              </w:rPr>
            </w:pPr>
            <w:r w:rsidRPr="00810E3A">
              <w:rPr>
                <w:rStyle w:val="21"/>
                <w:lang w:val="uk-UA" w:eastAsia="en-US"/>
              </w:rPr>
              <w:t>Альтернатива  3:</w:t>
            </w:r>
          </w:p>
          <w:p w:rsidR="00DD5BD7" w:rsidRPr="00810E3A" w:rsidRDefault="00DD5BD7" w:rsidP="00474C9A">
            <w:pPr>
              <w:pStyle w:val="a4"/>
              <w:spacing w:line="276" w:lineRule="auto"/>
              <w:rPr>
                <w:rStyle w:val="21"/>
                <w:lang w:val="uk-UA" w:eastAsia="en-US"/>
              </w:rPr>
            </w:pPr>
          </w:p>
        </w:tc>
        <w:tc>
          <w:tcPr>
            <w:tcW w:w="1414" w:type="pct"/>
            <w:tcBorders>
              <w:top w:val="outset" w:sz="6" w:space="0" w:color="auto"/>
              <w:left w:val="outset" w:sz="6" w:space="0" w:color="auto"/>
              <w:bottom w:val="outset" w:sz="6" w:space="0" w:color="auto"/>
              <w:right w:val="outset" w:sz="6" w:space="0" w:color="auto"/>
            </w:tcBorders>
          </w:tcPr>
          <w:p w:rsidR="00DD5BD7" w:rsidRPr="00810E3A" w:rsidRDefault="00DD5BD7" w:rsidP="00065F92">
            <w:pPr>
              <w:jc w:val="both"/>
              <w:rPr>
                <w:rStyle w:val="21"/>
                <w:rFonts w:ascii="Times New Roman" w:hAnsi="Times New Roman"/>
                <w:sz w:val="24"/>
                <w:szCs w:val="24"/>
                <w:lang w:val="uk-UA"/>
              </w:rPr>
            </w:pPr>
            <w:r w:rsidRPr="00810E3A">
              <w:rPr>
                <w:rStyle w:val="21"/>
                <w:rFonts w:ascii="Times New Roman" w:hAnsi="Times New Roman"/>
                <w:sz w:val="24"/>
                <w:szCs w:val="24"/>
                <w:lang w:val="uk-UA"/>
              </w:rPr>
              <w:t>За рахунок зростання надходжень до місцевого  бюджету буде  вирішено  більша кількість  соціальних проблем громади.</w:t>
            </w:r>
          </w:p>
        </w:tc>
        <w:tc>
          <w:tcPr>
            <w:tcW w:w="2649" w:type="pct"/>
            <w:tcBorders>
              <w:top w:val="outset" w:sz="6" w:space="0" w:color="auto"/>
              <w:left w:val="outset" w:sz="6" w:space="0" w:color="auto"/>
              <w:bottom w:val="outset" w:sz="6" w:space="0" w:color="auto"/>
              <w:right w:val="outset" w:sz="6" w:space="0" w:color="auto"/>
            </w:tcBorders>
          </w:tcPr>
          <w:p w:rsidR="00DD5BD7" w:rsidRPr="00810E3A" w:rsidRDefault="00DD5BD7" w:rsidP="00474C9A">
            <w:pPr>
              <w:spacing w:after="0" w:line="240" w:lineRule="auto"/>
              <w:jc w:val="both"/>
              <w:rPr>
                <w:rFonts w:ascii="Times New Roman" w:hAnsi="Times New Roman" w:cs="Times New Roman"/>
                <w:sz w:val="24"/>
                <w:szCs w:val="24"/>
                <w:lang w:val="uk-UA"/>
              </w:rPr>
            </w:pPr>
            <w:r w:rsidRPr="00810E3A">
              <w:rPr>
                <w:rFonts w:ascii="Times New Roman" w:hAnsi="Times New Roman" w:cs="Times New Roman"/>
                <w:sz w:val="24"/>
                <w:szCs w:val="24"/>
                <w:lang w:val="uk-UA"/>
              </w:rPr>
              <w:t xml:space="preserve"> Надмірне податкове  навантаження призведе до несвоєчасних сплат місцевих податків та зборів, а це в свою чергу до нарахування пені та штрафних санкцій .</w:t>
            </w:r>
          </w:p>
        </w:tc>
      </w:tr>
    </w:tbl>
    <w:p w:rsidR="00C35F46" w:rsidRDefault="00C35F46" w:rsidP="00C35F46">
      <w:pPr>
        <w:pStyle w:val="a4"/>
        <w:spacing w:before="120" w:beforeAutospacing="0" w:after="0" w:afterAutospacing="0"/>
        <w:jc w:val="both"/>
        <w:rPr>
          <w:sz w:val="28"/>
          <w:szCs w:val="28"/>
          <w:lang w:val="uk-UA"/>
        </w:rPr>
      </w:pPr>
      <w:r>
        <w:rPr>
          <w:sz w:val="28"/>
          <w:szCs w:val="28"/>
          <w:lang w:val="uk-UA"/>
        </w:rPr>
        <w:t>3)Оцінка впливу на сферу інтересів суб'єктів господарювання</w:t>
      </w:r>
    </w:p>
    <w:tbl>
      <w:tblPr>
        <w:tblW w:w="4991"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237"/>
        <w:gridCol w:w="1383"/>
        <w:gridCol w:w="1429"/>
        <w:gridCol w:w="1466"/>
        <w:gridCol w:w="1342"/>
        <w:gridCol w:w="1659"/>
      </w:tblGrid>
      <w:tr w:rsidR="00C35F46" w:rsidTr="00474C9A">
        <w:trPr>
          <w:tblCellSpacing w:w="22" w:type="dxa"/>
        </w:trPr>
        <w:tc>
          <w:tcPr>
            <w:tcW w:w="1142"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jc w:val="center"/>
              <w:rPr>
                <w:lang w:val="uk-UA" w:eastAsia="en-US"/>
              </w:rPr>
            </w:pPr>
            <w:r>
              <w:rPr>
                <w:lang w:val="uk-UA" w:eastAsia="en-US"/>
              </w:rPr>
              <w:t>Показник</w:t>
            </w:r>
          </w:p>
        </w:tc>
        <w:tc>
          <w:tcPr>
            <w:tcW w:w="704"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jc w:val="center"/>
              <w:rPr>
                <w:lang w:val="uk-UA" w:eastAsia="en-US"/>
              </w:rPr>
            </w:pPr>
            <w:r>
              <w:rPr>
                <w:lang w:val="uk-UA" w:eastAsia="en-US"/>
              </w:rPr>
              <w:t>Великі</w:t>
            </w:r>
          </w:p>
        </w:tc>
        <w:tc>
          <w:tcPr>
            <w:tcW w:w="728"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jc w:val="center"/>
              <w:rPr>
                <w:lang w:val="uk-UA" w:eastAsia="en-US"/>
              </w:rPr>
            </w:pPr>
            <w:r>
              <w:rPr>
                <w:lang w:val="uk-UA" w:eastAsia="en-US"/>
              </w:rPr>
              <w:t>Середні</w:t>
            </w:r>
          </w:p>
        </w:tc>
        <w:tc>
          <w:tcPr>
            <w:tcW w:w="748"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jc w:val="center"/>
              <w:rPr>
                <w:lang w:val="uk-UA" w:eastAsia="en-US"/>
              </w:rPr>
            </w:pPr>
            <w:r>
              <w:rPr>
                <w:lang w:val="uk-UA" w:eastAsia="en-US"/>
              </w:rPr>
              <w:t>Малі</w:t>
            </w:r>
          </w:p>
        </w:tc>
        <w:tc>
          <w:tcPr>
            <w:tcW w:w="683"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jc w:val="center"/>
              <w:rPr>
                <w:lang w:val="uk-UA" w:eastAsia="en-US"/>
              </w:rPr>
            </w:pPr>
            <w:proofErr w:type="spellStart"/>
            <w:r>
              <w:rPr>
                <w:lang w:val="uk-UA" w:eastAsia="en-US"/>
              </w:rPr>
              <w:t>Мікро</w:t>
            </w:r>
            <w:proofErr w:type="spellEnd"/>
          </w:p>
        </w:tc>
        <w:tc>
          <w:tcPr>
            <w:tcW w:w="838"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jc w:val="center"/>
              <w:rPr>
                <w:lang w:val="uk-UA" w:eastAsia="en-US"/>
              </w:rPr>
            </w:pPr>
            <w:r>
              <w:rPr>
                <w:lang w:val="uk-UA" w:eastAsia="en-US"/>
              </w:rPr>
              <w:t>Разом</w:t>
            </w:r>
          </w:p>
        </w:tc>
      </w:tr>
      <w:tr w:rsidR="00C35F46" w:rsidTr="00474C9A">
        <w:trPr>
          <w:tblCellSpacing w:w="22" w:type="dxa"/>
        </w:trPr>
        <w:tc>
          <w:tcPr>
            <w:tcW w:w="1142"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rPr>
                <w:lang w:val="uk-UA" w:eastAsia="en-US"/>
              </w:rPr>
            </w:pPr>
            <w:r>
              <w:rPr>
                <w:lang w:val="uk-UA" w:eastAsia="en-US"/>
              </w:rPr>
              <w:t xml:space="preserve">Кількість суб'єктів, </w:t>
            </w:r>
            <w:r>
              <w:rPr>
                <w:lang w:val="uk-UA" w:eastAsia="en-US"/>
              </w:rPr>
              <w:lastRenderedPageBreak/>
              <w:t>що підпадають під дію регулювання, одиниць</w:t>
            </w:r>
          </w:p>
        </w:tc>
        <w:tc>
          <w:tcPr>
            <w:tcW w:w="704"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jc w:val="center"/>
              <w:rPr>
                <w:lang w:val="uk-UA" w:eastAsia="en-US"/>
              </w:rPr>
            </w:pPr>
            <w:r>
              <w:rPr>
                <w:lang w:val="uk-UA" w:eastAsia="en-US"/>
              </w:rPr>
              <w:lastRenderedPageBreak/>
              <w:t> 0</w:t>
            </w:r>
          </w:p>
        </w:tc>
        <w:tc>
          <w:tcPr>
            <w:tcW w:w="728" w:type="pct"/>
            <w:tcBorders>
              <w:top w:val="outset" w:sz="6" w:space="0" w:color="auto"/>
              <w:left w:val="outset" w:sz="6" w:space="0" w:color="auto"/>
              <w:bottom w:val="outset" w:sz="6" w:space="0" w:color="auto"/>
              <w:right w:val="outset" w:sz="6" w:space="0" w:color="auto"/>
            </w:tcBorders>
            <w:hideMark/>
          </w:tcPr>
          <w:p w:rsidR="00C35F46" w:rsidRDefault="000D3CF1" w:rsidP="00474C9A">
            <w:pPr>
              <w:pStyle w:val="a4"/>
              <w:spacing w:line="276" w:lineRule="auto"/>
              <w:jc w:val="center"/>
              <w:rPr>
                <w:lang w:val="uk-UA" w:eastAsia="en-US"/>
              </w:rPr>
            </w:pPr>
            <w:r>
              <w:rPr>
                <w:lang w:val="uk-UA" w:eastAsia="en-US"/>
              </w:rPr>
              <w:t>0</w:t>
            </w:r>
          </w:p>
        </w:tc>
        <w:tc>
          <w:tcPr>
            <w:tcW w:w="748" w:type="pct"/>
            <w:tcBorders>
              <w:top w:val="outset" w:sz="6" w:space="0" w:color="auto"/>
              <w:left w:val="outset" w:sz="6" w:space="0" w:color="auto"/>
              <w:bottom w:val="outset" w:sz="6" w:space="0" w:color="auto"/>
              <w:right w:val="outset" w:sz="6" w:space="0" w:color="auto"/>
            </w:tcBorders>
            <w:hideMark/>
          </w:tcPr>
          <w:p w:rsidR="00C35F46" w:rsidRDefault="000D3CF1" w:rsidP="005C2F3E">
            <w:pPr>
              <w:pStyle w:val="a4"/>
              <w:spacing w:line="276" w:lineRule="auto"/>
              <w:jc w:val="center"/>
              <w:rPr>
                <w:lang w:val="uk-UA" w:eastAsia="en-US"/>
              </w:rPr>
            </w:pPr>
            <w:r>
              <w:rPr>
                <w:lang w:val="uk-UA" w:eastAsia="en-US"/>
              </w:rPr>
              <w:t>1</w:t>
            </w:r>
            <w:r w:rsidR="00C35F46">
              <w:rPr>
                <w:lang w:val="uk-UA" w:eastAsia="en-US"/>
              </w:rPr>
              <w:t> </w:t>
            </w:r>
          </w:p>
        </w:tc>
        <w:tc>
          <w:tcPr>
            <w:tcW w:w="683"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jc w:val="center"/>
              <w:rPr>
                <w:lang w:val="uk-UA" w:eastAsia="en-US"/>
              </w:rPr>
            </w:pPr>
            <w:r>
              <w:rPr>
                <w:lang w:val="uk-UA" w:eastAsia="en-US"/>
              </w:rPr>
              <w:t>4</w:t>
            </w:r>
            <w:r w:rsidR="000D3CF1">
              <w:rPr>
                <w:lang w:val="uk-UA" w:eastAsia="en-US"/>
              </w:rPr>
              <w:t>6</w:t>
            </w:r>
          </w:p>
        </w:tc>
        <w:tc>
          <w:tcPr>
            <w:tcW w:w="838" w:type="pct"/>
            <w:tcBorders>
              <w:top w:val="outset" w:sz="6" w:space="0" w:color="auto"/>
              <w:left w:val="outset" w:sz="6" w:space="0" w:color="auto"/>
              <w:bottom w:val="outset" w:sz="6" w:space="0" w:color="auto"/>
              <w:right w:val="outset" w:sz="6" w:space="0" w:color="auto"/>
            </w:tcBorders>
            <w:hideMark/>
          </w:tcPr>
          <w:p w:rsidR="00C35F46" w:rsidRDefault="000D3CF1" w:rsidP="00474C9A">
            <w:pPr>
              <w:pStyle w:val="a4"/>
              <w:spacing w:line="276" w:lineRule="auto"/>
              <w:jc w:val="center"/>
              <w:rPr>
                <w:lang w:val="uk-UA" w:eastAsia="en-US"/>
              </w:rPr>
            </w:pPr>
            <w:r>
              <w:rPr>
                <w:lang w:val="uk-UA" w:eastAsia="en-US"/>
              </w:rPr>
              <w:t>47</w:t>
            </w:r>
          </w:p>
        </w:tc>
      </w:tr>
      <w:tr w:rsidR="00C35F46" w:rsidTr="00474C9A">
        <w:trPr>
          <w:tblCellSpacing w:w="22" w:type="dxa"/>
        </w:trPr>
        <w:tc>
          <w:tcPr>
            <w:tcW w:w="1142"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rPr>
                <w:lang w:val="uk-UA" w:eastAsia="en-US"/>
              </w:rPr>
            </w:pPr>
            <w:r>
              <w:rPr>
                <w:lang w:val="uk-UA" w:eastAsia="en-US"/>
              </w:rPr>
              <w:lastRenderedPageBreak/>
              <w:t>Питома вага групи у загальній кількості, відсотків</w:t>
            </w:r>
          </w:p>
        </w:tc>
        <w:tc>
          <w:tcPr>
            <w:tcW w:w="704"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jc w:val="center"/>
              <w:rPr>
                <w:lang w:val="uk-UA" w:eastAsia="en-US"/>
              </w:rPr>
            </w:pPr>
            <w:r>
              <w:rPr>
                <w:lang w:val="uk-UA" w:eastAsia="en-US"/>
              </w:rPr>
              <w:t>0 </w:t>
            </w:r>
          </w:p>
        </w:tc>
        <w:tc>
          <w:tcPr>
            <w:tcW w:w="728"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jc w:val="center"/>
              <w:rPr>
                <w:lang w:val="uk-UA" w:eastAsia="en-US"/>
              </w:rPr>
            </w:pPr>
            <w:r>
              <w:rPr>
                <w:lang w:val="uk-UA" w:eastAsia="en-US"/>
              </w:rPr>
              <w:t>0</w:t>
            </w:r>
          </w:p>
        </w:tc>
        <w:tc>
          <w:tcPr>
            <w:tcW w:w="748" w:type="pct"/>
            <w:tcBorders>
              <w:top w:val="outset" w:sz="6" w:space="0" w:color="auto"/>
              <w:left w:val="outset" w:sz="6" w:space="0" w:color="auto"/>
              <w:bottom w:val="outset" w:sz="6" w:space="0" w:color="auto"/>
              <w:right w:val="outset" w:sz="6" w:space="0" w:color="auto"/>
            </w:tcBorders>
            <w:hideMark/>
          </w:tcPr>
          <w:p w:rsidR="00C35F46" w:rsidRDefault="000D3CF1" w:rsidP="00474C9A">
            <w:pPr>
              <w:pStyle w:val="a4"/>
              <w:spacing w:line="276" w:lineRule="auto"/>
              <w:jc w:val="center"/>
              <w:rPr>
                <w:lang w:val="uk-UA" w:eastAsia="en-US"/>
              </w:rPr>
            </w:pPr>
            <w:r>
              <w:rPr>
                <w:lang w:val="uk-UA" w:eastAsia="en-US"/>
              </w:rPr>
              <w:t>2,22</w:t>
            </w:r>
          </w:p>
        </w:tc>
        <w:tc>
          <w:tcPr>
            <w:tcW w:w="683" w:type="pct"/>
            <w:tcBorders>
              <w:top w:val="outset" w:sz="6" w:space="0" w:color="auto"/>
              <w:left w:val="outset" w:sz="6" w:space="0" w:color="auto"/>
              <w:bottom w:val="outset" w:sz="6" w:space="0" w:color="auto"/>
              <w:right w:val="outset" w:sz="6" w:space="0" w:color="auto"/>
            </w:tcBorders>
            <w:hideMark/>
          </w:tcPr>
          <w:p w:rsidR="00C35F46" w:rsidRDefault="000D3CF1" w:rsidP="00474C9A">
            <w:pPr>
              <w:pStyle w:val="a4"/>
              <w:spacing w:line="276" w:lineRule="auto"/>
              <w:jc w:val="center"/>
              <w:rPr>
                <w:lang w:val="uk-UA" w:eastAsia="en-US"/>
              </w:rPr>
            </w:pPr>
            <w:r>
              <w:rPr>
                <w:lang w:val="uk-UA" w:eastAsia="en-US"/>
              </w:rPr>
              <w:t>97.78</w:t>
            </w:r>
          </w:p>
        </w:tc>
        <w:tc>
          <w:tcPr>
            <w:tcW w:w="838"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jc w:val="center"/>
              <w:rPr>
                <w:lang w:val="uk-UA" w:eastAsia="en-US"/>
              </w:rPr>
            </w:pPr>
            <w:r>
              <w:rPr>
                <w:lang w:val="uk-UA" w:eastAsia="en-US"/>
              </w:rPr>
              <w:t>100</w:t>
            </w:r>
          </w:p>
        </w:tc>
      </w:tr>
    </w:tbl>
    <w:p w:rsidR="007810A7" w:rsidRDefault="007810A7" w:rsidP="00C35F46">
      <w:pPr>
        <w:pStyle w:val="3"/>
        <w:ind w:firstLine="708"/>
        <w:jc w:val="both"/>
        <w:rPr>
          <w:rFonts w:ascii="Times New Roman" w:hAnsi="Times New Roman" w:cs="Times New Roman"/>
          <w:b w:val="0"/>
          <w:color w:val="000000" w:themeColor="text1"/>
          <w:sz w:val="28"/>
          <w:szCs w:val="28"/>
          <w:lang w:val="uk-UA"/>
        </w:rPr>
      </w:pPr>
    </w:p>
    <w:tbl>
      <w:tblPr>
        <w:tblW w:w="4916"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678"/>
        <w:gridCol w:w="2679"/>
        <w:gridCol w:w="5016"/>
      </w:tblGrid>
      <w:tr w:rsidR="007810A7" w:rsidTr="00AF7929">
        <w:trPr>
          <w:tblCellSpacing w:w="22" w:type="dxa"/>
        </w:trPr>
        <w:tc>
          <w:tcPr>
            <w:tcW w:w="860" w:type="pct"/>
            <w:tcBorders>
              <w:top w:val="outset" w:sz="6" w:space="0" w:color="auto"/>
              <w:left w:val="outset" w:sz="6" w:space="0" w:color="auto"/>
              <w:bottom w:val="outset" w:sz="6" w:space="0" w:color="auto"/>
              <w:right w:val="outset" w:sz="6" w:space="0" w:color="auto"/>
            </w:tcBorders>
            <w:hideMark/>
          </w:tcPr>
          <w:p w:rsidR="007810A7" w:rsidRDefault="007810A7" w:rsidP="00474C9A">
            <w:pPr>
              <w:pStyle w:val="a4"/>
              <w:spacing w:line="276" w:lineRule="auto"/>
              <w:jc w:val="center"/>
              <w:rPr>
                <w:b/>
                <w:lang w:val="uk-UA" w:eastAsia="en-US"/>
              </w:rPr>
            </w:pPr>
            <w:r>
              <w:rPr>
                <w:b/>
                <w:lang w:val="uk-UA" w:eastAsia="en-US"/>
              </w:rPr>
              <w:t>Вид альтернативи</w:t>
            </w:r>
          </w:p>
        </w:tc>
        <w:tc>
          <w:tcPr>
            <w:tcW w:w="1406" w:type="pct"/>
            <w:tcBorders>
              <w:top w:val="outset" w:sz="6" w:space="0" w:color="auto"/>
              <w:left w:val="outset" w:sz="6" w:space="0" w:color="auto"/>
              <w:bottom w:val="outset" w:sz="6" w:space="0" w:color="auto"/>
              <w:right w:val="outset" w:sz="6" w:space="0" w:color="auto"/>
            </w:tcBorders>
            <w:hideMark/>
          </w:tcPr>
          <w:p w:rsidR="007810A7" w:rsidRDefault="007810A7" w:rsidP="00474C9A">
            <w:pPr>
              <w:pStyle w:val="a4"/>
              <w:spacing w:line="276" w:lineRule="auto"/>
              <w:jc w:val="center"/>
              <w:rPr>
                <w:b/>
                <w:lang w:val="uk-UA" w:eastAsia="en-US"/>
              </w:rPr>
            </w:pPr>
            <w:r>
              <w:rPr>
                <w:b/>
                <w:lang w:val="uk-UA" w:eastAsia="en-US"/>
              </w:rPr>
              <w:t>Вигоди</w:t>
            </w:r>
          </w:p>
        </w:tc>
        <w:tc>
          <w:tcPr>
            <w:tcW w:w="2641" w:type="pct"/>
            <w:tcBorders>
              <w:top w:val="outset" w:sz="6" w:space="0" w:color="auto"/>
              <w:left w:val="outset" w:sz="6" w:space="0" w:color="auto"/>
              <w:bottom w:val="outset" w:sz="6" w:space="0" w:color="auto"/>
              <w:right w:val="outset" w:sz="6" w:space="0" w:color="auto"/>
            </w:tcBorders>
            <w:hideMark/>
          </w:tcPr>
          <w:p w:rsidR="007810A7" w:rsidRDefault="007810A7" w:rsidP="00474C9A">
            <w:pPr>
              <w:pStyle w:val="a4"/>
              <w:spacing w:line="276" w:lineRule="auto"/>
              <w:jc w:val="center"/>
              <w:rPr>
                <w:b/>
                <w:lang w:val="uk-UA" w:eastAsia="en-US"/>
              </w:rPr>
            </w:pPr>
            <w:r>
              <w:rPr>
                <w:b/>
                <w:lang w:val="uk-UA" w:eastAsia="en-US"/>
              </w:rPr>
              <w:t>Витрати</w:t>
            </w:r>
          </w:p>
        </w:tc>
      </w:tr>
      <w:tr w:rsidR="00AF7929" w:rsidTr="00AF7929">
        <w:trPr>
          <w:trHeight w:val="1579"/>
          <w:tblCellSpacing w:w="22" w:type="dxa"/>
        </w:trPr>
        <w:tc>
          <w:tcPr>
            <w:tcW w:w="860" w:type="pct"/>
            <w:tcBorders>
              <w:top w:val="outset" w:sz="6" w:space="0" w:color="auto"/>
              <w:left w:val="outset" w:sz="6" w:space="0" w:color="auto"/>
              <w:bottom w:val="outset" w:sz="6" w:space="0" w:color="auto"/>
              <w:right w:val="outset" w:sz="6" w:space="0" w:color="auto"/>
            </w:tcBorders>
            <w:hideMark/>
          </w:tcPr>
          <w:p w:rsidR="00AF7929" w:rsidRPr="00AF7929" w:rsidRDefault="00AF7929" w:rsidP="00474C9A">
            <w:pPr>
              <w:pStyle w:val="a4"/>
              <w:spacing w:line="276" w:lineRule="auto"/>
              <w:rPr>
                <w:rStyle w:val="21"/>
                <w:lang w:val="uk-UA" w:eastAsia="en-US"/>
              </w:rPr>
            </w:pPr>
            <w:r w:rsidRPr="00AF7929">
              <w:rPr>
                <w:rStyle w:val="21"/>
                <w:lang w:val="uk-UA" w:eastAsia="en-US"/>
              </w:rPr>
              <w:t>Альтернатива № 1:</w:t>
            </w:r>
          </w:p>
          <w:p w:rsidR="00AF7929" w:rsidRPr="00AF7929" w:rsidRDefault="00AF7929" w:rsidP="00474C9A">
            <w:pPr>
              <w:pStyle w:val="a4"/>
              <w:spacing w:line="276" w:lineRule="auto"/>
            </w:pPr>
          </w:p>
        </w:tc>
        <w:tc>
          <w:tcPr>
            <w:tcW w:w="1406" w:type="pct"/>
            <w:tcBorders>
              <w:top w:val="outset" w:sz="6" w:space="0" w:color="auto"/>
              <w:left w:val="outset" w:sz="6" w:space="0" w:color="auto"/>
              <w:bottom w:val="outset" w:sz="6" w:space="0" w:color="auto"/>
              <w:right w:val="outset" w:sz="6" w:space="0" w:color="auto"/>
            </w:tcBorders>
            <w:hideMark/>
          </w:tcPr>
          <w:p w:rsidR="00AF7929" w:rsidRPr="00AF7929" w:rsidRDefault="00AF7929" w:rsidP="00474C9A">
            <w:pPr>
              <w:rPr>
                <w:rFonts w:ascii="Times New Roman" w:hAnsi="Times New Roman"/>
                <w:sz w:val="24"/>
                <w:szCs w:val="24"/>
                <w:lang w:val="uk-UA" w:eastAsia="en-US"/>
              </w:rPr>
            </w:pPr>
            <w:r w:rsidRPr="00AF7929">
              <w:rPr>
                <w:sz w:val="24"/>
                <w:szCs w:val="24"/>
                <w:lang w:val="uk-UA"/>
              </w:rPr>
              <w:t> </w:t>
            </w:r>
            <w:r w:rsidRPr="00AF7929">
              <w:rPr>
                <w:rFonts w:ascii="Times New Roman" w:hAnsi="Times New Roman" w:cs="Times New Roman"/>
                <w:sz w:val="24"/>
                <w:szCs w:val="24"/>
                <w:lang w:val="uk-UA"/>
              </w:rPr>
              <w:t>Сплата</w:t>
            </w:r>
            <w:r w:rsidRPr="00AF7929">
              <w:rPr>
                <w:sz w:val="24"/>
                <w:szCs w:val="24"/>
                <w:lang w:val="uk-UA"/>
              </w:rPr>
              <w:t xml:space="preserve"> </w:t>
            </w:r>
            <w:r w:rsidRPr="00AF7929">
              <w:rPr>
                <w:rStyle w:val="21"/>
                <w:rFonts w:ascii="Times New Roman" w:hAnsi="Times New Roman"/>
                <w:sz w:val="24"/>
                <w:szCs w:val="24"/>
                <w:lang w:val="uk-UA"/>
              </w:rPr>
              <w:t xml:space="preserve">податків за мінімальними </w:t>
            </w:r>
            <w:r w:rsidRPr="00AF7929">
              <w:rPr>
                <w:rFonts w:ascii="Times New Roman" w:hAnsi="Times New Roman"/>
                <w:sz w:val="24"/>
                <w:szCs w:val="24"/>
              </w:rPr>
              <w:t>ставками</w:t>
            </w:r>
            <w:r w:rsidRPr="00AF7929">
              <w:rPr>
                <w:rFonts w:ascii="Times New Roman" w:hAnsi="Times New Roman"/>
                <w:sz w:val="24"/>
                <w:szCs w:val="24"/>
                <w:lang w:val="uk-UA"/>
              </w:rPr>
              <w:t>, передбаченими податковим кодексом України</w:t>
            </w:r>
          </w:p>
        </w:tc>
        <w:tc>
          <w:tcPr>
            <w:tcW w:w="2641" w:type="pct"/>
            <w:tcBorders>
              <w:top w:val="outset" w:sz="6" w:space="0" w:color="auto"/>
              <w:left w:val="outset" w:sz="6" w:space="0" w:color="auto"/>
              <w:right w:val="outset" w:sz="6" w:space="0" w:color="auto"/>
            </w:tcBorders>
            <w:hideMark/>
          </w:tcPr>
          <w:p w:rsidR="00AF7929" w:rsidRPr="00AF7929" w:rsidRDefault="00AF7929" w:rsidP="00474C9A">
            <w:pPr>
              <w:spacing w:before="100" w:beforeAutospacing="1" w:after="100" w:afterAutospacing="1" w:line="240" w:lineRule="auto"/>
              <w:rPr>
                <w:rFonts w:ascii="Times New Roman" w:eastAsia="Times New Roman" w:hAnsi="Times New Roman" w:cs="Times New Roman"/>
                <w:sz w:val="24"/>
                <w:szCs w:val="24"/>
                <w:lang w:val="uk-UA"/>
              </w:rPr>
            </w:pPr>
            <w:r w:rsidRPr="00AF7929">
              <w:rPr>
                <w:sz w:val="24"/>
                <w:szCs w:val="24"/>
                <w:lang w:val="uk-UA"/>
              </w:rPr>
              <w:t> </w:t>
            </w:r>
            <w:proofErr w:type="spellStart"/>
            <w:r w:rsidRPr="00AF7929">
              <w:rPr>
                <w:rFonts w:ascii="Times New Roman" w:eastAsia="Times New Roman" w:hAnsi="Times New Roman" w:cs="Times New Roman"/>
                <w:sz w:val="24"/>
                <w:szCs w:val="24"/>
              </w:rPr>
              <w:t>Прямі</w:t>
            </w:r>
            <w:proofErr w:type="spellEnd"/>
            <w:r w:rsidRPr="00AF7929">
              <w:rPr>
                <w:rFonts w:ascii="Times New Roman" w:eastAsia="Times New Roman" w:hAnsi="Times New Roman" w:cs="Times New Roman"/>
                <w:sz w:val="24"/>
                <w:szCs w:val="24"/>
              </w:rPr>
              <w:t xml:space="preserve"> </w:t>
            </w:r>
            <w:proofErr w:type="spellStart"/>
            <w:r w:rsidRPr="00AF7929">
              <w:rPr>
                <w:rFonts w:ascii="Times New Roman" w:eastAsia="Times New Roman" w:hAnsi="Times New Roman" w:cs="Times New Roman"/>
                <w:sz w:val="24"/>
                <w:szCs w:val="24"/>
              </w:rPr>
              <w:t>витрати</w:t>
            </w:r>
            <w:proofErr w:type="spellEnd"/>
            <w:r w:rsidRPr="00AF7929">
              <w:rPr>
                <w:rFonts w:ascii="Times New Roman" w:eastAsia="Times New Roman" w:hAnsi="Times New Roman" w:cs="Times New Roman"/>
                <w:sz w:val="24"/>
                <w:szCs w:val="24"/>
              </w:rPr>
              <w:t xml:space="preserve"> </w:t>
            </w:r>
            <w:proofErr w:type="spellStart"/>
            <w:r w:rsidRPr="00AF7929">
              <w:rPr>
                <w:rFonts w:ascii="Times New Roman" w:eastAsia="Times New Roman" w:hAnsi="Times New Roman" w:cs="Times New Roman"/>
                <w:sz w:val="24"/>
                <w:szCs w:val="24"/>
              </w:rPr>
              <w:t>полягають</w:t>
            </w:r>
            <w:proofErr w:type="spellEnd"/>
            <w:r w:rsidRPr="00AF7929">
              <w:rPr>
                <w:rFonts w:ascii="Times New Roman" w:eastAsia="Times New Roman" w:hAnsi="Times New Roman" w:cs="Times New Roman"/>
                <w:sz w:val="24"/>
                <w:szCs w:val="24"/>
              </w:rPr>
              <w:t xml:space="preserve"> у </w:t>
            </w:r>
            <w:proofErr w:type="spellStart"/>
            <w:r w:rsidRPr="00AF7929">
              <w:rPr>
                <w:rFonts w:ascii="Times New Roman" w:eastAsia="Times New Roman" w:hAnsi="Times New Roman" w:cs="Times New Roman"/>
                <w:sz w:val="24"/>
                <w:szCs w:val="24"/>
              </w:rPr>
              <w:t>необхідності</w:t>
            </w:r>
            <w:proofErr w:type="spellEnd"/>
            <w:r w:rsidRPr="00AF7929">
              <w:rPr>
                <w:rFonts w:ascii="Times New Roman" w:eastAsia="Times New Roman" w:hAnsi="Times New Roman" w:cs="Times New Roman"/>
                <w:sz w:val="24"/>
                <w:szCs w:val="24"/>
              </w:rPr>
              <w:t xml:space="preserve"> </w:t>
            </w:r>
            <w:proofErr w:type="spellStart"/>
            <w:r w:rsidRPr="00AF7929">
              <w:rPr>
                <w:rFonts w:ascii="Times New Roman" w:eastAsia="Times New Roman" w:hAnsi="Times New Roman" w:cs="Times New Roman"/>
                <w:sz w:val="24"/>
                <w:szCs w:val="24"/>
              </w:rPr>
              <w:t>сплаті</w:t>
            </w:r>
            <w:proofErr w:type="spellEnd"/>
            <w:r w:rsidRPr="00AF7929">
              <w:rPr>
                <w:rFonts w:ascii="Times New Roman" w:eastAsia="Times New Roman" w:hAnsi="Times New Roman" w:cs="Times New Roman"/>
                <w:sz w:val="24"/>
                <w:szCs w:val="24"/>
              </w:rPr>
              <w:t xml:space="preserve"> </w:t>
            </w:r>
            <w:proofErr w:type="spellStart"/>
            <w:r w:rsidRPr="00AF7929">
              <w:rPr>
                <w:rFonts w:ascii="Times New Roman" w:eastAsia="Times New Roman" w:hAnsi="Times New Roman" w:cs="Times New Roman"/>
                <w:sz w:val="24"/>
                <w:szCs w:val="24"/>
              </w:rPr>
              <w:t>податків</w:t>
            </w:r>
            <w:proofErr w:type="spellEnd"/>
            <w:r w:rsidRPr="00AF7929">
              <w:rPr>
                <w:rFonts w:ascii="Times New Roman" w:eastAsia="Times New Roman" w:hAnsi="Times New Roman" w:cs="Times New Roman"/>
                <w:sz w:val="24"/>
                <w:szCs w:val="24"/>
                <w:lang w:val="uk-UA"/>
              </w:rPr>
              <w:t xml:space="preserve"> і зборів </w:t>
            </w:r>
            <w:proofErr w:type="spellStart"/>
            <w:proofErr w:type="gramStart"/>
            <w:r w:rsidRPr="00AF7929">
              <w:rPr>
                <w:rFonts w:ascii="Times New Roman" w:eastAsia="Times New Roman" w:hAnsi="Times New Roman" w:cs="Times New Roman"/>
                <w:sz w:val="24"/>
                <w:szCs w:val="24"/>
              </w:rPr>
              <w:t>в</w:t>
            </w:r>
            <w:proofErr w:type="gramEnd"/>
            <w:r w:rsidRPr="00AF7929">
              <w:rPr>
                <w:rFonts w:ascii="Times New Roman" w:eastAsia="Times New Roman" w:hAnsi="Times New Roman" w:cs="Times New Roman"/>
                <w:sz w:val="24"/>
                <w:szCs w:val="24"/>
              </w:rPr>
              <w:t>ідповідно</w:t>
            </w:r>
            <w:proofErr w:type="spellEnd"/>
            <w:r w:rsidRPr="00AF7929">
              <w:rPr>
                <w:rFonts w:ascii="Times New Roman" w:eastAsia="Times New Roman" w:hAnsi="Times New Roman" w:cs="Times New Roman"/>
                <w:sz w:val="24"/>
                <w:szCs w:val="24"/>
              </w:rPr>
              <w:t xml:space="preserve"> до </w:t>
            </w:r>
            <w:proofErr w:type="spellStart"/>
            <w:r w:rsidRPr="00AF7929">
              <w:rPr>
                <w:rFonts w:ascii="Times New Roman" w:eastAsia="Times New Roman" w:hAnsi="Times New Roman" w:cs="Times New Roman"/>
                <w:sz w:val="24"/>
                <w:szCs w:val="24"/>
              </w:rPr>
              <w:t>Податкового</w:t>
            </w:r>
            <w:proofErr w:type="spellEnd"/>
            <w:r w:rsidRPr="00AF7929">
              <w:rPr>
                <w:rFonts w:ascii="Times New Roman" w:eastAsia="Times New Roman" w:hAnsi="Times New Roman" w:cs="Times New Roman"/>
                <w:sz w:val="24"/>
                <w:szCs w:val="24"/>
              </w:rPr>
              <w:t xml:space="preserve"> Кодексу </w:t>
            </w:r>
            <w:proofErr w:type="spellStart"/>
            <w:r w:rsidRPr="00AF7929">
              <w:rPr>
                <w:rFonts w:ascii="Times New Roman" w:eastAsia="Times New Roman" w:hAnsi="Times New Roman" w:cs="Times New Roman"/>
                <w:sz w:val="24"/>
                <w:szCs w:val="24"/>
              </w:rPr>
              <w:t>України</w:t>
            </w:r>
            <w:proofErr w:type="spellEnd"/>
            <w:r>
              <w:rPr>
                <w:rFonts w:ascii="Times New Roman" w:eastAsia="Times New Roman" w:hAnsi="Times New Roman" w:cs="Times New Roman"/>
                <w:sz w:val="24"/>
                <w:szCs w:val="24"/>
                <w:lang w:val="uk-UA"/>
              </w:rPr>
              <w:t xml:space="preserve"> і становлять </w:t>
            </w:r>
            <w:r w:rsidR="006B0C62">
              <w:rPr>
                <w:rFonts w:ascii="Times New Roman" w:eastAsia="Times New Roman" w:hAnsi="Times New Roman" w:cs="Times New Roman"/>
                <w:sz w:val="24"/>
                <w:szCs w:val="24"/>
                <w:lang w:val="uk-UA"/>
              </w:rPr>
              <w:t>150,5725</w:t>
            </w:r>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тис.грн</w:t>
            </w:r>
            <w:proofErr w:type="spellEnd"/>
            <w:r>
              <w:rPr>
                <w:rFonts w:ascii="Times New Roman" w:eastAsia="Times New Roman" w:hAnsi="Times New Roman" w:cs="Times New Roman"/>
                <w:sz w:val="24"/>
                <w:szCs w:val="24"/>
                <w:lang w:val="uk-UA"/>
              </w:rPr>
              <w:t>.</w:t>
            </w:r>
          </w:p>
          <w:p w:rsidR="00AF7929" w:rsidRPr="00AF7929" w:rsidRDefault="00AF7929" w:rsidP="00474C9A">
            <w:pPr>
              <w:spacing w:after="0" w:line="240" w:lineRule="auto"/>
              <w:jc w:val="both"/>
              <w:rPr>
                <w:sz w:val="24"/>
                <w:szCs w:val="24"/>
                <w:lang w:val="uk-UA"/>
              </w:rPr>
            </w:pPr>
            <w:r w:rsidRPr="00AF7929">
              <w:rPr>
                <w:sz w:val="24"/>
                <w:szCs w:val="24"/>
                <w:lang w:val="uk-UA"/>
              </w:rPr>
              <w:t> </w:t>
            </w:r>
          </w:p>
          <w:p w:rsidR="00AF7929" w:rsidRPr="00AF7929" w:rsidRDefault="00AF7929" w:rsidP="00474C9A">
            <w:pPr>
              <w:spacing w:after="0" w:line="240" w:lineRule="auto"/>
              <w:jc w:val="both"/>
              <w:rPr>
                <w:sz w:val="24"/>
                <w:szCs w:val="24"/>
                <w:lang w:val="uk-UA"/>
              </w:rPr>
            </w:pPr>
          </w:p>
          <w:p w:rsidR="00AF7929" w:rsidRPr="00AF7929" w:rsidRDefault="00AF7929" w:rsidP="00474C9A">
            <w:pPr>
              <w:spacing w:after="0" w:line="240" w:lineRule="auto"/>
              <w:jc w:val="both"/>
              <w:rPr>
                <w:sz w:val="24"/>
                <w:szCs w:val="24"/>
                <w:lang w:val="uk-UA"/>
              </w:rPr>
            </w:pPr>
          </w:p>
          <w:p w:rsidR="00AF7929" w:rsidRPr="00AF7929" w:rsidRDefault="00AF7929" w:rsidP="00474C9A">
            <w:pPr>
              <w:spacing w:after="0" w:line="240" w:lineRule="auto"/>
              <w:jc w:val="both"/>
              <w:rPr>
                <w:rFonts w:ascii="Times New Roman" w:hAnsi="Times New Roman"/>
                <w:sz w:val="24"/>
                <w:szCs w:val="24"/>
                <w:lang w:eastAsia="en-US"/>
              </w:rPr>
            </w:pPr>
          </w:p>
        </w:tc>
      </w:tr>
      <w:tr w:rsidR="007810A7" w:rsidRPr="006F10B4" w:rsidTr="00AF7929">
        <w:trPr>
          <w:tblCellSpacing w:w="22" w:type="dxa"/>
        </w:trPr>
        <w:tc>
          <w:tcPr>
            <w:tcW w:w="860" w:type="pct"/>
            <w:tcBorders>
              <w:top w:val="outset" w:sz="6" w:space="0" w:color="auto"/>
              <w:left w:val="outset" w:sz="6" w:space="0" w:color="auto"/>
              <w:bottom w:val="outset" w:sz="6" w:space="0" w:color="auto"/>
              <w:right w:val="outset" w:sz="6" w:space="0" w:color="auto"/>
            </w:tcBorders>
            <w:hideMark/>
          </w:tcPr>
          <w:p w:rsidR="007810A7" w:rsidRPr="00AF7929" w:rsidRDefault="007810A7" w:rsidP="00474C9A">
            <w:pPr>
              <w:pStyle w:val="a4"/>
              <w:spacing w:line="276" w:lineRule="auto"/>
              <w:rPr>
                <w:rStyle w:val="21"/>
                <w:lang w:val="uk-UA" w:eastAsia="en-US"/>
              </w:rPr>
            </w:pPr>
            <w:r w:rsidRPr="00AF7929">
              <w:rPr>
                <w:rStyle w:val="21"/>
                <w:lang w:val="uk-UA" w:eastAsia="en-US"/>
              </w:rPr>
              <w:t>Альтернатива  2:</w:t>
            </w:r>
          </w:p>
          <w:p w:rsidR="007810A7" w:rsidRPr="00AF7929" w:rsidRDefault="007810A7" w:rsidP="00474C9A">
            <w:pPr>
              <w:pStyle w:val="a4"/>
              <w:spacing w:line="276" w:lineRule="auto"/>
            </w:pPr>
          </w:p>
        </w:tc>
        <w:tc>
          <w:tcPr>
            <w:tcW w:w="1406" w:type="pct"/>
            <w:tcBorders>
              <w:top w:val="outset" w:sz="6" w:space="0" w:color="auto"/>
              <w:left w:val="outset" w:sz="6" w:space="0" w:color="auto"/>
              <w:bottom w:val="outset" w:sz="6" w:space="0" w:color="auto"/>
              <w:right w:val="outset" w:sz="6" w:space="0" w:color="auto"/>
            </w:tcBorders>
            <w:hideMark/>
          </w:tcPr>
          <w:p w:rsidR="007810A7" w:rsidRPr="00AF7929" w:rsidRDefault="007810A7" w:rsidP="007810A7">
            <w:pPr>
              <w:jc w:val="both"/>
              <w:rPr>
                <w:rFonts w:ascii="Times New Roman" w:hAnsi="Times New Roman"/>
                <w:sz w:val="24"/>
                <w:szCs w:val="24"/>
                <w:lang w:val="uk-UA" w:eastAsia="en-US"/>
              </w:rPr>
            </w:pPr>
            <w:r w:rsidRPr="00AF7929">
              <w:rPr>
                <w:rStyle w:val="21"/>
                <w:rFonts w:ascii="Times New Roman" w:hAnsi="Times New Roman"/>
                <w:sz w:val="24"/>
                <w:szCs w:val="24"/>
                <w:lang w:val="uk-UA"/>
              </w:rPr>
              <w:t xml:space="preserve"> Сплата податків і зборів за обґрунтованими </w:t>
            </w:r>
            <w:proofErr w:type="spellStart"/>
            <w:r w:rsidRPr="00AF7929">
              <w:rPr>
                <w:rStyle w:val="21"/>
                <w:rFonts w:ascii="Times New Roman" w:hAnsi="Times New Roman"/>
                <w:sz w:val="24"/>
                <w:szCs w:val="24"/>
                <w:lang w:val="uk-UA"/>
              </w:rPr>
              <w:t>ставками.Встановлення</w:t>
            </w:r>
            <w:proofErr w:type="spellEnd"/>
            <w:r w:rsidRPr="00AF7929">
              <w:rPr>
                <w:rStyle w:val="21"/>
                <w:rFonts w:ascii="Times New Roman" w:hAnsi="Times New Roman"/>
                <w:sz w:val="24"/>
                <w:szCs w:val="24"/>
                <w:lang w:val="uk-UA"/>
              </w:rPr>
              <w:t xml:space="preserve"> пільг щодо сплати податків і зборів для окремих категорій громадян. Відкритість та прозорість процедури нарахування та сплати податків і зборів.</w:t>
            </w:r>
          </w:p>
        </w:tc>
        <w:tc>
          <w:tcPr>
            <w:tcW w:w="2641" w:type="pct"/>
            <w:tcBorders>
              <w:top w:val="outset" w:sz="6" w:space="0" w:color="auto"/>
              <w:left w:val="outset" w:sz="6" w:space="0" w:color="auto"/>
              <w:bottom w:val="outset" w:sz="6" w:space="0" w:color="auto"/>
              <w:right w:val="outset" w:sz="6" w:space="0" w:color="auto"/>
            </w:tcBorders>
            <w:hideMark/>
          </w:tcPr>
          <w:p w:rsidR="007810A7" w:rsidRPr="00AF7929" w:rsidRDefault="007810A7" w:rsidP="00474C9A">
            <w:pPr>
              <w:spacing w:after="0" w:line="240" w:lineRule="auto"/>
              <w:jc w:val="both"/>
              <w:rPr>
                <w:rFonts w:ascii="Times New Roman" w:hAnsi="Times New Roman" w:cs="Times New Roman"/>
                <w:sz w:val="24"/>
                <w:szCs w:val="24"/>
                <w:lang w:val="uk-UA" w:eastAsia="en-US"/>
              </w:rPr>
            </w:pPr>
            <w:r w:rsidRPr="00AF7929">
              <w:rPr>
                <w:rFonts w:ascii="Times New Roman" w:hAnsi="Times New Roman" w:cs="Times New Roman"/>
                <w:sz w:val="24"/>
                <w:szCs w:val="24"/>
                <w:lang w:val="uk-UA"/>
              </w:rPr>
              <w:t xml:space="preserve">затрати часу, необхідні для вивчення положень про місцеві податки і збори та обговорення проекту </w:t>
            </w:r>
            <w:proofErr w:type="spellStart"/>
            <w:r w:rsidRPr="00AF7929">
              <w:rPr>
                <w:rFonts w:ascii="Times New Roman" w:hAnsi="Times New Roman" w:cs="Times New Roman"/>
                <w:sz w:val="24"/>
                <w:szCs w:val="24"/>
                <w:lang w:val="uk-UA"/>
              </w:rPr>
              <w:t>рішення.Сплата</w:t>
            </w:r>
            <w:proofErr w:type="spellEnd"/>
            <w:r w:rsidRPr="00AF7929">
              <w:rPr>
                <w:rFonts w:ascii="Times New Roman" w:hAnsi="Times New Roman" w:cs="Times New Roman"/>
                <w:sz w:val="24"/>
                <w:szCs w:val="24"/>
                <w:lang w:val="uk-UA"/>
              </w:rPr>
              <w:t xml:space="preserve"> подат</w:t>
            </w:r>
            <w:r w:rsidR="006B0C62">
              <w:rPr>
                <w:rFonts w:ascii="Times New Roman" w:hAnsi="Times New Roman" w:cs="Times New Roman"/>
                <w:sz w:val="24"/>
                <w:szCs w:val="24"/>
                <w:lang w:val="uk-UA"/>
              </w:rPr>
              <w:t xml:space="preserve">ків за запропонованими ставками становитиме 869,452 </w:t>
            </w:r>
            <w:proofErr w:type="spellStart"/>
            <w:r w:rsidR="006B0C62">
              <w:rPr>
                <w:rFonts w:ascii="Times New Roman" w:hAnsi="Times New Roman" w:cs="Times New Roman"/>
                <w:sz w:val="24"/>
                <w:szCs w:val="24"/>
                <w:lang w:val="uk-UA"/>
              </w:rPr>
              <w:t>тис.грн</w:t>
            </w:r>
            <w:proofErr w:type="spellEnd"/>
            <w:r w:rsidR="006B0C62">
              <w:rPr>
                <w:rFonts w:ascii="Times New Roman" w:hAnsi="Times New Roman" w:cs="Times New Roman"/>
                <w:sz w:val="24"/>
                <w:szCs w:val="24"/>
                <w:lang w:val="uk-UA"/>
              </w:rPr>
              <w:t>.</w:t>
            </w:r>
          </w:p>
        </w:tc>
      </w:tr>
      <w:tr w:rsidR="007810A7" w:rsidRPr="006F10B4" w:rsidTr="00AF7929">
        <w:trPr>
          <w:tblCellSpacing w:w="22" w:type="dxa"/>
        </w:trPr>
        <w:tc>
          <w:tcPr>
            <w:tcW w:w="860" w:type="pct"/>
            <w:tcBorders>
              <w:top w:val="outset" w:sz="6" w:space="0" w:color="auto"/>
              <w:left w:val="outset" w:sz="6" w:space="0" w:color="auto"/>
              <w:bottom w:val="outset" w:sz="6" w:space="0" w:color="auto"/>
              <w:right w:val="outset" w:sz="6" w:space="0" w:color="auto"/>
            </w:tcBorders>
          </w:tcPr>
          <w:p w:rsidR="007810A7" w:rsidRPr="00AF7929" w:rsidRDefault="007810A7" w:rsidP="00474C9A">
            <w:pPr>
              <w:pStyle w:val="a4"/>
              <w:spacing w:line="276" w:lineRule="auto"/>
              <w:rPr>
                <w:rStyle w:val="21"/>
                <w:lang w:val="uk-UA" w:eastAsia="en-US"/>
              </w:rPr>
            </w:pPr>
            <w:r w:rsidRPr="00AF7929">
              <w:rPr>
                <w:rStyle w:val="21"/>
                <w:lang w:val="uk-UA" w:eastAsia="en-US"/>
              </w:rPr>
              <w:t>Альтернатива  3:</w:t>
            </w:r>
          </w:p>
          <w:p w:rsidR="007810A7" w:rsidRPr="00AF7929" w:rsidRDefault="007810A7" w:rsidP="00474C9A">
            <w:pPr>
              <w:pStyle w:val="a4"/>
              <w:spacing w:line="276" w:lineRule="auto"/>
              <w:rPr>
                <w:rStyle w:val="21"/>
                <w:lang w:val="uk-UA" w:eastAsia="en-US"/>
              </w:rPr>
            </w:pPr>
          </w:p>
        </w:tc>
        <w:tc>
          <w:tcPr>
            <w:tcW w:w="1406" w:type="pct"/>
            <w:tcBorders>
              <w:top w:val="outset" w:sz="6" w:space="0" w:color="auto"/>
              <w:left w:val="outset" w:sz="6" w:space="0" w:color="auto"/>
              <w:bottom w:val="outset" w:sz="6" w:space="0" w:color="auto"/>
              <w:right w:val="outset" w:sz="6" w:space="0" w:color="auto"/>
            </w:tcBorders>
          </w:tcPr>
          <w:p w:rsidR="007810A7" w:rsidRPr="00AF7929" w:rsidRDefault="0053181F" w:rsidP="00474C9A">
            <w:pPr>
              <w:jc w:val="both"/>
              <w:rPr>
                <w:rStyle w:val="21"/>
                <w:rFonts w:ascii="Times New Roman" w:hAnsi="Times New Roman"/>
                <w:sz w:val="24"/>
                <w:szCs w:val="24"/>
                <w:lang w:val="uk-UA"/>
              </w:rPr>
            </w:pPr>
            <w:r w:rsidRPr="00AF7929">
              <w:rPr>
                <w:rStyle w:val="21"/>
                <w:rFonts w:ascii="Times New Roman" w:hAnsi="Times New Roman"/>
                <w:sz w:val="24"/>
                <w:szCs w:val="24"/>
                <w:lang w:val="uk-UA"/>
              </w:rPr>
              <w:t>відсутні</w:t>
            </w:r>
            <w:r w:rsidR="007810A7" w:rsidRPr="00AF7929">
              <w:rPr>
                <w:rStyle w:val="21"/>
                <w:rFonts w:ascii="Times New Roman" w:hAnsi="Times New Roman"/>
                <w:sz w:val="24"/>
                <w:szCs w:val="24"/>
                <w:lang w:val="uk-UA"/>
              </w:rPr>
              <w:t>.</w:t>
            </w:r>
          </w:p>
        </w:tc>
        <w:tc>
          <w:tcPr>
            <w:tcW w:w="2641" w:type="pct"/>
            <w:tcBorders>
              <w:top w:val="outset" w:sz="6" w:space="0" w:color="auto"/>
              <w:left w:val="outset" w:sz="6" w:space="0" w:color="auto"/>
              <w:bottom w:val="outset" w:sz="6" w:space="0" w:color="auto"/>
              <w:right w:val="outset" w:sz="6" w:space="0" w:color="auto"/>
            </w:tcBorders>
          </w:tcPr>
          <w:p w:rsidR="007810A7" w:rsidRPr="00AF7929" w:rsidRDefault="007810A7" w:rsidP="006B0C62">
            <w:pPr>
              <w:spacing w:after="0" w:line="240" w:lineRule="auto"/>
              <w:jc w:val="both"/>
              <w:rPr>
                <w:rFonts w:ascii="Times New Roman" w:hAnsi="Times New Roman" w:cs="Times New Roman"/>
                <w:sz w:val="24"/>
                <w:szCs w:val="24"/>
                <w:lang w:val="uk-UA"/>
              </w:rPr>
            </w:pPr>
            <w:r w:rsidRPr="00AF7929">
              <w:rPr>
                <w:rFonts w:ascii="Times New Roman" w:hAnsi="Times New Roman" w:cs="Times New Roman"/>
                <w:sz w:val="24"/>
                <w:szCs w:val="24"/>
                <w:lang w:val="uk-UA"/>
              </w:rPr>
              <w:t xml:space="preserve"> </w:t>
            </w:r>
            <w:r w:rsidR="00AF7929">
              <w:rPr>
                <w:rFonts w:ascii="Times New Roman" w:hAnsi="Times New Roman" w:cs="Times New Roman"/>
                <w:sz w:val="24"/>
                <w:szCs w:val="24"/>
                <w:lang w:val="uk-UA"/>
              </w:rPr>
              <w:t xml:space="preserve">За рахунок прийняття максимальних ставок додаткові витрати будуть складати </w:t>
            </w:r>
            <w:r w:rsidR="006B0C62">
              <w:rPr>
                <w:rStyle w:val="21"/>
                <w:rFonts w:ascii="Times New Roman" w:hAnsi="Times New Roman"/>
                <w:sz w:val="24"/>
                <w:szCs w:val="24"/>
                <w:lang w:val="uk-UA"/>
              </w:rPr>
              <w:t xml:space="preserve">1176,4978 </w:t>
            </w:r>
            <w:proofErr w:type="spellStart"/>
            <w:r w:rsidR="00AF7929">
              <w:rPr>
                <w:rFonts w:ascii="Times New Roman" w:hAnsi="Times New Roman" w:cs="Times New Roman"/>
                <w:sz w:val="24"/>
                <w:szCs w:val="24"/>
                <w:lang w:val="uk-UA"/>
              </w:rPr>
              <w:t>тис.грн.</w:t>
            </w:r>
            <w:r w:rsidRPr="00AF7929">
              <w:rPr>
                <w:rFonts w:ascii="Times New Roman" w:hAnsi="Times New Roman" w:cs="Times New Roman"/>
                <w:sz w:val="24"/>
                <w:szCs w:val="24"/>
                <w:lang w:val="uk-UA"/>
              </w:rPr>
              <w:t>Надмірне</w:t>
            </w:r>
            <w:proofErr w:type="spellEnd"/>
            <w:r w:rsidRPr="00AF7929">
              <w:rPr>
                <w:rFonts w:ascii="Times New Roman" w:hAnsi="Times New Roman" w:cs="Times New Roman"/>
                <w:sz w:val="24"/>
                <w:szCs w:val="24"/>
                <w:lang w:val="uk-UA"/>
              </w:rPr>
              <w:t xml:space="preserve"> податкове  навантаження </w:t>
            </w:r>
            <w:r w:rsidR="0053181F" w:rsidRPr="00AF7929">
              <w:rPr>
                <w:rFonts w:ascii="Times New Roman" w:hAnsi="Times New Roman" w:cs="Times New Roman"/>
                <w:sz w:val="24"/>
                <w:szCs w:val="24"/>
                <w:lang w:val="uk-UA"/>
              </w:rPr>
              <w:t>спричинить занепад малого бізнесу</w:t>
            </w:r>
            <w:r w:rsidRPr="00AF7929">
              <w:rPr>
                <w:rFonts w:ascii="Times New Roman" w:hAnsi="Times New Roman" w:cs="Times New Roman"/>
                <w:sz w:val="24"/>
                <w:szCs w:val="24"/>
                <w:lang w:val="uk-UA"/>
              </w:rPr>
              <w:t xml:space="preserve"> .</w:t>
            </w:r>
          </w:p>
        </w:tc>
      </w:tr>
    </w:tbl>
    <w:p w:rsidR="007810A7" w:rsidRPr="007810A7" w:rsidRDefault="007810A7" w:rsidP="007810A7">
      <w:pPr>
        <w:rPr>
          <w:lang w:val="uk-UA" w:eastAsia="en-US"/>
        </w:rPr>
      </w:pPr>
    </w:p>
    <w:p w:rsidR="00C35F46" w:rsidRDefault="00C35F46" w:rsidP="00C35F46">
      <w:pPr>
        <w:pStyle w:val="3"/>
        <w:ind w:firstLine="708"/>
        <w:jc w:val="both"/>
        <w:rPr>
          <w:rFonts w:ascii="Times New Roman" w:hAnsi="Times New Roman" w:cs="Times New Roman"/>
          <w:b w:val="0"/>
          <w:color w:val="000000" w:themeColor="text1"/>
          <w:sz w:val="28"/>
          <w:szCs w:val="28"/>
          <w:lang w:val="uk-UA"/>
        </w:rPr>
      </w:pPr>
      <w:r>
        <w:rPr>
          <w:rFonts w:ascii="Times New Roman" w:hAnsi="Times New Roman" w:cs="Times New Roman"/>
          <w:b w:val="0"/>
          <w:color w:val="000000" w:themeColor="text1"/>
          <w:sz w:val="28"/>
          <w:szCs w:val="28"/>
          <w:lang w:val="uk-UA"/>
        </w:rPr>
        <w:t xml:space="preserve">В зв’язку з відсутністю суб'єктів господарювання великого і середнього підприємництва, що підпадають під дію регуляторного акту,витрати на  одного суб’єкта господарювання великого і середнього підприємництва, які виникають внаслідок дії регуляторного  акта згідно </w:t>
      </w:r>
      <w:r>
        <w:rPr>
          <w:rFonts w:ascii="Times New Roman" w:hAnsi="Times New Roman" w:cs="Times New Roman"/>
          <w:b w:val="0"/>
          <w:color w:val="auto"/>
          <w:sz w:val="28"/>
          <w:szCs w:val="28"/>
          <w:lang w:val="uk-UA"/>
        </w:rPr>
        <w:t>Додатка 2 до Методики проведення аналізу впливу  регуляторного акта</w:t>
      </w:r>
      <w:r>
        <w:rPr>
          <w:rFonts w:ascii="Times New Roman" w:hAnsi="Times New Roman" w:cs="Times New Roman"/>
          <w:b w:val="0"/>
          <w:color w:val="000000" w:themeColor="text1"/>
          <w:sz w:val="28"/>
          <w:szCs w:val="28"/>
          <w:lang w:val="uk-UA"/>
        </w:rPr>
        <w:t xml:space="preserve"> не розраховувалися.</w:t>
      </w:r>
    </w:p>
    <w:p w:rsidR="00C35F46" w:rsidRDefault="00C35F46" w:rsidP="00C35F46">
      <w:pPr>
        <w:pStyle w:val="3"/>
        <w:spacing w:before="120"/>
        <w:jc w:val="cente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IV. Вибір найбільш оптимального альтернативного способу досягнення цілей</w:t>
      </w:r>
    </w:p>
    <w:tbl>
      <w:tblPr>
        <w:tblW w:w="5028"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618"/>
        <w:gridCol w:w="1743"/>
        <w:gridCol w:w="5225"/>
      </w:tblGrid>
      <w:tr w:rsidR="00C35F46" w:rsidTr="00474C9A">
        <w:trPr>
          <w:tblCellSpacing w:w="22" w:type="dxa"/>
        </w:trPr>
        <w:tc>
          <w:tcPr>
            <w:tcW w:w="1332"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jc w:val="center"/>
              <w:rPr>
                <w:b/>
                <w:lang w:val="uk-UA" w:eastAsia="en-US"/>
              </w:rPr>
            </w:pPr>
            <w:r>
              <w:rPr>
                <w:b/>
                <w:lang w:val="uk-UA" w:eastAsia="en-US"/>
              </w:rPr>
              <w:t xml:space="preserve">Рейтинг результативності (досягнення цілей під </w:t>
            </w:r>
            <w:r>
              <w:rPr>
                <w:b/>
                <w:lang w:val="uk-UA" w:eastAsia="en-US"/>
              </w:rPr>
              <w:lastRenderedPageBreak/>
              <w:t>час вирішення проблеми)</w:t>
            </w:r>
          </w:p>
        </w:tc>
        <w:tc>
          <w:tcPr>
            <w:tcW w:w="887"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beforeAutospacing="0" w:afterAutospacing="0" w:line="276" w:lineRule="auto"/>
              <w:ind w:left="-121" w:right="-61"/>
              <w:jc w:val="center"/>
              <w:rPr>
                <w:b/>
                <w:lang w:val="uk-UA" w:eastAsia="en-US"/>
              </w:rPr>
            </w:pPr>
            <w:r>
              <w:rPr>
                <w:b/>
                <w:lang w:val="uk-UA" w:eastAsia="en-US"/>
              </w:rPr>
              <w:lastRenderedPageBreak/>
              <w:t xml:space="preserve">Бал </w:t>
            </w:r>
            <w:proofErr w:type="spellStart"/>
            <w:r>
              <w:rPr>
                <w:b/>
                <w:lang w:val="uk-UA" w:eastAsia="en-US"/>
              </w:rPr>
              <w:t>результатив-ності</w:t>
            </w:r>
            <w:proofErr w:type="spellEnd"/>
            <w:r>
              <w:rPr>
                <w:b/>
                <w:lang w:val="uk-UA" w:eastAsia="en-US"/>
              </w:rPr>
              <w:t xml:space="preserve"> (за </w:t>
            </w:r>
            <w:proofErr w:type="spellStart"/>
            <w:r>
              <w:rPr>
                <w:b/>
                <w:lang w:val="uk-UA" w:eastAsia="en-US"/>
              </w:rPr>
              <w:lastRenderedPageBreak/>
              <w:t>чотири-бальною</w:t>
            </w:r>
            <w:proofErr w:type="spellEnd"/>
            <w:r>
              <w:rPr>
                <w:b/>
                <w:lang w:val="uk-UA" w:eastAsia="en-US"/>
              </w:rPr>
              <w:t xml:space="preserve"> </w:t>
            </w:r>
            <w:proofErr w:type="spellStart"/>
            <w:r>
              <w:rPr>
                <w:b/>
                <w:lang w:val="uk-UA" w:eastAsia="en-US"/>
              </w:rPr>
              <w:t>систе-мою</w:t>
            </w:r>
            <w:proofErr w:type="spellEnd"/>
            <w:r>
              <w:rPr>
                <w:b/>
                <w:lang w:val="uk-UA" w:eastAsia="en-US"/>
              </w:rPr>
              <w:t xml:space="preserve"> оцінки)</w:t>
            </w:r>
          </w:p>
        </w:tc>
        <w:tc>
          <w:tcPr>
            <w:tcW w:w="2692"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jc w:val="center"/>
              <w:rPr>
                <w:b/>
                <w:lang w:val="uk-UA" w:eastAsia="en-US"/>
              </w:rPr>
            </w:pPr>
            <w:r>
              <w:rPr>
                <w:b/>
                <w:lang w:val="uk-UA" w:eastAsia="en-US"/>
              </w:rPr>
              <w:lastRenderedPageBreak/>
              <w:t>Коментарі щодо присвоєння відповідного бала</w:t>
            </w:r>
          </w:p>
        </w:tc>
      </w:tr>
      <w:tr w:rsidR="00C35F46" w:rsidTr="006E1FB6">
        <w:trPr>
          <w:trHeight w:val="3261"/>
          <w:tblCellSpacing w:w="22" w:type="dxa"/>
        </w:trPr>
        <w:tc>
          <w:tcPr>
            <w:tcW w:w="1332" w:type="pct"/>
            <w:tcBorders>
              <w:top w:val="outset" w:sz="6" w:space="0" w:color="auto"/>
              <w:left w:val="outset" w:sz="6" w:space="0" w:color="auto"/>
              <w:bottom w:val="nil"/>
              <w:right w:val="outset" w:sz="6" w:space="0" w:color="auto"/>
            </w:tcBorders>
            <w:hideMark/>
          </w:tcPr>
          <w:p w:rsidR="00C35F46" w:rsidRPr="00AF7929" w:rsidRDefault="00C35F46" w:rsidP="00474C9A">
            <w:pPr>
              <w:pStyle w:val="a4"/>
              <w:spacing w:line="276" w:lineRule="auto"/>
              <w:rPr>
                <w:rStyle w:val="21"/>
                <w:lang w:val="uk-UA" w:eastAsia="en-US"/>
              </w:rPr>
            </w:pPr>
            <w:r w:rsidRPr="00AF7929">
              <w:rPr>
                <w:rStyle w:val="21"/>
                <w:lang w:val="uk-UA" w:eastAsia="en-US"/>
              </w:rPr>
              <w:lastRenderedPageBreak/>
              <w:t>Альтернатива  1:</w:t>
            </w:r>
          </w:p>
          <w:p w:rsidR="00C35F46" w:rsidRPr="00AF7929" w:rsidRDefault="00C35F46" w:rsidP="00474C9A">
            <w:pPr>
              <w:pStyle w:val="a4"/>
              <w:spacing w:line="276" w:lineRule="auto"/>
            </w:pPr>
          </w:p>
        </w:tc>
        <w:tc>
          <w:tcPr>
            <w:tcW w:w="887" w:type="pct"/>
            <w:tcBorders>
              <w:top w:val="outset" w:sz="6" w:space="0" w:color="auto"/>
              <w:left w:val="outset" w:sz="6" w:space="0" w:color="auto"/>
              <w:bottom w:val="outset" w:sz="6" w:space="0" w:color="auto"/>
              <w:right w:val="outset" w:sz="6" w:space="0" w:color="auto"/>
            </w:tcBorders>
            <w:hideMark/>
          </w:tcPr>
          <w:p w:rsidR="00C35F46" w:rsidRPr="00AF7929" w:rsidRDefault="00C35F46" w:rsidP="00474C9A">
            <w:pPr>
              <w:pStyle w:val="a4"/>
              <w:spacing w:line="276" w:lineRule="auto"/>
              <w:jc w:val="center"/>
              <w:rPr>
                <w:lang w:val="uk-UA" w:eastAsia="en-US"/>
              </w:rPr>
            </w:pPr>
            <w:r w:rsidRPr="00AF7929">
              <w:rPr>
                <w:lang w:val="uk-UA" w:eastAsia="en-US"/>
              </w:rPr>
              <w:t>1</w:t>
            </w:r>
            <w:r w:rsidR="00762FAF" w:rsidRPr="00AF7929">
              <w:rPr>
                <w:lang w:val="uk-UA" w:eastAsia="en-US"/>
              </w:rPr>
              <w:t xml:space="preserve"> </w:t>
            </w:r>
            <w:proofErr w:type="spellStart"/>
            <w:r w:rsidR="00762FAF" w:rsidRPr="00AF7929">
              <w:rPr>
                <w:lang w:val="uk-UA" w:eastAsia="en-US"/>
              </w:rPr>
              <w:t>–цілі</w:t>
            </w:r>
            <w:proofErr w:type="spellEnd"/>
            <w:r w:rsidR="00762FAF" w:rsidRPr="00AF7929">
              <w:rPr>
                <w:lang w:val="uk-UA" w:eastAsia="en-US"/>
              </w:rPr>
              <w:t xml:space="preserve"> прийняття регуляторного акта не можуть бути досягнуті (проблема продовжує існувати)</w:t>
            </w:r>
          </w:p>
        </w:tc>
        <w:tc>
          <w:tcPr>
            <w:tcW w:w="2692" w:type="pct"/>
            <w:tcBorders>
              <w:top w:val="outset" w:sz="6" w:space="0" w:color="auto"/>
              <w:left w:val="outset" w:sz="6" w:space="0" w:color="auto"/>
              <w:bottom w:val="nil"/>
              <w:right w:val="outset" w:sz="6" w:space="0" w:color="auto"/>
            </w:tcBorders>
            <w:hideMark/>
          </w:tcPr>
          <w:p w:rsidR="00C35F46" w:rsidRDefault="00762FAF" w:rsidP="003115CF">
            <w:pPr>
              <w:pStyle w:val="a4"/>
              <w:spacing w:line="276" w:lineRule="auto"/>
              <w:rPr>
                <w:lang w:val="uk-UA" w:eastAsia="en-US"/>
              </w:rPr>
            </w:pPr>
            <w:r w:rsidRPr="00AF7929">
              <w:rPr>
                <w:lang w:val="uk-UA" w:eastAsia="en-US"/>
              </w:rPr>
              <w:t>Така альтернатива є не прийнятною</w:t>
            </w:r>
            <w:r w:rsidR="00C35F46" w:rsidRPr="00AF7929">
              <w:rPr>
                <w:lang w:val="uk-UA" w:eastAsia="en-US"/>
              </w:rPr>
              <w:t xml:space="preserve">. </w:t>
            </w:r>
            <w:r w:rsidRPr="00AF7929">
              <w:rPr>
                <w:lang w:val="uk-UA" w:eastAsia="en-US"/>
              </w:rPr>
              <w:t>Місцеві п</w:t>
            </w:r>
            <w:r w:rsidR="00C35F46" w:rsidRPr="00AF7929">
              <w:rPr>
                <w:lang w:val="uk-UA" w:eastAsia="en-US"/>
              </w:rPr>
              <w:t xml:space="preserve">одатки </w:t>
            </w:r>
            <w:r w:rsidRPr="00AF7929">
              <w:rPr>
                <w:lang w:val="uk-UA" w:eastAsia="en-US"/>
              </w:rPr>
              <w:t xml:space="preserve">та збори будуть сплачуватися платниками відповідно  до Податкового  кодексу України </w:t>
            </w:r>
            <w:r w:rsidR="00C35F46" w:rsidRPr="00AF7929">
              <w:rPr>
                <w:lang w:val="uk-UA" w:eastAsia="en-US"/>
              </w:rPr>
              <w:t>за мінімальними ставками</w:t>
            </w:r>
            <w:r w:rsidR="003115CF" w:rsidRPr="00AF7929">
              <w:rPr>
                <w:lang w:val="uk-UA" w:eastAsia="en-US"/>
              </w:rPr>
              <w:t xml:space="preserve">, </w:t>
            </w:r>
            <w:r w:rsidRPr="00AF7929">
              <w:rPr>
                <w:lang w:val="uk-UA" w:eastAsia="en-US"/>
              </w:rPr>
              <w:t xml:space="preserve"> громадяни </w:t>
            </w:r>
            <w:r w:rsidR="00C35F46" w:rsidRPr="00AF7929">
              <w:rPr>
                <w:lang w:val="uk-UA" w:eastAsia="en-US"/>
              </w:rPr>
              <w:t xml:space="preserve"> втратять додаткові пільги. Зменшаться надходження до сільського бюджету </w:t>
            </w:r>
            <w:r w:rsidRPr="00AF7929">
              <w:rPr>
                <w:lang w:val="uk-UA" w:eastAsia="en-US"/>
              </w:rPr>
              <w:t xml:space="preserve">, а це не дозволить  </w:t>
            </w:r>
            <w:proofErr w:type="spellStart"/>
            <w:r w:rsidRPr="00AF7929">
              <w:rPr>
                <w:lang w:val="uk-UA" w:eastAsia="en-US"/>
              </w:rPr>
              <w:t>профінансовувати</w:t>
            </w:r>
            <w:proofErr w:type="spellEnd"/>
            <w:r w:rsidRPr="00AF7929">
              <w:rPr>
                <w:lang w:val="uk-UA" w:eastAsia="en-US"/>
              </w:rPr>
              <w:t xml:space="preserve">  в повній мірі </w:t>
            </w:r>
            <w:r w:rsidR="003115CF" w:rsidRPr="00AF7929">
              <w:rPr>
                <w:lang w:val="uk-UA" w:eastAsia="en-US"/>
              </w:rPr>
              <w:t>комунальні заклади, соціальні програми</w:t>
            </w:r>
            <w:r w:rsidRPr="00AF7929">
              <w:rPr>
                <w:lang w:val="uk-UA" w:eastAsia="en-US"/>
              </w:rPr>
              <w:t xml:space="preserve"> </w:t>
            </w:r>
            <w:proofErr w:type="spellStart"/>
            <w:r w:rsidR="004B34D9" w:rsidRPr="00AF7929">
              <w:rPr>
                <w:lang w:val="uk-UA" w:eastAsia="en-US"/>
              </w:rPr>
              <w:t>.</w:t>
            </w:r>
            <w:r w:rsidR="00AF7929">
              <w:rPr>
                <w:lang w:val="uk-UA" w:eastAsia="en-US"/>
              </w:rPr>
              <w:t>Очікуванні</w:t>
            </w:r>
            <w:proofErr w:type="spellEnd"/>
            <w:r w:rsidR="00AF7929">
              <w:rPr>
                <w:lang w:val="uk-UA" w:eastAsia="en-US"/>
              </w:rPr>
              <w:t xml:space="preserve"> втрати до  сільського бюджету складатимуть </w:t>
            </w:r>
            <w:r w:rsidR="006B0C62">
              <w:rPr>
                <w:lang w:val="uk-UA" w:eastAsia="en-US"/>
              </w:rPr>
              <w:t xml:space="preserve">645,8995 </w:t>
            </w:r>
            <w:r w:rsidR="00AF7929">
              <w:rPr>
                <w:lang w:val="uk-UA" w:eastAsia="en-US"/>
              </w:rPr>
              <w:t xml:space="preserve"> тис. грн..</w:t>
            </w:r>
          </w:p>
          <w:p w:rsidR="00AF7929" w:rsidRPr="00AF7929" w:rsidRDefault="00AF7929" w:rsidP="003115CF">
            <w:pPr>
              <w:pStyle w:val="a4"/>
              <w:spacing w:line="276" w:lineRule="auto"/>
              <w:rPr>
                <w:lang w:val="uk-UA" w:eastAsia="en-US"/>
              </w:rPr>
            </w:pPr>
          </w:p>
        </w:tc>
      </w:tr>
      <w:tr w:rsidR="00C35F46" w:rsidRPr="00994A8D" w:rsidTr="00474C9A">
        <w:trPr>
          <w:trHeight w:val="1972"/>
          <w:tblCellSpacing w:w="22" w:type="dxa"/>
        </w:trPr>
        <w:tc>
          <w:tcPr>
            <w:tcW w:w="1332" w:type="pct"/>
            <w:tcBorders>
              <w:top w:val="outset" w:sz="6" w:space="0" w:color="auto"/>
              <w:left w:val="outset" w:sz="6" w:space="0" w:color="auto"/>
              <w:bottom w:val="outset" w:sz="6" w:space="0" w:color="auto"/>
              <w:right w:val="outset" w:sz="6" w:space="0" w:color="auto"/>
            </w:tcBorders>
            <w:hideMark/>
          </w:tcPr>
          <w:p w:rsidR="00C35F46" w:rsidRPr="00AF7929" w:rsidRDefault="003115CF" w:rsidP="00474C9A">
            <w:pPr>
              <w:pStyle w:val="a4"/>
              <w:spacing w:line="276" w:lineRule="auto"/>
              <w:rPr>
                <w:rStyle w:val="21"/>
                <w:lang w:val="uk-UA" w:eastAsia="en-US"/>
              </w:rPr>
            </w:pPr>
            <w:r w:rsidRPr="00AF7929">
              <w:rPr>
                <w:rStyle w:val="21"/>
                <w:lang w:val="uk-UA" w:eastAsia="en-US"/>
              </w:rPr>
              <w:t xml:space="preserve">Альтернатива </w:t>
            </w:r>
            <w:r w:rsidR="00C35F46" w:rsidRPr="00AF7929">
              <w:rPr>
                <w:rStyle w:val="21"/>
                <w:lang w:val="uk-UA" w:eastAsia="en-US"/>
              </w:rPr>
              <w:t xml:space="preserve"> 2:</w:t>
            </w:r>
          </w:p>
          <w:p w:rsidR="00C35F46" w:rsidRPr="00AF7929" w:rsidRDefault="00C35F46" w:rsidP="003115CF">
            <w:pPr>
              <w:jc w:val="both"/>
              <w:rPr>
                <w:rStyle w:val="21"/>
                <w:rFonts w:ascii="Times New Roman" w:hAnsi="Times New Roman"/>
                <w:sz w:val="24"/>
                <w:szCs w:val="24"/>
                <w:lang w:val="uk-UA" w:eastAsia="en-US"/>
              </w:rPr>
            </w:pPr>
          </w:p>
        </w:tc>
        <w:tc>
          <w:tcPr>
            <w:tcW w:w="887" w:type="pct"/>
            <w:tcBorders>
              <w:top w:val="outset" w:sz="6" w:space="0" w:color="auto"/>
              <w:left w:val="outset" w:sz="6" w:space="0" w:color="auto"/>
              <w:bottom w:val="outset" w:sz="6" w:space="0" w:color="auto"/>
              <w:right w:val="outset" w:sz="6" w:space="0" w:color="auto"/>
            </w:tcBorders>
            <w:hideMark/>
          </w:tcPr>
          <w:p w:rsidR="00C35F46" w:rsidRPr="00AF7929" w:rsidRDefault="004B34D9" w:rsidP="00474C9A">
            <w:pPr>
              <w:pStyle w:val="a4"/>
              <w:spacing w:line="276" w:lineRule="auto"/>
              <w:jc w:val="center"/>
              <w:rPr>
                <w:lang w:val="uk-UA" w:eastAsia="en-US"/>
              </w:rPr>
            </w:pPr>
            <w:r w:rsidRPr="00AF7929">
              <w:rPr>
                <w:lang w:val="uk-UA" w:eastAsia="en-US"/>
              </w:rPr>
              <w:t>3</w:t>
            </w:r>
            <w:r w:rsidR="003115CF" w:rsidRPr="00AF7929">
              <w:rPr>
                <w:lang w:val="uk-UA" w:eastAsia="en-US"/>
              </w:rPr>
              <w:t xml:space="preserve"> – цілі прийняття регуляторного акта можуть бути  досягнуті майже повною мірою</w:t>
            </w:r>
          </w:p>
        </w:tc>
        <w:tc>
          <w:tcPr>
            <w:tcW w:w="2692" w:type="pct"/>
            <w:tcBorders>
              <w:top w:val="outset" w:sz="6" w:space="0" w:color="auto"/>
              <w:left w:val="outset" w:sz="6" w:space="0" w:color="auto"/>
              <w:bottom w:val="outset" w:sz="6" w:space="0" w:color="auto"/>
              <w:right w:val="outset" w:sz="6" w:space="0" w:color="auto"/>
            </w:tcBorders>
          </w:tcPr>
          <w:p w:rsidR="00C35F46" w:rsidRPr="00AF7929" w:rsidRDefault="003115CF" w:rsidP="006B0C62">
            <w:pPr>
              <w:pStyle w:val="a4"/>
              <w:spacing w:line="276" w:lineRule="auto"/>
              <w:rPr>
                <w:lang w:val="uk-UA"/>
              </w:rPr>
            </w:pPr>
            <w:r w:rsidRPr="00AF7929">
              <w:rPr>
                <w:rStyle w:val="21"/>
                <w:lang w:val="uk-UA" w:eastAsia="en-US"/>
              </w:rPr>
              <w:t xml:space="preserve">Прийняття даного рішення </w:t>
            </w:r>
            <w:r w:rsidR="006E1FB6">
              <w:rPr>
                <w:rStyle w:val="21"/>
                <w:lang w:val="uk-UA" w:eastAsia="en-US"/>
              </w:rPr>
              <w:t xml:space="preserve">забезпечить фінансову основу самостійності сільської ради, до  сільського  бюджету  надійде  </w:t>
            </w:r>
            <w:r w:rsidR="006B0C62">
              <w:rPr>
                <w:rStyle w:val="21"/>
                <w:lang w:val="uk-UA" w:eastAsia="en-US"/>
              </w:rPr>
              <w:t>869,452</w:t>
            </w:r>
            <w:r w:rsidR="006E1FB6">
              <w:rPr>
                <w:rStyle w:val="21"/>
                <w:lang w:val="uk-UA" w:eastAsia="en-US"/>
              </w:rPr>
              <w:t xml:space="preserve">, що дасть змогу </w:t>
            </w:r>
            <w:r w:rsidR="00C174B5" w:rsidRPr="00AF7929">
              <w:rPr>
                <w:rStyle w:val="21"/>
                <w:lang w:val="uk-UA" w:eastAsia="en-US"/>
              </w:rPr>
              <w:t>вирішит</w:t>
            </w:r>
            <w:r w:rsidR="006E1FB6">
              <w:rPr>
                <w:rStyle w:val="21"/>
                <w:lang w:val="uk-UA" w:eastAsia="en-US"/>
              </w:rPr>
              <w:t>и</w:t>
            </w:r>
            <w:r w:rsidR="00C174B5" w:rsidRPr="00AF7929">
              <w:rPr>
                <w:rStyle w:val="21"/>
                <w:lang w:val="uk-UA" w:eastAsia="en-US"/>
              </w:rPr>
              <w:t xml:space="preserve"> важливі аспекти проблеми,</w:t>
            </w:r>
            <w:r w:rsidR="00C35F46" w:rsidRPr="00AF7929">
              <w:rPr>
                <w:rStyle w:val="21"/>
                <w:lang w:val="uk-UA" w:eastAsia="en-US"/>
              </w:rPr>
              <w:t xml:space="preserve"> забезпечи</w:t>
            </w:r>
            <w:r w:rsidRPr="00AF7929">
              <w:rPr>
                <w:rStyle w:val="21"/>
                <w:lang w:val="uk-UA" w:eastAsia="en-US"/>
              </w:rPr>
              <w:t>ть досягнення встановлених цілей, чітких та прозорих механізмів справляння</w:t>
            </w:r>
            <w:r w:rsidR="00C35F46" w:rsidRPr="00AF7929">
              <w:rPr>
                <w:rStyle w:val="21"/>
                <w:lang w:val="uk-UA" w:eastAsia="en-US"/>
              </w:rPr>
              <w:t xml:space="preserve">    </w:t>
            </w:r>
            <w:r w:rsidR="004B34D9" w:rsidRPr="00AF7929">
              <w:rPr>
                <w:rStyle w:val="21"/>
                <w:lang w:val="uk-UA" w:eastAsia="en-US"/>
              </w:rPr>
              <w:t xml:space="preserve">місцевих податків і зборів, наповнення сільського бюджету, виконання програми  соціально-економічного  розвитку </w:t>
            </w:r>
            <w:r w:rsidR="006E1FB6">
              <w:rPr>
                <w:rStyle w:val="21"/>
                <w:lang w:val="uk-UA" w:eastAsia="en-US"/>
              </w:rPr>
              <w:t xml:space="preserve">громади. Отже прийняттям  </w:t>
            </w:r>
            <w:proofErr w:type="spellStart"/>
            <w:r w:rsidR="006E1FB6">
              <w:rPr>
                <w:rStyle w:val="21"/>
                <w:lang w:val="uk-UA" w:eastAsia="en-US"/>
              </w:rPr>
              <w:t>данного</w:t>
            </w:r>
            <w:proofErr w:type="spellEnd"/>
            <w:r w:rsidR="006E1FB6">
              <w:rPr>
                <w:rStyle w:val="21"/>
                <w:lang w:val="uk-UA" w:eastAsia="en-US"/>
              </w:rPr>
              <w:t xml:space="preserve"> рішення буде  досягнуто балансу інтересів громади та платників податків і зборів.</w:t>
            </w:r>
          </w:p>
        </w:tc>
      </w:tr>
      <w:tr w:rsidR="004B34D9" w:rsidRPr="00571855" w:rsidTr="00474C9A">
        <w:trPr>
          <w:trHeight w:val="1972"/>
          <w:tblCellSpacing w:w="22" w:type="dxa"/>
        </w:trPr>
        <w:tc>
          <w:tcPr>
            <w:tcW w:w="1332" w:type="pct"/>
            <w:tcBorders>
              <w:top w:val="outset" w:sz="6" w:space="0" w:color="auto"/>
              <w:left w:val="outset" w:sz="6" w:space="0" w:color="auto"/>
              <w:bottom w:val="outset" w:sz="6" w:space="0" w:color="auto"/>
              <w:right w:val="outset" w:sz="6" w:space="0" w:color="auto"/>
            </w:tcBorders>
          </w:tcPr>
          <w:p w:rsidR="004B34D9" w:rsidRPr="00AF7929" w:rsidRDefault="004B34D9" w:rsidP="00474C9A">
            <w:pPr>
              <w:pStyle w:val="a4"/>
              <w:spacing w:line="276" w:lineRule="auto"/>
              <w:rPr>
                <w:rStyle w:val="21"/>
                <w:lang w:val="uk-UA" w:eastAsia="en-US"/>
              </w:rPr>
            </w:pPr>
            <w:r w:rsidRPr="00AF7929">
              <w:rPr>
                <w:rStyle w:val="21"/>
                <w:lang w:val="uk-UA" w:eastAsia="en-US"/>
              </w:rPr>
              <w:t xml:space="preserve"> Альтернатива  3</w:t>
            </w:r>
          </w:p>
        </w:tc>
        <w:tc>
          <w:tcPr>
            <w:tcW w:w="887" w:type="pct"/>
            <w:tcBorders>
              <w:top w:val="outset" w:sz="6" w:space="0" w:color="auto"/>
              <w:left w:val="outset" w:sz="6" w:space="0" w:color="auto"/>
              <w:bottom w:val="outset" w:sz="6" w:space="0" w:color="auto"/>
              <w:right w:val="outset" w:sz="6" w:space="0" w:color="auto"/>
            </w:tcBorders>
          </w:tcPr>
          <w:p w:rsidR="004B34D9" w:rsidRPr="00AF7929" w:rsidRDefault="00C174B5" w:rsidP="00474C9A">
            <w:pPr>
              <w:pStyle w:val="a4"/>
              <w:spacing w:line="276" w:lineRule="auto"/>
              <w:jc w:val="center"/>
              <w:rPr>
                <w:lang w:val="uk-UA" w:eastAsia="en-US"/>
              </w:rPr>
            </w:pPr>
            <w:r w:rsidRPr="00AF7929">
              <w:rPr>
                <w:lang w:val="uk-UA" w:eastAsia="en-US"/>
              </w:rPr>
              <w:t>2- цілі прийняття регуляторного акта будуть досягнуті частково</w:t>
            </w:r>
          </w:p>
        </w:tc>
        <w:tc>
          <w:tcPr>
            <w:tcW w:w="2692" w:type="pct"/>
            <w:tcBorders>
              <w:top w:val="outset" w:sz="6" w:space="0" w:color="auto"/>
              <w:left w:val="outset" w:sz="6" w:space="0" w:color="auto"/>
              <w:bottom w:val="outset" w:sz="6" w:space="0" w:color="auto"/>
              <w:right w:val="outset" w:sz="6" w:space="0" w:color="auto"/>
            </w:tcBorders>
          </w:tcPr>
          <w:p w:rsidR="004B34D9" w:rsidRPr="00AF7929" w:rsidRDefault="00C174B5" w:rsidP="004B34D9">
            <w:pPr>
              <w:pStyle w:val="a4"/>
              <w:spacing w:line="276" w:lineRule="auto"/>
              <w:rPr>
                <w:rStyle w:val="21"/>
                <w:lang w:val="uk-UA" w:eastAsia="en-US"/>
              </w:rPr>
            </w:pPr>
            <w:r w:rsidRPr="00AF7929">
              <w:rPr>
                <w:rStyle w:val="21"/>
                <w:lang w:val="uk-UA" w:eastAsia="en-US"/>
              </w:rPr>
              <w:t>Надмірне податкове навантаження на суб’єктів господарювання  знівелює вигоди від збільшення дохідної частини бюджету, а саме існує ризик переходу  суб’єктів господарювання   в «</w:t>
            </w:r>
            <w:proofErr w:type="spellStart"/>
            <w:r w:rsidRPr="00AF7929">
              <w:rPr>
                <w:rStyle w:val="21"/>
                <w:lang w:val="uk-UA" w:eastAsia="en-US"/>
              </w:rPr>
              <w:t>тінь»</w:t>
            </w:r>
            <w:r w:rsidR="003F02E8" w:rsidRPr="00AF7929">
              <w:rPr>
                <w:rStyle w:val="21"/>
                <w:lang w:val="uk-UA" w:eastAsia="en-US"/>
              </w:rPr>
              <w:t>.Балансу</w:t>
            </w:r>
            <w:proofErr w:type="spellEnd"/>
            <w:r w:rsidR="003F02E8" w:rsidRPr="00AF7929">
              <w:rPr>
                <w:rStyle w:val="21"/>
                <w:lang w:val="uk-UA" w:eastAsia="en-US"/>
              </w:rPr>
              <w:t xml:space="preserve"> інтересів досягнуто не буде</w:t>
            </w:r>
            <w:r w:rsidR="00213F4B" w:rsidRPr="00AF7929">
              <w:rPr>
                <w:rStyle w:val="21"/>
                <w:lang w:val="uk-UA" w:eastAsia="en-US"/>
              </w:rPr>
              <w:t>.</w:t>
            </w:r>
          </w:p>
        </w:tc>
      </w:tr>
    </w:tbl>
    <w:p w:rsidR="00C35F46" w:rsidRDefault="00C35F46" w:rsidP="00C35F46">
      <w:pPr>
        <w:pStyle w:val="a4"/>
        <w:spacing w:before="0" w:beforeAutospacing="0" w:after="0" w:afterAutospacing="0"/>
        <w:jc w:val="center"/>
        <w:rPr>
          <w:b/>
          <w:lang w:val="uk-UA"/>
        </w:rPr>
      </w:pPr>
      <w:r>
        <w:rPr>
          <w:b/>
          <w:lang w:val="uk-UA"/>
        </w:rPr>
        <w:t>Рейтинг результативності досягнення цілей</w:t>
      </w:r>
    </w:p>
    <w:p w:rsidR="00C35F46" w:rsidRDefault="00C35F46" w:rsidP="00C35F46">
      <w:pPr>
        <w:pStyle w:val="a4"/>
        <w:spacing w:before="0" w:beforeAutospacing="0" w:after="0" w:afterAutospacing="0"/>
        <w:jc w:val="center"/>
        <w:rPr>
          <w:b/>
          <w:lang w:val="uk-UA"/>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765"/>
        <w:gridCol w:w="2563"/>
        <w:gridCol w:w="2520"/>
        <w:gridCol w:w="2685"/>
      </w:tblGrid>
      <w:tr w:rsidR="0046500C" w:rsidTr="008A7C25">
        <w:trPr>
          <w:tblCellSpacing w:w="22" w:type="dxa"/>
        </w:trPr>
        <w:tc>
          <w:tcPr>
            <w:tcW w:w="940"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jc w:val="center"/>
              <w:rPr>
                <w:b/>
                <w:lang w:val="uk-UA" w:eastAsia="en-US"/>
              </w:rPr>
            </w:pPr>
            <w:r>
              <w:rPr>
                <w:b/>
                <w:lang w:val="uk-UA" w:eastAsia="en-US"/>
              </w:rPr>
              <w:t xml:space="preserve">Рейтинг </w:t>
            </w:r>
            <w:proofErr w:type="spellStart"/>
            <w:r>
              <w:rPr>
                <w:b/>
                <w:lang w:val="uk-UA" w:eastAsia="en-US"/>
              </w:rPr>
              <w:t>результатив-ності</w:t>
            </w:r>
            <w:proofErr w:type="spellEnd"/>
          </w:p>
        </w:tc>
        <w:tc>
          <w:tcPr>
            <w:tcW w:w="1112"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jc w:val="center"/>
              <w:rPr>
                <w:b/>
                <w:lang w:val="uk-UA" w:eastAsia="en-US"/>
              </w:rPr>
            </w:pPr>
            <w:r>
              <w:rPr>
                <w:b/>
                <w:lang w:val="uk-UA" w:eastAsia="en-US"/>
              </w:rPr>
              <w:t xml:space="preserve">Вигоди </w:t>
            </w:r>
          </w:p>
          <w:p w:rsidR="00C35F46" w:rsidRDefault="00C35F46" w:rsidP="00474C9A">
            <w:pPr>
              <w:pStyle w:val="a4"/>
              <w:spacing w:line="276" w:lineRule="auto"/>
              <w:jc w:val="center"/>
              <w:rPr>
                <w:b/>
                <w:lang w:val="uk-UA" w:eastAsia="en-US"/>
              </w:rPr>
            </w:pPr>
            <w:r>
              <w:rPr>
                <w:b/>
                <w:lang w:val="uk-UA" w:eastAsia="en-US"/>
              </w:rPr>
              <w:t>(підсумок)</w:t>
            </w:r>
          </w:p>
        </w:tc>
        <w:tc>
          <w:tcPr>
            <w:tcW w:w="1389"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jc w:val="center"/>
              <w:rPr>
                <w:b/>
                <w:lang w:val="uk-UA" w:eastAsia="en-US"/>
              </w:rPr>
            </w:pPr>
            <w:r>
              <w:rPr>
                <w:b/>
                <w:lang w:val="uk-UA" w:eastAsia="en-US"/>
              </w:rPr>
              <w:t>Витрати (підсумок)</w:t>
            </w:r>
          </w:p>
        </w:tc>
        <w:tc>
          <w:tcPr>
            <w:tcW w:w="1443"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jc w:val="center"/>
              <w:rPr>
                <w:b/>
                <w:lang w:val="uk-UA" w:eastAsia="en-US"/>
              </w:rPr>
            </w:pPr>
            <w:r>
              <w:rPr>
                <w:b/>
                <w:lang w:val="uk-UA" w:eastAsia="en-US"/>
              </w:rPr>
              <w:t>Обґрунтування відповідного місця альтернативи у рейтингу</w:t>
            </w:r>
          </w:p>
        </w:tc>
      </w:tr>
      <w:tr w:rsidR="0046500C" w:rsidTr="006F640A">
        <w:trPr>
          <w:trHeight w:val="3367"/>
          <w:tblCellSpacing w:w="22" w:type="dxa"/>
        </w:trPr>
        <w:tc>
          <w:tcPr>
            <w:tcW w:w="940" w:type="pct"/>
            <w:tcBorders>
              <w:top w:val="outset" w:sz="6" w:space="0" w:color="auto"/>
              <w:left w:val="outset" w:sz="6" w:space="0" w:color="auto"/>
              <w:bottom w:val="nil"/>
              <w:right w:val="outset" w:sz="6" w:space="0" w:color="auto"/>
            </w:tcBorders>
          </w:tcPr>
          <w:p w:rsidR="006F640A" w:rsidRPr="006E1FB6" w:rsidRDefault="006F640A" w:rsidP="00474C9A">
            <w:pPr>
              <w:pStyle w:val="a4"/>
              <w:spacing w:line="276" w:lineRule="auto"/>
              <w:rPr>
                <w:rStyle w:val="21"/>
                <w:lang w:val="uk-UA" w:eastAsia="en-US"/>
              </w:rPr>
            </w:pPr>
            <w:r w:rsidRPr="006E1FB6">
              <w:rPr>
                <w:rStyle w:val="21"/>
                <w:lang w:val="uk-UA" w:eastAsia="en-US"/>
              </w:rPr>
              <w:lastRenderedPageBreak/>
              <w:t>Альтернатива 2:</w:t>
            </w:r>
          </w:p>
          <w:p w:rsidR="006F640A" w:rsidRPr="006E1FB6" w:rsidRDefault="006F640A" w:rsidP="00474C9A">
            <w:pPr>
              <w:jc w:val="both"/>
              <w:rPr>
                <w:rStyle w:val="21"/>
                <w:rFonts w:ascii="Times New Roman" w:hAnsi="Times New Roman"/>
                <w:sz w:val="24"/>
                <w:szCs w:val="24"/>
                <w:lang w:val="uk-UA" w:eastAsia="en-US"/>
              </w:rPr>
            </w:pPr>
          </w:p>
        </w:tc>
        <w:tc>
          <w:tcPr>
            <w:tcW w:w="1112" w:type="pct"/>
            <w:tcBorders>
              <w:top w:val="outset" w:sz="6" w:space="0" w:color="auto"/>
              <w:left w:val="outset" w:sz="6" w:space="0" w:color="auto"/>
              <w:bottom w:val="outset" w:sz="6" w:space="0" w:color="auto"/>
              <w:right w:val="outset" w:sz="6" w:space="0" w:color="auto"/>
            </w:tcBorders>
          </w:tcPr>
          <w:p w:rsidR="006F640A" w:rsidRPr="006E1FB6" w:rsidRDefault="006F640A" w:rsidP="004D7294">
            <w:pPr>
              <w:pStyle w:val="a4"/>
              <w:spacing w:before="0" w:beforeAutospacing="0" w:after="0" w:afterAutospacing="0" w:line="276" w:lineRule="auto"/>
              <w:rPr>
                <w:color w:val="FF0000"/>
                <w:lang w:val="uk-UA" w:eastAsia="en-US"/>
              </w:rPr>
            </w:pPr>
            <w:r w:rsidRPr="006E1FB6">
              <w:rPr>
                <w:lang w:val="uk-UA" w:eastAsia="en-US"/>
              </w:rPr>
              <w:t xml:space="preserve"> Надходження </w:t>
            </w:r>
            <w:r w:rsidR="004D7294" w:rsidRPr="006E1FB6">
              <w:rPr>
                <w:lang w:val="uk-UA" w:eastAsia="en-US"/>
              </w:rPr>
              <w:t>наповнення в повному обсязі</w:t>
            </w:r>
            <w:r w:rsidRPr="006E1FB6">
              <w:rPr>
                <w:lang w:val="uk-UA" w:eastAsia="en-US"/>
              </w:rPr>
              <w:t xml:space="preserve"> місцевого бюджету, спрямування </w:t>
            </w:r>
            <w:r w:rsidR="004D7294" w:rsidRPr="006E1FB6">
              <w:rPr>
                <w:lang w:val="uk-UA" w:eastAsia="en-US"/>
              </w:rPr>
              <w:t>коштів</w:t>
            </w:r>
            <w:r w:rsidRPr="006E1FB6">
              <w:rPr>
                <w:lang w:val="uk-UA" w:eastAsia="en-US"/>
              </w:rPr>
              <w:t xml:space="preserve"> на соціально-економічний розвиток територіальної </w:t>
            </w:r>
            <w:proofErr w:type="spellStart"/>
            <w:r w:rsidRPr="006E1FB6">
              <w:rPr>
                <w:lang w:val="uk-UA" w:eastAsia="en-US"/>
              </w:rPr>
              <w:t>громади.Сплата</w:t>
            </w:r>
            <w:proofErr w:type="spellEnd"/>
            <w:r w:rsidRPr="006E1FB6">
              <w:rPr>
                <w:lang w:val="uk-UA" w:eastAsia="en-US"/>
              </w:rPr>
              <w:t xml:space="preserve"> податків і зборів за </w:t>
            </w:r>
            <w:proofErr w:type="spellStart"/>
            <w:r w:rsidRPr="006E1FB6">
              <w:rPr>
                <w:lang w:val="uk-UA" w:eastAsia="en-US"/>
              </w:rPr>
              <w:t>обгрунтованими</w:t>
            </w:r>
            <w:proofErr w:type="spellEnd"/>
            <w:r w:rsidRPr="006E1FB6">
              <w:rPr>
                <w:lang w:val="uk-UA" w:eastAsia="en-US"/>
              </w:rPr>
              <w:t xml:space="preserve"> </w:t>
            </w:r>
            <w:proofErr w:type="spellStart"/>
            <w:r w:rsidRPr="006E1FB6">
              <w:rPr>
                <w:lang w:val="uk-UA" w:eastAsia="en-US"/>
              </w:rPr>
              <w:t>ставками.Встановлення</w:t>
            </w:r>
            <w:proofErr w:type="spellEnd"/>
            <w:r w:rsidRPr="006E1FB6">
              <w:rPr>
                <w:lang w:val="uk-UA" w:eastAsia="en-US"/>
              </w:rPr>
              <w:t xml:space="preserve"> пільг  для  окремих категорій населення.</w:t>
            </w:r>
          </w:p>
        </w:tc>
        <w:tc>
          <w:tcPr>
            <w:tcW w:w="1389" w:type="pct"/>
            <w:tcBorders>
              <w:top w:val="outset" w:sz="6" w:space="0" w:color="auto"/>
              <w:left w:val="outset" w:sz="6" w:space="0" w:color="auto"/>
              <w:bottom w:val="nil"/>
              <w:right w:val="outset" w:sz="6" w:space="0" w:color="auto"/>
            </w:tcBorders>
          </w:tcPr>
          <w:p w:rsidR="006F640A" w:rsidRPr="006E1FB6" w:rsidRDefault="006F640A" w:rsidP="00A9589C">
            <w:pPr>
              <w:pStyle w:val="a4"/>
              <w:spacing w:before="0" w:beforeAutospacing="0" w:after="0" w:afterAutospacing="0" w:line="276" w:lineRule="auto"/>
              <w:rPr>
                <w:lang w:val="uk-UA" w:eastAsia="en-US"/>
              </w:rPr>
            </w:pPr>
            <w:r w:rsidRPr="006E1FB6">
              <w:rPr>
                <w:lang w:val="uk-UA" w:eastAsia="en-US"/>
              </w:rPr>
              <w:t xml:space="preserve">Витрати пов’язані з підготовкою </w:t>
            </w:r>
            <w:r w:rsidR="004D7294" w:rsidRPr="006E1FB6">
              <w:rPr>
                <w:lang w:val="uk-UA" w:eastAsia="en-US"/>
              </w:rPr>
              <w:t xml:space="preserve">регуляторного акта та процедур з його офіційного  опублікування. Сплата податків і зборів  за встановленими </w:t>
            </w:r>
            <w:proofErr w:type="spellStart"/>
            <w:r w:rsidR="004D7294" w:rsidRPr="006E1FB6">
              <w:rPr>
                <w:lang w:val="uk-UA" w:eastAsia="en-US"/>
              </w:rPr>
              <w:t>ставками</w:t>
            </w:r>
            <w:r w:rsidR="006E1FB6">
              <w:rPr>
                <w:lang w:val="uk-UA" w:eastAsia="en-US"/>
              </w:rPr>
              <w:t>.</w:t>
            </w:r>
            <w:r w:rsidR="00386380">
              <w:rPr>
                <w:lang w:val="uk-UA" w:eastAsia="en-US"/>
              </w:rPr>
              <w:t>Сумарні</w:t>
            </w:r>
            <w:proofErr w:type="spellEnd"/>
            <w:r w:rsidR="00386380">
              <w:rPr>
                <w:lang w:val="uk-UA" w:eastAsia="en-US"/>
              </w:rPr>
              <w:t xml:space="preserve"> витрати </w:t>
            </w:r>
            <w:proofErr w:type="spellStart"/>
            <w:r w:rsidR="00386380">
              <w:rPr>
                <w:lang w:val="uk-UA" w:eastAsia="en-US"/>
              </w:rPr>
              <w:t>становлять-</w:t>
            </w:r>
            <w:proofErr w:type="spellEnd"/>
            <w:r w:rsidR="00386380">
              <w:rPr>
                <w:lang w:val="uk-UA" w:eastAsia="en-US"/>
              </w:rPr>
              <w:t xml:space="preserve"> </w:t>
            </w:r>
            <w:r w:rsidR="006B0C62">
              <w:rPr>
                <w:lang w:val="uk-UA" w:eastAsia="en-US"/>
              </w:rPr>
              <w:t>873</w:t>
            </w:r>
            <w:r w:rsidR="00A9589C">
              <w:rPr>
                <w:lang w:val="uk-UA" w:eastAsia="en-US"/>
              </w:rPr>
              <w:t>,079</w:t>
            </w:r>
            <w:r w:rsidR="00386380">
              <w:rPr>
                <w:lang w:val="uk-UA" w:eastAsia="en-US"/>
              </w:rPr>
              <w:t xml:space="preserve"> грн..</w:t>
            </w:r>
          </w:p>
        </w:tc>
        <w:tc>
          <w:tcPr>
            <w:tcW w:w="1443" w:type="pct"/>
            <w:tcBorders>
              <w:top w:val="outset" w:sz="6" w:space="0" w:color="auto"/>
              <w:left w:val="outset" w:sz="6" w:space="0" w:color="auto"/>
              <w:bottom w:val="nil"/>
              <w:right w:val="outset" w:sz="6" w:space="0" w:color="auto"/>
            </w:tcBorders>
          </w:tcPr>
          <w:p w:rsidR="006F640A" w:rsidRPr="006E1FB6" w:rsidRDefault="006F640A" w:rsidP="004D7294">
            <w:pPr>
              <w:pStyle w:val="a4"/>
              <w:spacing w:line="276" w:lineRule="auto"/>
              <w:rPr>
                <w:lang w:val="uk-UA" w:eastAsia="en-US"/>
              </w:rPr>
            </w:pPr>
            <w:r w:rsidRPr="006E1FB6">
              <w:rPr>
                <w:lang w:val="uk-UA" w:eastAsia="en-US"/>
              </w:rPr>
              <w:t xml:space="preserve"> Перше місце у рейтингу. </w:t>
            </w:r>
            <w:r w:rsidRPr="006E1FB6">
              <w:rPr>
                <w:rStyle w:val="21"/>
                <w:lang w:val="uk-UA" w:eastAsia="en-US"/>
              </w:rPr>
              <w:t xml:space="preserve">Регуляторний акт відповідає потребам у розв’язанні визначеної проблеми та принципам державної регуляторної політики. </w:t>
            </w:r>
            <w:r w:rsidR="004D7294" w:rsidRPr="006E1FB6">
              <w:rPr>
                <w:rStyle w:val="21"/>
                <w:lang w:val="uk-UA" w:eastAsia="en-US"/>
              </w:rPr>
              <w:t xml:space="preserve">Наповнення </w:t>
            </w:r>
            <w:r w:rsidRPr="006E1FB6">
              <w:rPr>
                <w:rStyle w:val="21"/>
                <w:lang w:val="uk-UA" w:eastAsia="en-US"/>
              </w:rPr>
              <w:t xml:space="preserve"> сільського бюджету</w:t>
            </w:r>
            <w:r w:rsidR="004D7294" w:rsidRPr="006E1FB6">
              <w:rPr>
                <w:rStyle w:val="21"/>
                <w:lang w:val="uk-UA" w:eastAsia="en-US"/>
              </w:rPr>
              <w:t>, збереження суб’єктів господарювання та робочих місць</w:t>
            </w:r>
          </w:p>
        </w:tc>
      </w:tr>
      <w:tr w:rsidR="0046500C" w:rsidTr="008A7C25">
        <w:trPr>
          <w:tblCellSpacing w:w="22" w:type="dxa"/>
        </w:trPr>
        <w:tc>
          <w:tcPr>
            <w:tcW w:w="940" w:type="pct"/>
            <w:tcBorders>
              <w:top w:val="outset" w:sz="6" w:space="0" w:color="auto"/>
              <w:left w:val="outset" w:sz="6" w:space="0" w:color="auto"/>
              <w:bottom w:val="outset" w:sz="6" w:space="0" w:color="auto"/>
              <w:right w:val="outset" w:sz="6" w:space="0" w:color="auto"/>
            </w:tcBorders>
            <w:hideMark/>
          </w:tcPr>
          <w:p w:rsidR="00C35F46" w:rsidRPr="006E1FB6" w:rsidRDefault="006F640A" w:rsidP="00474C9A">
            <w:pPr>
              <w:pStyle w:val="a4"/>
              <w:spacing w:line="276" w:lineRule="auto"/>
              <w:rPr>
                <w:rStyle w:val="21"/>
                <w:lang w:val="uk-UA" w:eastAsia="en-US"/>
              </w:rPr>
            </w:pPr>
            <w:r w:rsidRPr="006E1FB6">
              <w:rPr>
                <w:rStyle w:val="21"/>
                <w:lang w:val="uk-UA" w:eastAsia="en-US"/>
              </w:rPr>
              <w:t>Альтернатива3</w:t>
            </w:r>
            <w:r w:rsidR="00C35F46" w:rsidRPr="006E1FB6">
              <w:rPr>
                <w:rStyle w:val="21"/>
                <w:lang w:val="uk-UA" w:eastAsia="en-US"/>
              </w:rPr>
              <w:t>:</w:t>
            </w:r>
          </w:p>
          <w:p w:rsidR="00C35F46" w:rsidRPr="006E1FB6" w:rsidRDefault="00C35F46" w:rsidP="00474C9A">
            <w:pPr>
              <w:jc w:val="both"/>
              <w:rPr>
                <w:rStyle w:val="21"/>
                <w:rFonts w:ascii="Times New Roman" w:hAnsi="Times New Roman"/>
                <w:sz w:val="24"/>
                <w:szCs w:val="24"/>
                <w:lang w:val="uk-UA" w:eastAsia="en-US"/>
              </w:rPr>
            </w:pPr>
          </w:p>
        </w:tc>
        <w:tc>
          <w:tcPr>
            <w:tcW w:w="1112" w:type="pct"/>
            <w:tcBorders>
              <w:top w:val="outset" w:sz="6" w:space="0" w:color="auto"/>
              <w:left w:val="outset" w:sz="6" w:space="0" w:color="auto"/>
              <w:bottom w:val="outset" w:sz="6" w:space="0" w:color="auto"/>
              <w:right w:val="outset" w:sz="6" w:space="0" w:color="auto"/>
            </w:tcBorders>
            <w:hideMark/>
          </w:tcPr>
          <w:p w:rsidR="00C35F46" w:rsidRPr="006E1FB6" w:rsidRDefault="00C35F46" w:rsidP="0046500C">
            <w:pPr>
              <w:pStyle w:val="a4"/>
              <w:spacing w:before="0" w:beforeAutospacing="0" w:after="0" w:afterAutospacing="0" w:line="276" w:lineRule="auto"/>
              <w:rPr>
                <w:color w:val="FF0000"/>
                <w:lang w:val="uk-UA" w:eastAsia="en-US"/>
              </w:rPr>
            </w:pPr>
            <w:r w:rsidRPr="006E1FB6">
              <w:rPr>
                <w:lang w:val="uk-UA" w:eastAsia="en-US"/>
              </w:rPr>
              <w:t> </w:t>
            </w:r>
            <w:r w:rsidR="004D7294" w:rsidRPr="006E1FB6">
              <w:rPr>
                <w:lang w:val="uk-UA" w:eastAsia="en-US"/>
              </w:rPr>
              <w:t>Додаткові надходження коштів до місцевого бюджету та спрямування їх  на</w:t>
            </w:r>
            <w:r w:rsidR="0046500C" w:rsidRPr="006E1FB6">
              <w:rPr>
                <w:lang w:val="uk-UA" w:eastAsia="en-US"/>
              </w:rPr>
              <w:t xml:space="preserve"> вирішення</w:t>
            </w:r>
            <w:r w:rsidR="004D7294" w:rsidRPr="006E1FB6">
              <w:rPr>
                <w:lang w:val="uk-UA" w:eastAsia="en-US"/>
              </w:rPr>
              <w:t xml:space="preserve"> соціальн</w:t>
            </w:r>
            <w:r w:rsidR="0046500C" w:rsidRPr="006E1FB6">
              <w:rPr>
                <w:lang w:val="uk-UA" w:eastAsia="en-US"/>
              </w:rPr>
              <w:t xml:space="preserve">их проблем територіальної </w:t>
            </w:r>
            <w:r w:rsidR="004D7294" w:rsidRPr="006E1FB6">
              <w:rPr>
                <w:lang w:val="uk-UA" w:eastAsia="en-US"/>
              </w:rPr>
              <w:t xml:space="preserve">  громади </w:t>
            </w:r>
            <w:r w:rsidRPr="006E1FB6">
              <w:rPr>
                <w:color w:val="FF0000"/>
                <w:lang w:val="uk-UA"/>
              </w:rPr>
              <w:t>.</w:t>
            </w:r>
          </w:p>
        </w:tc>
        <w:tc>
          <w:tcPr>
            <w:tcW w:w="1389" w:type="pct"/>
            <w:tcBorders>
              <w:top w:val="outset" w:sz="6" w:space="0" w:color="auto"/>
              <w:left w:val="outset" w:sz="6" w:space="0" w:color="auto"/>
              <w:bottom w:val="outset" w:sz="6" w:space="0" w:color="auto"/>
              <w:right w:val="outset" w:sz="6" w:space="0" w:color="auto"/>
            </w:tcBorders>
            <w:hideMark/>
          </w:tcPr>
          <w:p w:rsidR="0046500C" w:rsidRPr="006E1FB6" w:rsidRDefault="0046500C" w:rsidP="0046500C">
            <w:pPr>
              <w:pStyle w:val="a4"/>
              <w:spacing w:before="0" w:beforeAutospacing="0" w:after="0" w:afterAutospacing="0" w:line="276" w:lineRule="auto"/>
              <w:rPr>
                <w:lang w:val="uk-UA" w:eastAsia="en-US"/>
              </w:rPr>
            </w:pPr>
            <w:r w:rsidRPr="006E1FB6">
              <w:rPr>
                <w:lang w:val="uk-UA" w:eastAsia="en-US"/>
              </w:rPr>
              <w:t>Витрати пов’язані з підготовкою регуляторного акта та його офіційного  оприлюднення. Надмірне податкове навантаження спричинить занепад малого бізнесу.</w:t>
            </w:r>
          </w:p>
          <w:p w:rsidR="00C35F46" w:rsidRPr="006E1FB6" w:rsidRDefault="00386380" w:rsidP="006B0C62">
            <w:pPr>
              <w:pStyle w:val="a4"/>
              <w:spacing w:before="0" w:beforeAutospacing="0" w:after="0" w:afterAutospacing="0" w:line="276" w:lineRule="auto"/>
              <w:rPr>
                <w:lang w:val="uk-UA" w:eastAsia="en-US"/>
              </w:rPr>
            </w:pPr>
            <w:r>
              <w:rPr>
                <w:lang w:val="uk-UA" w:eastAsia="en-US"/>
              </w:rPr>
              <w:t xml:space="preserve">Сумарні витрати </w:t>
            </w:r>
            <w:proofErr w:type="spellStart"/>
            <w:r>
              <w:rPr>
                <w:lang w:val="uk-UA" w:eastAsia="en-US"/>
              </w:rPr>
              <w:t>становлять-</w:t>
            </w:r>
            <w:proofErr w:type="spellEnd"/>
            <w:r>
              <w:rPr>
                <w:lang w:val="uk-UA" w:eastAsia="en-US"/>
              </w:rPr>
              <w:t xml:space="preserve"> </w:t>
            </w:r>
            <w:r w:rsidR="006B0C62">
              <w:rPr>
                <w:lang w:val="uk-UA" w:eastAsia="en-US"/>
              </w:rPr>
              <w:t>1176,4980</w:t>
            </w:r>
            <w:r>
              <w:rPr>
                <w:lang w:val="uk-UA" w:eastAsia="en-US"/>
              </w:rPr>
              <w:t xml:space="preserve"> </w:t>
            </w:r>
            <w:proofErr w:type="spellStart"/>
            <w:r w:rsidR="006B0C62">
              <w:rPr>
                <w:lang w:val="uk-UA" w:eastAsia="en-US"/>
              </w:rPr>
              <w:t>тис.</w:t>
            </w:r>
            <w:r>
              <w:rPr>
                <w:lang w:val="uk-UA" w:eastAsia="en-US"/>
              </w:rPr>
              <w:t>грн</w:t>
            </w:r>
            <w:proofErr w:type="spellEnd"/>
            <w:r>
              <w:rPr>
                <w:lang w:val="uk-UA" w:eastAsia="en-US"/>
              </w:rPr>
              <w:t>..</w:t>
            </w:r>
          </w:p>
        </w:tc>
        <w:tc>
          <w:tcPr>
            <w:tcW w:w="1443" w:type="pct"/>
            <w:tcBorders>
              <w:top w:val="outset" w:sz="6" w:space="0" w:color="auto"/>
              <w:left w:val="outset" w:sz="6" w:space="0" w:color="auto"/>
              <w:bottom w:val="outset" w:sz="6" w:space="0" w:color="auto"/>
              <w:right w:val="outset" w:sz="6" w:space="0" w:color="auto"/>
            </w:tcBorders>
            <w:hideMark/>
          </w:tcPr>
          <w:p w:rsidR="00C35F46" w:rsidRPr="006E1FB6" w:rsidRDefault="00C35F46" w:rsidP="0046500C">
            <w:pPr>
              <w:pStyle w:val="a4"/>
              <w:spacing w:line="276" w:lineRule="auto"/>
              <w:rPr>
                <w:lang w:val="uk-UA" w:eastAsia="en-US"/>
              </w:rPr>
            </w:pPr>
            <w:r w:rsidRPr="006E1FB6">
              <w:rPr>
                <w:lang w:val="uk-UA" w:eastAsia="en-US"/>
              </w:rPr>
              <w:t> </w:t>
            </w:r>
            <w:r w:rsidR="0046500C" w:rsidRPr="006E1FB6">
              <w:rPr>
                <w:lang w:val="uk-UA" w:eastAsia="en-US"/>
              </w:rPr>
              <w:t xml:space="preserve">Надмірне податкове навантаження, зменшення кількості </w:t>
            </w:r>
            <w:r w:rsidR="0046500C" w:rsidRPr="006E1FB6">
              <w:rPr>
                <w:rStyle w:val="21"/>
                <w:lang w:val="uk-UA" w:eastAsia="en-US"/>
              </w:rPr>
              <w:t>суб’єктів господарювання</w:t>
            </w:r>
          </w:p>
        </w:tc>
      </w:tr>
      <w:tr w:rsidR="004D7294" w:rsidTr="008A7C25">
        <w:trPr>
          <w:tblCellSpacing w:w="22" w:type="dxa"/>
        </w:trPr>
        <w:tc>
          <w:tcPr>
            <w:tcW w:w="940" w:type="pct"/>
            <w:tcBorders>
              <w:top w:val="outset" w:sz="6" w:space="0" w:color="auto"/>
              <w:left w:val="outset" w:sz="6" w:space="0" w:color="auto"/>
              <w:bottom w:val="outset" w:sz="6" w:space="0" w:color="auto"/>
              <w:right w:val="outset" w:sz="6" w:space="0" w:color="auto"/>
            </w:tcBorders>
          </w:tcPr>
          <w:p w:rsidR="008A7C25" w:rsidRPr="006E1FB6" w:rsidRDefault="008A7C25" w:rsidP="00474C9A">
            <w:pPr>
              <w:pStyle w:val="a4"/>
              <w:spacing w:line="276" w:lineRule="auto"/>
              <w:rPr>
                <w:rStyle w:val="21"/>
                <w:lang w:val="uk-UA" w:eastAsia="en-US"/>
              </w:rPr>
            </w:pPr>
            <w:r w:rsidRPr="006E1FB6">
              <w:rPr>
                <w:rStyle w:val="21"/>
                <w:lang w:val="uk-UA" w:eastAsia="en-US"/>
              </w:rPr>
              <w:t>Альтернатива1</w:t>
            </w:r>
          </w:p>
          <w:p w:rsidR="008A7C25" w:rsidRPr="006E1FB6" w:rsidRDefault="008A7C25" w:rsidP="00474C9A">
            <w:pPr>
              <w:pStyle w:val="a4"/>
              <w:spacing w:line="276" w:lineRule="auto"/>
            </w:pPr>
            <w:r w:rsidRPr="006E1FB6">
              <w:rPr>
                <w:rStyle w:val="21"/>
                <w:lang w:val="uk-UA" w:eastAsia="en-US"/>
              </w:rPr>
              <w:t xml:space="preserve"> </w:t>
            </w:r>
          </w:p>
        </w:tc>
        <w:tc>
          <w:tcPr>
            <w:tcW w:w="1112" w:type="pct"/>
            <w:tcBorders>
              <w:top w:val="outset" w:sz="6" w:space="0" w:color="auto"/>
              <w:left w:val="outset" w:sz="6" w:space="0" w:color="auto"/>
              <w:bottom w:val="outset" w:sz="6" w:space="0" w:color="auto"/>
              <w:right w:val="outset" w:sz="6" w:space="0" w:color="auto"/>
            </w:tcBorders>
          </w:tcPr>
          <w:p w:rsidR="008A7C25" w:rsidRPr="006E1FB6" w:rsidRDefault="008A7C25" w:rsidP="00474C9A">
            <w:pPr>
              <w:pStyle w:val="a4"/>
              <w:spacing w:line="276" w:lineRule="auto"/>
              <w:rPr>
                <w:lang w:val="uk-UA" w:eastAsia="en-US"/>
              </w:rPr>
            </w:pPr>
            <w:r w:rsidRPr="006E1FB6">
              <w:rPr>
                <w:lang w:val="uk-UA" w:eastAsia="en-US"/>
              </w:rPr>
              <w:t>Сплата податків за мінімальними ставками, передбаченими Податковим кодексом України</w:t>
            </w:r>
          </w:p>
          <w:p w:rsidR="008A7C25" w:rsidRPr="006E1FB6" w:rsidRDefault="008A7C25" w:rsidP="00474C9A">
            <w:pPr>
              <w:pStyle w:val="a4"/>
              <w:spacing w:line="276" w:lineRule="auto"/>
              <w:rPr>
                <w:lang w:val="uk-UA" w:eastAsia="en-US"/>
              </w:rPr>
            </w:pPr>
          </w:p>
        </w:tc>
        <w:tc>
          <w:tcPr>
            <w:tcW w:w="1389" w:type="pct"/>
            <w:tcBorders>
              <w:top w:val="outset" w:sz="6" w:space="0" w:color="auto"/>
              <w:left w:val="outset" w:sz="6" w:space="0" w:color="auto"/>
              <w:bottom w:val="outset" w:sz="6" w:space="0" w:color="auto"/>
              <w:right w:val="outset" w:sz="6" w:space="0" w:color="auto"/>
            </w:tcBorders>
          </w:tcPr>
          <w:p w:rsidR="008A7C25" w:rsidRPr="006E1FB6" w:rsidRDefault="008A7C25" w:rsidP="00474C9A">
            <w:pPr>
              <w:pStyle w:val="a4"/>
              <w:spacing w:line="276" w:lineRule="auto"/>
              <w:rPr>
                <w:lang w:val="uk-UA" w:eastAsia="en-US"/>
              </w:rPr>
            </w:pPr>
            <w:r w:rsidRPr="006E1FB6">
              <w:rPr>
                <w:lang w:val="uk-UA" w:eastAsia="en-US"/>
              </w:rPr>
              <w:t xml:space="preserve"> Зменшення надходжень у місцевий </w:t>
            </w:r>
            <w:proofErr w:type="spellStart"/>
            <w:r w:rsidRPr="006E1FB6">
              <w:rPr>
                <w:lang w:val="uk-UA" w:eastAsia="en-US"/>
              </w:rPr>
              <w:t>бюджет.</w:t>
            </w:r>
            <w:r w:rsidRPr="006E1FB6">
              <w:rPr>
                <w:lang w:val="uk-UA"/>
              </w:rPr>
              <w:t>Втратять</w:t>
            </w:r>
            <w:proofErr w:type="spellEnd"/>
            <w:r w:rsidRPr="006E1FB6">
              <w:rPr>
                <w:lang w:val="uk-UA"/>
              </w:rPr>
              <w:t xml:space="preserve"> пільги соціально незахищені </w:t>
            </w:r>
            <w:r w:rsidRPr="006E1FB6">
              <w:rPr>
                <w:rStyle w:val="21"/>
                <w:lang w:val="uk-UA"/>
              </w:rPr>
              <w:t xml:space="preserve">верстви населення </w:t>
            </w:r>
            <w:r w:rsidRPr="006E1FB6">
              <w:rPr>
                <w:lang w:val="uk-UA" w:eastAsia="en-US"/>
              </w:rPr>
              <w:t>Сплата податків передбаченими Податковим кодексом України</w:t>
            </w:r>
            <w:r w:rsidR="00386380">
              <w:rPr>
                <w:lang w:val="uk-UA" w:eastAsia="en-US"/>
              </w:rPr>
              <w:t xml:space="preserve"> Сумарні витрати </w:t>
            </w:r>
            <w:proofErr w:type="spellStart"/>
            <w:r w:rsidR="00386380">
              <w:rPr>
                <w:lang w:val="uk-UA" w:eastAsia="en-US"/>
              </w:rPr>
              <w:t>становлять-</w:t>
            </w:r>
            <w:proofErr w:type="spellEnd"/>
            <w:r w:rsidR="00386380">
              <w:rPr>
                <w:lang w:val="uk-UA" w:eastAsia="en-US"/>
              </w:rPr>
              <w:t xml:space="preserve"> </w:t>
            </w:r>
            <w:r w:rsidR="006B0C62">
              <w:rPr>
                <w:lang w:val="uk-UA" w:eastAsia="en-US"/>
              </w:rPr>
              <w:t>150,</w:t>
            </w:r>
            <w:r w:rsidR="00A9589C">
              <w:rPr>
                <w:lang w:val="uk-UA" w:eastAsia="en-US"/>
              </w:rPr>
              <w:t>5725</w:t>
            </w:r>
            <w:r w:rsidR="00386380">
              <w:rPr>
                <w:lang w:val="uk-UA" w:eastAsia="en-US"/>
              </w:rPr>
              <w:t xml:space="preserve"> </w:t>
            </w:r>
            <w:proofErr w:type="spellStart"/>
            <w:r w:rsidR="006B0C62">
              <w:rPr>
                <w:lang w:val="uk-UA" w:eastAsia="en-US"/>
              </w:rPr>
              <w:t>тис.</w:t>
            </w:r>
            <w:r w:rsidR="00386380">
              <w:rPr>
                <w:lang w:val="uk-UA" w:eastAsia="en-US"/>
              </w:rPr>
              <w:t>грн</w:t>
            </w:r>
            <w:proofErr w:type="spellEnd"/>
            <w:r w:rsidR="00386380">
              <w:rPr>
                <w:lang w:val="uk-UA" w:eastAsia="en-US"/>
              </w:rPr>
              <w:t>..</w:t>
            </w:r>
          </w:p>
          <w:p w:rsidR="008A7C25" w:rsidRPr="006E1FB6" w:rsidRDefault="008A7C25" w:rsidP="00474C9A">
            <w:pPr>
              <w:pStyle w:val="a4"/>
              <w:spacing w:line="276" w:lineRule="auto"/>
              <w:rPr>
                <w:b/>
                <w:lang w:val="uk-UA" w:eastAsia="en-US"/>
              </w:rPr>
            </w:pPr>
          </w:p>
        </w:tc>
        <w:tc>
          <w:tcPr>
            <w:tcW w:w="1443" w:type="pct"/>
            <w:tcBorders>
              <w:top w:val="outset" w:sz="6" w:space="0" w:color="auto"/>
              <w:left w:val="outset" w:sz="6" w:space="0" w:color="auto"/>
              <w:bottom w:val="outset" w:sz="6" w:space="0" w:color="auto"/>
              <w:right w:val="outset" w:sz="6" w:space="0" w:color="auto"/>
            </w:tcBorders>
          </w:tcPr>
          <w:p w:rsidR="008A7C25" w:rsidRPr="006E1FB6" w:rsidRDefault="008A7C25" w:rsidP="00474C9A">
            <w:pPr>
              <w:pStyle w:val="a4"/>
              <w:spacing w:line="276" w:lineRule="auto"/>
              <w:rPr>
                <w:lang w:val="uk-UA" w:eastAsia="en-US"/>
              </w:rPr>
            </w:pPr>
            <w:r w:rsidRPr="006E1FB6">
              <w:rPr>
                <w:lang w:val="uk-UA" w:eastAsia="en-US"/>
              </w:rPr>
              <w:t xml:space="preserve"> Останнє місце у рейтингу.  Зменшення </w:t>
            </w:r>
            <w:proofErr w:type="spellStart"/>
            <w:r w:rsidRPr="006E1FB6">
              <w:rPr>
                <w:lang w:val="uk-UA" w:eastAsia="en-US"/>
              </w:rPr>
              <w:t>надходженнь</w:t>
            </w:r>
            <w:proofErr w:type="spellEnd"/>
            <w:r w:rsidRPr="006E1FB6">
              <w:rPr>
                <w:lang w:val="uk-UA" w:eastAsia="en-US"/>
              </w:rPr>
              <w:t xml:space="preserve"> до сільського бюджету. Підвищення  соціальної напруги</w:t>
            </w:r>
          </w:p>
        </w:tc>
      </w:tr>
    </w:tbl>
    <w:p w:rsidR="00C35F46" w:rsidRDefault="00C35F46" w:rsidP="00C35F46">
      <w:pPr>
        <w:pStyle w:val="a4"/>
        <w:spacing w:after="0" w:afterAutospacing="0"/>
        <w:jc w:val="center"/>
        <w:rPr>
          <w:b/>
          <w:lang w:val="uk-UA"/>
        </w:rPr>
      </w:pPr>
    </w:p>
    <w:p w:rsidR="00C35F46" w:rsidRDefault="00C35F46" w:rsidP="00C35F46">
      <w:pPr>
        <w:pStyle w:val="a4"/>
        <w:spacing w:after="0" w:afterAutospacing="0"/>
        <w:jc w:val="center"/>
        <w:rPr>
          <w:b/>
          <w:lang w:val="uk-UA"/>
        </w:rPr>
      </w:pPr>
      <w:r>
        <w:rPr>
          <w:b/>
          <w:lang w:val="uk-UA"/>
        </w:rPr>
        <w:t>Переваги  обраної альтернативи</w:t>
      </w:r>
    </w:p>
    <w:p w:rsidR="00C35F46" w:rsidRDefault="00C35F46" w:rsidP="00C35F46">
      <w:pPr>
        <w:pStyle w:val="a4"/>
        <w:spacing w:after="0" w:afterAutospacing="0"/>
        <w:jc w:val="center"/>
        <w:rPr>
          <w:b/>
          <w:lang w:val="uk-UA"/>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869"/>
        <w:gridCol w:w="4724"/>
        <w:gridCol w:w="2940"/>
      </w:tblGrid>
      <w:tr w:rsidR="00C35F46" w:rsidTr="0046500C">
        <w:trPr>
          <w:tblCellSpacing w:w="22" w:type="dxa"/>
        </w:trPr>
        <w:tc>
          <w:tcPr>
            <w:tcW w:w="1058"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after="0" w:afterAutospacing="0" w:line="276" w:lineRule="auto"/>
              <w:jc w:val="center"/>
              <w:rPr>
                <w:b/>
                <w:lang w:val="uk-UA" w:eastAsia="en-US"/>
              </w:rPr>
            </w:pPr>
            <w:r>
              <w:rPr>
                <w:b/>
                <w:lang w:val="uk-UA" w:eastAsia="en-US"/>
              </w:rPr>
              <w:t>Рейтинг</w:t>
            </w:r>
          </w:p>
        </w:tc>
        <w:tc>
          <w:tcPr>
            <w:tcW w:w="2567"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after="0" w:afterAutospacing="0" w:line="276" w:lineRule="auto"/>
              <w:jc w:val="center"/>
              <w:rPr>
                <w:b/>
                <w:lang w:val="uk-UA" w:eastAsia="en-US"/>
              </w:rPr>
            </w:pPr>
            <w:r>
              <w:rPr>
                <w:b/>
                <w:lang w:val="uk-UA" w:eastAsia="en-US"/>
              </w:rPr>
              <w:t>Аргументи щодо переваги обраної альтернативи / причини відмови від альтернативи</w:t>
            </w:r>
          </w:p>
        </w:tc>
        <w:tc>
          <w:tcPr>
            <w:tcW w:w="1283"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after="0" w:afterAutospacing="0" w:line="276" w:lineRule="auto"/>
              <w:jc w:val="center"/>
              <w:rPr>
                <w:b/>
                <w:lang w:val="uk-UA" w:eastAsia="en-US"/>
              </w:rPr>
            </w:pPr>
            <w:r>
              <w:rPr>
                <w:b/>
                <w:lang w:val="uk-UA" w:eastAsia="en-US"/>
              </w:rPr>
              <w:t xml:space="preserve">Оцінка ризику зовнішніх чинників на дію запропонованого </w:t>
            </w:r>
            <w:r>
              <w:rPr>
                <w:b/>
                <w:lang w:val="uk-UA" w:eastAsia="en-US"/>
              </w:rPr>
              <w:lastRenderedPageBreak/>
              <w:t>регуляторного акта</w:t>
            </w:r>
          </w:p>
        </w:tc>
      </w:tr>
      <w:tr w:rsidR="0046500C" w:rsidRPr="00571855" w:rsidTr="0046500C">
        <w:trPr>
          <w:trHeight w:val="2185"/>
          <w:tblCellSpacing w:w="22" w:type="dxa"/>
        </w:trPr>
        <w:tc>
          <w:tcPr>
            <w:tcW w:w="1058" w:type="pct"/>
            <w:tcBorders>
              <w:top w:val="outset" w:sz="6" w:space="0" w:color="auto"/>
              <w:left w:val="outset" w:sz="6" w:space="0" w:color="auto"/>
              <w:bottom w:val="nil"/>
              <w:right w:val="outset" w:sz="6" w:space="0" w:color="auto"/>
            </w:tcBorders>
            <w:hideMark/>
          </w:tcPr>
          <w:p w:rsidR="0046500C" w:rsidRPr="00386380" w:rsidRDefault="0046500C" w:rsidP="0046500C">
            <w:pPr>
              <w:pStyle w:val="a4"/>
              <w:spacing w:line="276" w:lineRule="auto"/>
              <w:rPr>
                <w:lang w:val="uk-UA" w:eastAsia="en-US"/>
              </w:rPr>
            </w:pPr>
            <w:r w:rsidRPr="00386380">
              <w:rPr>
                <w:rStyle w:val="21"/>
                <w:lang w:val="uk-UA" w:eastAsia="en-US"/>
              </w:rPr>
              <w:lastRenderedPageBreak/>
              <w:t>Альтернатива2</w:t>
            </w:r>
          </w:p>
        </w:tc>
        <w:tc>
          <w:tcPr>
            <w:tcW w:w="2567" w:type="pct"/>
            <w:tcBorders>
              <w:top w:val="outset" w:sz="6" w:space="0" w:color="auto"/>
              <w:left w:val="outset" w:sz="6" w:space="0" w:color="auto"/>
              <w:bottom w:val="nil"/>
              <w:right w:val="outset" w:sz="6" w:space="0" w:color="auto"/>
            </w:tcBorders>
            <w:hideMark/>
          </w:tcPr>
          <w:p w:rsidR="0046500C" w:rsidRPr="00386380" w:rsidRDefault="0046500C" w:rsidP="00C825E1">
            <w:pPr>
              <w:pStyle w:val="a4"/>
              <w:spacing w:line="276" w:lineRule="auto"/>
              <w:rPr>
                <w:lang w:val="uk-UA" w:eastAsia="en-US"/>
              </w:rPr>
            </w:pPr>
            <w:r w:rsidRPr="00386380">
              <w:rPr>
                <w:lang w:val="uk-UA" w:eastAsia="en-US"/>
              </w:rPr>
              <w:t> Альтернатива є  доцільною. Прийняття рішення</w:t>
            </w:r>
            <w:r w:rsidR="00D4711A" w:rsidRPr="00386380">
              <w:rPr>
                <w:lang w:val="uk-UA" w:eastAsia="en-US"/>
              </w:rPr>
              <w:t xml:space="preserve"> </w:t>
            </w:r>
            <w:r w:rsidR="00D4711A" w:rsidRPr="00386380">
              <w:rPr>
                <w:rStyle w:val="21"/>
                <w:lang w:val="uk-UA" w:eastAsia="en-US"/>
              </w:rPr>
              <w:t xml:space="preserve">«Про встановлення  ставок та пільг із сплати місцевих податків та зборів на 2019 рік» </w:t>
            </w:r>
            <w:r w:rsidRPr="00386380">
              <w:rPr>
                <w:lang w:val="uk-UA" w:eastAsia="en-US"/>
              </w:rPr>
              <w:t xml:space="preserve"> </w:t>
            </w:r>
            <w:r w:rsidR="00D4711A" w:rsidRPr="00386380">
              <w:rPr>
                <w:lang w:val="uk-UA" w:eastAsia="en-US"/>
              </w:rPr>
              <w:t>забезпечить</w:t>
            </w:r>
            <w:r w:rsidRPr="00386380">
              <w:rPr>
                <w:lang w:val="uk-UA" w:eastAsia="en-US"/>
              </w:rPr>
              <w:t xml:space="preserve">  </w:t>
            </w:r>
            <w:r w:rsidR="00D4711A" w:rsidRPr="00386380">
              <w:rPr>
                <w:lang w:val="uk-UA" w:eastAsia="en-US"/>
              </w:rPr>
              <w:t xml:space="preserve">наповнення  сільського  бюджету. Податкове навантаження </w:t>
            </w:r>
            <w:r w:rsidRPr="00386380">
              <w:rPr>
                <w:lang w:val="uk-UA" w:eastAsia="en-US"/>
              </w:rPr>
              <w:t xml:space="preserve"> </w:t>
            </w:r>
            <w:r w:rsidR="00D4711A" w:rsidRPr="00386380">
              <w:rPr>
                <w:lang w:val="uk-UA" w:eastAsia="en-US"/>
              </w:rPr>
              <w:t xml:space="preserve">для платників  місцевих податків і зборів не буде надмірним. </w:t>
            </w:r>
            <w:r w:rsidR="00C825E1" w:rsidRPr="00386380">
              <w:rPr>
                <w:lang w:val="uk-UA" w:eastAsia="en-US"/>
              </w:rPr>
              <w:t xml:space="preserve">Прийняття </w:t>
            </w:r>
            <w:proofErr w:type="spellStart"/>
            <w:r w:rsidR="00C825E1" w:rsidRPr="00386380">
              <w:rPr>
                <w:lang w:val="uk-UA" w:eastAsia="en-US"/>
              </w:rPr>
              <w:t>данного</w:t>
            </w:r>
            <w:proofErr w:type="spellEnd"/>
            <w:r w:rsidR="00C825E1" w:rsidRPr="00386380">
              <w:rPr>
                <w:lang w:val="uk-UA" w:eastAsia="en-US"/>
              </w:rPr>
              <w:t xml:space="preserve"> рішення дасть можливість досягнути балансу інтересів  органу місцевого самоврядування та платників  місцевих податків і зборів.</w:t>
            </w:r>
          </w:p>
        </w:tc>
        <w:tc>
          <w:tcPr>
            <w:tcW w:w="1283" w:type="pct"/>
            <w:tcBorders>
              <w:top w:val="outset" w:sz="6" w:space="0" w:color="auto"/>
              <w:left w:val="outset" w:sz="6" w:space="0" w:color="auto"/>
              <w:bottom w:val="nil"/>
              <w:right w:val="outset" w:sz="6" w:space="0" w:color="auto"/>
            </w:tcBorders>
            <w:hideMark/>
          </w:tcPr>
          <w:p w:rsidR="0046500C" w:rsidRPr="00386380" w:rsidRDefault="0046500C" w:rsidP="00C825E1">
            <w:pPr>
              <w:pStyle w:val="a4"/>
              <w:spacing w:line="276" w:lineRule="auto"/>
              <w:rPr>
                <w:lang w:val="uk-UA" w:eastAsia="en-US"/>
              </w:rPr>
            </w:pPr>
            <w:r w:rsidRPr="00386380">
              <w:rPr>
                <w:lang w:val="uk-UA" w:eastAsia="en-US"/>
              </w:rPr>
              <w:t xml:space="preserve">Зміни </w:t>
            </w:r>
            <w:r w:rsidR="00C825E1" w:rsidRPr="00386380">
              <w:rPr>
                <w:lang w:val="uk-UA" w:eastAsia="en-US"/>
              </w:rPr>
              <w:t xml:space="preserve">до </w:t>
            </w:r>
            <w:r w:rsidRPr="00386380">
              <w:rPr>
                <w:lang w:val="uk-UA" w:eastAsia="en-US"/>
              </w:rPr>
              <w:t>Податково</w:t>
            </w:r>
            <w:r w:rsidR="00C825E1" w:rsidRPr="00386380">
              <w:rPr>
                <w:lang w:val="uk-UA" w:eastAsia="en-US"/>
              </w:rPr>
              <w:t>го</w:t>
            </w:r>
            <w:r w:rsidRPr="00386380">
              <w:rPr>
                <w:lang w:val="uk-UA" w:eastAsia="en-US"/>
              </w:rPr>
              <w:t xml:space="preserve"> кодекс</w:t>
            </w:r>
            <w:r w:rsidR="00C825E1" w:rsidRPr="00386380">
              <w:rPr>
                <w:lang w:val="uk-UA" w:eastAsia="en-US"/>
              </w:rPr>
              <w:t>у</w:t>
            </w:r>
            <w:r w:rsidRPr="00386380">
              <w:rPr>
                <w:lang w:val="uk-UA" w:eastAsia="en-US"/>
              </w:rPr>
              <w:t xml:space="preserve"> України, </w:t>
            </w:r>
            <w:r w:rsidR="00C825E1" w:rsidRPr="00386380">
              <w:rPr>
                <w:lang w:val="uk-UA" w:eastAsia="en-US"/>
              </w:rPr>
              <w:t xml:space="preserve">Бюджетного кодексу України, Земельного кодексу України та інших </w:t>
            </w:r>
            <w:proofErr w:type="spellStart"/>
            <w:r w:rsidR="00C825E1" w:rsidRPr="00386380">
              <w:rPr>
                <w:lang w:val="uk-UA" w:eastAsia="en-US"/>
              </w:rPr>
              <w:t>законів.З</w:t>
            </w:r>
            <w:r w:rsidRPr="00386380">
              <w:rPr>
                <w:lang w:val="uk-UA" w:eastAsia="en-US"/>
              </w:rPr>
              <w:t>ниження</w:t>
            </w:r>
            <w:proofErr w:type="spellEnd"/>
            <w:r w:rsidRPr="00386380">
              <w:rPr>
                <w:lang w:val="uk-UA" w:eastAsia="en-US"/>
              </w:rPr>
              <w:t xml:space="preserve"> платоспроможності платників податків, зменшення кількості суб’єктів господарювання. Політична та економічна ситуація в країні</w:t>
            </w:r>
            <w:r w:rsidR="00095316" w:rsidRPr="00386380">
              <w:rPr>
                <w:lang w:val="uk-UA" w:eastAsia="en-US"/>
              </w:rPr>
              <w:t>.</w:t>
            </w:r>
          </w:p>
        </w:tc>
      </w:tr>
      <w:tr w:rsidR="00C35F46" w:rsidRPr="00762FAF" w:rsidTr="0046500C">
        <w:trPr>
          <w:tblCellSpacing w:w="22" w:type="dxa"/>
        </w:trPr>
        <w:tc>
          <w:tcPr>
            <w:tcW w:w="1058" w:type="pct"/>
            <w:tcBorders>
              <w:top w:val="outset" w:sz="6" w:space="0" w:color="auto"/>
              <w:left w:val="outset" w:sz="6" w:space="0" w:color="auto"/>
              <w:bottom w:val="outset" w:sz="6" w:space="0" w:color="auto"/>
              <w:right w:val="outset" w:sz="6" w:space="0" w:color="auto"/>
            </w:tcBorders>
            <w:hideMark/>
          </w:tcPr>
          <w:p w:rsidR="00C35F46" w:rsidRPr="00386380" w:rsidRDefault="00C35F46" w:rsidP="00095316">
            <w:pPr>
              <w:pStyle w:val="a4"/>
              <w:spacing w:line="276" w:lineRule="auto"/>
              <w:rPr>
                <w:rStyle w:val="21"/>
                <w:lang w:val="uk-UA" w:eastAsia="en-US"/>
              </w:rPr>
            </w:pPr>
            <w:r w:rsidRPr="00386380">
              <w:rPr>
                <w:rStyle w:val="21"/>
                <w:lang w:val="uk-UA" w:eastAsia="en-US"/>
              </w:rPr>
              <w:t xml:space="preserve">Альтернатива </w:t>
            </w:r>
            <w:r w:rsidR="00095316" w:rsidRPr="00386380">
              <w:rPr>
                <w:rStyle w:val="21"/>
                <w:lang w:val="uk-UA" w:eastAsia="en-US"/>
              </w:rPr>
              <w:t xml:space="preserve">3 </w:t>
            </w:r>
          </w:p>
        </w:tc>
        <w:tc>
          <w:tcPr>
            <w:tcW w:w="2567" w:type="pct"/>
            <w:tcBorders>
              <w:top w:val="outset" w:sz="6" w:space="0" w:color="auto"/>
              <w:left w:val="outset" w:sz="6" w:space="0" w:color="auto"/>
              <w:bottom w:val="outset" w:sz="6" w:space="0" w:color="auto"/>
              <w:right w:val="outset" w:sz="6" w:space="0" w:color="auto"/>
            </w:tcBorders>
            <w:hideMark/>
          </w:tcPr>
          <w:p w:rsidR="00C35F46" w:rsidRPr="00386380" w:rsidRDefault="00C35F46" w:rsidP="00095316">
            <w:pPr>
              <w:pStyle w:val="a4"/>
              <w:spacing w:line="276" w:lineRule="auto"/>
              <w:rPr>
                <w:lang w:val="uk-UA" w:eastAsia="en-US"/>
              </w:rPr>
            </w:pPr>
            <w:r w:rsidRPr="00386380">
              <w:rPr>
                <w:lang w:val="uk-UA" w:eastAsia="en-US"/>
              </w:rPr>
              <w:t> </w:t>
            </w:r>
            <w:r w:rsidR="00095316" w:rsidRPr="00386380">
              <w:rPr>
                <w:lang w:val="uk-UA" w:eastAsia="en-US"/>
              </w:rPr>
              <w:t xml:space="preserve">Цілі прийняття регуляторного акта можуть </w:t>
            </w:r>
            <w:r w:rsidR="004F1898" w:rsidRPr="00386380">
              <w:rPr>
                <w:lang w:val="uk-UA" w:eastAsia="en-US"/>
              </w:rPr>
              <w:t xml:space="preserve">бути досягнуті </w:t>
            </w:r>
            <w:proofErr w:type="spellStart"/>
            <w:r w:rsidR="004F1898" w:rsidRPr="00386380">
              <w:rPr>
                <w:lang w:val="uk-UA" w:eastAsia="en-US"/>
              </w:rPr>
              <w:t>частково.Надмірне</w:t>
            </w:r>
            <w:proofErr w:type="spellEnd"/>
            <w:r w:rsidR="004F1898" w:rsidRPr="00386380">
              <w:rPr>
                <w:lang w:val="uk-UA" w:eastAsia="en-US"/>
              </w:rPr>
              <w:t xml:space="preserve"> податкове навантаження на</w:t>
            </w:r>
            <w:r w:rsidRPr="00386380">
              <w:rPr>
                <w:lang w:val="uk-UA" w:eastAsia="en-US"/>
              </w:rPr>
              <w:t xml:space="preserve"> </w:t>
            </w:r>
            <w:r w:rsidR="004F1898" w:rsidRPr="00386380">
              <w:rPr>
                <w:lang w:val="uk-UA" w:eastAsia="en-US"/>
              </w:rPr>
              <w:t xml:space="preserve">суб’єктів господарювання знівелює вигоди від збільшення дохідної частини місцевого </w:t>
            </w:r>
            <w:proofErr w:type="spellStart"/>
            <w:r w:rsidR="004F1898" w:rsidRPr="00386380">
              <w:rPr>
                <w:lang w:val="uk-UA" w:eastAsia="en-US"/>
              </w:rPr>
              <w:t>бюджету.Балансу</w:t>
            </w:r>
            <w:proofErr w:type="spellEnd"/>
            <w:r w:rsidR="004F1898" w:rsidRPr="00386380">
              <w:rPr>
                <w:lang w:val="uk-UA" w:eastAsia="en-US"/>
              </w:rPr>
              <w:t xml:space="preserve"> інтересів досягнути неможливо.</w:t>
            </w:r>
          </w:p>
        </w:tc>
        <w:tc>
          <w:tcPr>
            <w:tcW w:w="1283" w:type="pct"/>
            <w:tcBorders>
              <w:top w:val="outset" w:sz="6" w:space="0" w:color="auto"/>
              <w:left w:val="outset" w:sz="6" w:space="0" w:color="auto"/>
              <w:bottom w:val="outset" w:sz="6" w:space="0" w:color="auto"/>
              <w:right w:val="outset" w:sz="6" w:space="0" w:color="auto"/>
            </w:tcBorders>
            <w:hideMark/>
          </w:tcPr>
          <w:p w:rsidR="00C35F46" w:rsidRPr="00386380" w:rsidRDefault="00C35F46" w:rsidP="004F1898">
            <w:pPr>
              <w:pStyle w:val="a4"/>
              <w:spacing w:line="276" w:lineRule="auto"/>
              <w:rPr>
                <w:lang w:val="uk-UA" w:eastAsia="en-US"/>
              </w:rPr>
            </w:pPr>
            <w:r w:rsidRPr="00386380">
              <w:rPr>
                <w:lang w:val="uk-UA" w:eastAsia="en-US"/>
              </w:rPr>
              <w:t xml:space="preserve">Зміни </w:t>
            </w:r>
            <w:r w:rsidR="004F1898" w:rsidRPr="00386380">
              <w:rPr>
                <w:lang w:val="uk-UA" w:eastAsia="en-US"/>
              </w:rPr>
              <w:t xml:space="preserve">до чинного </w:t>
            </w:r>
            <w:proofErr w:type="spellStart"/>
            <w:r w:rsidR="004F1898" w:rsidRPr="00386380">
              <w:rPr>
                <w:lang w:val="uk-UA" w:eastAsia="en-US"/>
              </w:rPr>
              <w:t>законодавства.Виникнення</w:t>
            </w:r>
            <w:proofErr w:type="spellEnd"/>
            <w:r w:rsidR="004F1898" w:rsidRPr="00386380">
              <w:rPr>
                <w:lang w:val="uk-UA" w:eastAsia="en-US"/>
              </w:rPr>
              <w:t xml:space="preserve"> податкового боргу по причині несплати місцевих податків і </w:t>
            </w:r>
            <w:proofErr w:type="spellStart"/>
            <w:r w:rsidR="004F1898" w:rsidRPr="00386380">
              <w:rPr>
                <w:lang w:val="uk-UA" w:eastAsia="en-US"/>
              </w:rPr>
              <w:t>зборів.</w:t>
            </w:r>
            <w:r w:rsidRPr="00386380">
              <w:rPr>
                <w:lang w:val="uk-UA" w:eastAsia="en-US"/>
              </w:rPr>
              <w:t>Політична</w:t>
            </w:r>
            <w:proofErr w:type="spellEnd"/>
            <w:r w:rsidRPr="00386380">
              <w:rPr>
                <w:lang w:val="uk-UA" w:eastAsia="en-US"/>
              </w:rPr>
              <w:t xml:space="preserve"> та економічна ситуація в країні</w:t>
            </w:r>
          </w:p>
        </w:tc>
      </w:tr>
      <w:tr w:rsidR="0046500C" w:rsidRPr="00762FAF" w:rsidTr="0046500C">
        <w:trPr>
          <w:tblCellSpacing w:w="22" w:type="dxa"/>
        </w:trPr>
        <w:tc>
          <w:tcPr>
            <w:tcW w:w="1058" w:type="pct"/>
            <w:tcBorders>
              <w:top w:val="outset" w:sz="6" w:space="0" w:color="auto"/>
              <w:left w:val="outset" w:sz="6" w:space="0" w:color="auto"/>
              <w:bottom w:val="outset" w:sz="6" w:space="0" w:color="auto"/>
              <w:right w:val="outset" w:sz="6" w:space="0" w:color="auto"/>
            </w:tcBorders>
          </w:tcPr>
          <w:p w:rsidR="0046500C" w:rsidRPr="00386380" w:rsidRDefault="0046500C" w:rsidP="004F1898">
            <w:pPr>
              <w:pStyle w:val="a4"/>
              <w:spacing w:line="276" w:lineRule="auto"/>
              <w:rPr>
                <w:lang w:val="uk-UA" w:eastAsia="en-US"/>
              </w:rPr>
            </w:pPr>
            <w:r w:rsidRPr="00386380">
              <w:rPr>
                <w:rStyle w:val="21"/>
                <w:lang w:val="uk-UA" w:eastAsia="en-US"/>
              </w:rPr>
              <w:t>Альтернатива 1</w:t>
            </w:r>
          </w:p>
        </w:tc>
        <w:tc>
          <w:tcPr>
            <w:tcW w:w="2567" w:type="pct"/>
            <w:tcBorders>
              <w:top w:val="outset" w:sz="6" w:space="0" w:color="auto"/>
              <w:left w:val="outset" w:sz="6" w:space="0" w:color="auto"/>
              <w:bottom w:val="outset" w:sz="6" w:space="0" w:color="auto"/>
              <w:right w:val="outset" w:sz="6" w:space="0" w:color="auto"/>
            </w:tcBorders>
          </w:tcPr>
          <w:p w:rsidR="0046500C" w:rsidRPr="00386380" w:rsidRDefault="0046500C" w:rsidP="00474C9A">
            <w:pPr>
              <w:pStyle w:val="a4"/>
              <w:spacing w:line="276" w:lineRule="auto"/>
              <w:rPr>
                <w:lang w:val="uk-UA" w:eastAsia="en-US"/>
              </w:rPr>
            </w:pPr>
            <w:r w:rsidRPr="00386380">
              <w:rPr>
                <w:lang w:val="uk-UA" w:eastAsia="en-US"/>
              </w:rPr>
              <w:t> </w:t>
            </w:r>
            <w:r w:rsidR="004F1898" w:rsidRPr="00386380">
              <w:rPr>
                <w:lang w:val="uk-UA" w:eastAsia="en-US"/>
              </w:rPr>
              <w:t xml:space="preserve">Дана альтернатива не є </w:t>
            </w:r>
            <w:proofErr w:type="spellStart"/>
            <w:r w:rsidR="004F1898" w:rsidRPr="00386380">
              <w:rPr>
                <w:lang w:val="uk-UA" w:eastAsia="en-US"/>
              </w:rPr>
              <w:t>прийнятною.</w:t>
            </w:r>
            <w:r w:rsidR="00474C9A" w:rsidRPr="00386380">
              <w:rPr>
                <w:lang w:val="uk-UA" w:eastAsia="en-US"/>
              </w:rPr>
              <w:t>Н</w:t>
            </w:r>
            <w:r w:rsidRPr="00386380">
              <w:rPr>
                <w:lang w:val="uk-UA" w:eastAsia="en-US"/>
              </w:rPr>
              <w:t>едостатнє</w:t>
            </w:r>
            <w:proofErr w:type="spellEnd"/>
            <w:r w:rsidRPr="00386380">
              <w:rPr>
                <w:lang w:val="uk-UA" w:eastAsia="en-US"/>
              </w:rPr>
              <w:t xml:space="preserve"> наповнення  сільського бюджету. Неповна  реалізація Програми соціально </w:t>
            </w:r>
            <w:proofErr w:type="spellStart"/>
            <w:r w:rsidRPr="00386380">
              <w:rPr>
                <w:lang w:val="uk-UA" w:eastAsia="en-US"/>
              </w:rPr>
              <w:t>–економічного</w:t>
            </w:r>
            <w:proofErr w:type="spellEnd"/>
            <w:r w:rsidRPr="00386380">
              <w:rPr>
                <w:lang w:val="uk-UA" w:eastAsia="en-US"/>
              </w:rPr>
              <w:t xml:space="preserve"> розвитку сільської  ради </w:t>
            </w:r>
          </w:p>
          <w:p w:rsidR="0046500C" w:rsidRPr="00386380" w:rsidRDefault="0046500C" w:rsidP="00474C9A">
            <w:pPr>
              <w:pStyle w:val="a4"/>
              <w:spacing w:line="276" w:lineRule="auto"/>
              <w:rPr>
                <w:lang w:val="uk-UA" w:eastAsia="en-US"/>
              </w:rPr>
            </w:pPr>
            <w:r w:rsidRPr="00386380">
              <w:rPr>
                <w:lang w:val="uk-UA" w:eastAsia="en-US"/>
              </w:rPr>
              <w:t> </w:t>
            </w:r>
          </w:p>
        </w:tc>
        <w:tc>
          <w:tcPr>
            <w:tcW w:w="1283" w:type="pct"/>
            <w:tcBorders>
              <w:top w:val="outset" w:sz="6" w:space="0" w:color="auto"/>
              <w:left w:val="outset" w:sz="6" w:space="0" w:color="auto"/>
              <w:bottom w:val="outset" w:sz="6" w:space="0" w:color="auto"/>
              <w:right w:val="outset" w:sz="6" w:space="0" w:color="auto"/>
            </w:tcBorders>
          </w:tcPr>
          <w:p w:rsidR="0046500C" w:rsidRPr="00386380" w:rsidRDefault="00474C9A" w:rsidP="00474C9A">
            <w:pPr>
              <w:pStyle w:val="a4"/>
              <w:spacing w:line="276" w:lineRule="auto"/>
              <w:jc w:val="center"/>
              <w:rPr>
                <w:lang w:val="uk-UA" w:eastAsia="en-US"/>
              </w:rPr>
            </w:pPr>
            <w:r w:rsidRPr="00386380">
              <w:rPr>
                <w:lang w:val="uk-UA" w:eastAsia="en-US"/>
              </w:rPr>
              <w:t>Зміни до Податкового кодексу України, Бюджетного кодексу України, Земельного кодексу України та інших законів.</w:t>
            </w:r>
            <w:r w:rsidR="0046500C" w:rsidRPr="00386380">
              <w:rPr>
                <w:lang w:val="uk-UA" w:eastAsia="en-US"/>
              </w:rPr>
              <w:t> </w:t>
            </w:r>
          </w:p>
        </w:tc>
      </w:tr>
    </w:tbl>
    <w:p w:rsidR="00C35F46" w:rsidRDefault="00C35F46" w:rsidP="00C35F46">
      <w:pPr>
        <w:pStyle w:val="3"/>
        <w:spacing w:before="120"/>
        <w:jc w:val="both"/>
        <w:rPr>
          <w:rFonts w:ascii="Times New Roman" w:hAnsi="Times New Roman" w:cs="Times New Roman"/>
          <w:b w:val="0"/>
          <w:color w:val="auto"/>
          <w:sz w:val="28"/>
          <w:szCs w:val="28"/>
          <w:lang w:val="uk-UA"/>
        </w:rPr>
      </w:pPr>
      <w:r>
        <w:rPr>
          <w:rFonts w:ascii="Times New Roman" w:hAnsi="Times New Roman" w:cs="Times New Roman"/>
          <w:b w:val="0"/>
          <w:color w:val="auto"/>
          <w:sz w:val="28"/>
          <w:szCs w:val="28"/>
          <w:lang w:val="uk-UA"/>
        </w:rPr>
        <w:t xml:space="preserve">Таким  чином для  реалізації </w:t>
      </w:r>
      <w:r>
        <w:rPr>
          <w:rFonts w:ascii="Times New Roman" w:hAnsi="Times New Roman" w:cs="Times New Roman"/>
          <w:color w:val="auto"/>
          <w:sz w:val="28"/>
          <w:szCs w:val="28"/>
          <w:lang w:val="uk-UA"/>
        </w:rPr>
        <w:t xml:space="preserve">обрано  </w:t>
      </w:r>
      <w:r w:rsidR="00474C9A">
        <w:rPr>
          <w:rFonts w:ascii="Times New Roman" w:hAnsi="Times New Roman" w:cs="Times New Roman"/>
          <w:color w:val="auto"/>
          <w:sz w:val="28"/>
          <w:szCs w:val="28"/>
          <w:lang w:val="uk-UA"/>
        </w:rPr>
        <w:t>А</w:t>
      </w:r>
      <w:r>
        <w:rPr>
          <w:rFonts w:ascii="Times New Roman" w:hAnsi="Times New Roman" w:cs="Times New Roman"/>
          <w:color w:val="auto"/>
          <w:sz w:val="28"/>
          <w:szCs w:val="28"/>
          <w:lang w:val="uk-UA"/>
        </w:rPr>
        <w:t xml:space="preserve">льтернативу  2- </w:t>
      </w:r>
      <w:r>
        <w:rPr>
          <w:rFonts w:ascii="Times New Roman" w:hAnsi="Times New Roman" w:cs="Times New Roman"/>
          <w:b w:val="0"/>
          <w:color w:val="auto"/>
          <w:sz w:val="28"/>
          <w:szCs w:val="28"/>
          <w:lang w:val="uk-UA"/>
        </w:rPr>
        <w:t>встановлення  економічно  обґрунтованих розмірів  ставок місцевих податків</w:t>
      </w:r>
      <w:r w:rsidR="00474C9A">
        <w:rPr>
          <w:rFonts w:ascii="Times New Roman" w:hAnsi="Times New Roman" w:cs="Times New Roman"/>
          <w:b w:val="0"/>
          <w:color w:val="auto"/>
          <w:sz w:val="28"/>
          <w:szCs w:val="28"/>
          <w:lang w:val="uk-UA"/>
        </w:rPr>
        <w:t xml:space="preserve"> і зборів, що є посильними для платників місцевих податків і зборів, що</w:t>
      </w:r>
      <w:r>
        <w:rPr>
          <w:rFonts w:ascii="Times New Roman" w:hAnsi="Times New Roman" w:cs="Times New Roman"/>
          <w:b w:val="0"/>
          <w:color w:val="auto"/>
          <w:sz w:val="28"/>
          <w:szCs w:val="28"/>
          <w:lang w:val="uk-UA"/>
        </w:rPr>
        <w:t xml:space="preserve"> </w:t>
      </w:r>
      <w:r w:rsidR="00474C9A">
        <w:rPr>
          <w:rFonts w:ascii="Times New Roman" w:hAnsi="Times New Roman" w:cs="Times New Roman"/>
          <w:b w:val="0"/>
          <w:color w:val="auto"/>
          <w:sz w:val="28"/>
          <w:szCs w:val="28"/>
          <w:lang w:val="uk-UA"/>
        </w:rPr>
        <w:t>забезпечить фінансову основу самостійності Райгородської сільської ради</w:t>
      </w:r>
      <w:r>
        <w:rPr>
          <w:rFonts w:ascii="Times New Roman" w:hAnsi="Times New Roman" w:cs="Times New Roman"/>
          <w:b w:val="0"/>
          <w:color w:val="auto"/>
          <w:sz w:val="28"/>
          <w:szCs w:val="28"/>
          <w:lang w:val="uk-UA"/>
        </w:rPr>
        <w:t>.</w:t>
      </w:r>
    </w:p>
    <w:p w:rsidR="00C35F46" w:rsidRDefault="00C35F46" w:rsidP="00C35F46">
      <w:pPr>
        <w:pStyle w:val="3"/>
        <w:spacing w:before="120"/>
        <w:jc w:val="center"/>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V. Механізми та заходи, які забезпечать розв'язання визначеної проблеми</w:t>
      </w:r>
    </w:p>
    <w:p w:rsidR="00C35F46" w:rsidRDefault="00C35F46" w:rsidP="00C35F46">
      <w:pPr>
        <w:pStyle w:val="31"/>
        <w:shd w:val="clear" w:color="auto" w:fill="auto"/>
        <w:spacing w:after="115" w:line="230" w:lineRule="exact"/>
        <w:ind w:left="60" w:firstLine="460"/>
        <w:rPr>
          <w:sz w:val="24"/>
          <w:szCs w:val="24"/>
        </w:rPr>
      </w:pPr>
      <w:r>
        <w:rPr>
          <w:sz w:val="28"/>
          <w:szCs w:val="28"/>
        </w:rPr>
        <w:t>Зазначену  проблему планується розв'язати шляхом:</w:t>
      </w:r>
    </w:p>
    <w:p w:rsidR="00C35F46" w:rsidRDefault="00FA079B" w:rsidP="00FA079B">
      <w:pPr>
        <w:pStyle w:val="31"/>
        <w:numPr>
          <w:ilvl w:val="0"/>
          <w:numId w:val="5"/>
        </w:numPr>
        <w:shd w:val="clear" w:color="auto" w:fill="auto"/>
        <w:spacing w:after="168" w:line="230" w:lineRule="exact"/>
        <w:rPr>
          <w:rStyle w:val="21"/>
          <w:sz w:val="28"/>
          <w:szCs w:val="28"/>
        </w:rPr>
      </w:pPr>
      <w:r>
        <w:rPr>
          <w:sz w:val="28"/>
          <w:szCs w:val="28"/>
        </w:rPr>
        <w:t xml:space="preserve">Розробки  проекту рішення Райгородської сільської ради  </w:t>
      </w:r>
      <w:r>
        <w:rPr>
          <w:rStyle w:val="21"/>
          <w:sz w:val="28"/>
          <w:szCs w:val="28"/>
          <w:lang w:eastAsia="en-US"/>
        </w:rPr>
        <w:t>«Про встановлення  ставок та пільг із сплати місцевих податків та зборів на 2019 рік» та АРВ до нього;</w:t>
      </w:r>
    </w:p>
    <w:p w:rsidR="00FA079B" w:rsidRDefault="00FA079B" w:rsidP="00FA079B">
      <w:pPr>
        <w:pStyle w:val="31"/>
        <w:numPr>
          <w:ilvl w:val="0"/>
          <w:numId w:val="5"/>
        </w:numPr>
        <w:shd w:val="clear" w:color="auto" w:fill="auto"/>
        <w:spacing w:after="168" w:line="230" w:lineRule="exact"/>
        <w:rPr>
          <w:sz w:val="28"/>
          <w:szCs w:val="28"/>
        </w:rPr>
      </w:pPr>
      <w:proofErr w:type="spellStart"/>
      <w:r>
        <w:rPr>
          <w:rStyle w:val="21"/>
          <w:sz w:val="28"/>
          <w:szCs w:val="28"/>
          <w:lang w:eastAsia="en-US"/>
        </w:rPr>
        <w:t>Поведення</w:t>
      </w:r>
      <w:proofErr w:type="spellEnd"/>
      <w:r>
        <w:rPr>
          <w:rStyle w:val="21"/>
          <w:sz w:val="28"/>
          <w:szCs w:val="28"/>
          <w:lang w:eastAsia="en-US"/>
        </w:rPr>
        <w:t xml:space="preserve"> консультацій з </w:t>
      </w:r>
      <w:r>
        <w:rPr>
          <w:sz w:val="28"/>
          <w:szCs w:val="28"/>
          <w:lang w:eastAsia="en-US"/>
        </w:rPr>
        <w:t>суб’єктами  господарювання;</w:t>
      </w:r>
    </w:p>
    <w:p w:rsidR="00FA079B" w:rsidRDefault="00FA079B" w:rsidP="00FA079B">
      <w:pPr>
        <w:pStyle w:val="31"/>
        <w:numPr>
          <w:ilvl w:val="0"/>
          <w:numId w:val="5"/>
        </w:numPr>
        <w:shd w:val="clear" w:color="auto" w:fill="auto"/>
        <w:spacing w:after="168" w:line="230" w:lineRule="exact"/>
        <w:rPr>
          <w:sz w:val="28"/>
          <w:szCs w:val="28"/>
        </w:rPr>
      </w:pPr>
      <w:r>
        <w:rPr>
          <w:sz w:val="28"/>
          <w:szCs w:val="28"/>
          <w:lang w:eastAsia="en-US"/>
        </w:rPr>
        <w:t>Оприлюднення проекту рішення з АРВ та отримання пропозицій та зауважень;</w:t>
      </w:r>
    </w:p>
    <w:p w:rsidR="00FA079B" w:rsidRDefault="00FA079B" w:rsidP="00FA079B">
      <w:pPr>
        <w:pStyle w:val="31"/>
        <w:numPr>
          <w:ilvl w:val="0"/>
          <w:numId w:val="5"/>
        </w:numPr>
        <w:shd w:val="clear" w:color="auto" w:fill="auto"/>
        <w:spacing w:after="168" w:line="230" w:lineRule="exact"/>
        <w:rPr>
          <w:sz w:val="28"/>
          <w:szCs w:val="28"/>
        </w:rPr>
      </w:pPr>
      <w:r>
        <w:rPr>
          <w:sz w:val="28"/>
          <w:szCs w:val="28"/>
          <w:lang w:eastAsia="en-US"/>
        </w:rPr>
        <w:t xml:space="preserve">Підготовка експертного висновку постійної відповідальної </w:t>
      </w:r>
      <w:r w:rsidR="003C295C">
        <w:rPr>
          <w:sz w:val="28"/>
          <w:szCs w:val="28"/>
          <w:lang w:eastAsia="en-US"/>
        </w:rPr>
        <w:t>комісії, щодо відповідності проекту рішення  вимогам ст..4,8 Закону України «Про засади державної регуляторної політики у сфері господарської діяльності»;</w:t>
      </w:r>
    </w:p>
    <w:p w:rsidR="003C295C" w:rsidRDefault="003C295C" w:rsidP="00FA079B">
      <w:pPr>
        <w:pStyle w:val="31"/>
        <w:numPr>
          <w:ilvl w:val="0"/>
          <w:numId w:val="5"/>
        </w:numPr>
        <w:shd w:val="clear" w:color="auto" w:fill="auto"/>
        <w:spacing w:after="168" w:line="230" w:lineRule="exact"/>
        <w:rPr>
          <w:sz w:val="28"/>
          <w:szCs w:val="28"/>
        </w:rPr>
      </w:pPr>
      <w:r>
        <w:rPr>
          <w:sz w:val="28"/>
          <w:szCs w:val="28"/>
          <w:lang w:eastAsia="en-US"/>
        </w:rPr>
        <w:t>Отримання пропозицій по удосконаленню від Державної регуляторної служби України;</w:t>
      </w:r>
    </w:p>
    <w:p w:rsidR="003C295C" w:rsidRDefault="003C295C" w:rsidP="00FA079B">
      <w:pPr>
        <w:pStyle w:val="31"/>
        <w:numPr>
          <w:ilvl w:val="0"/>
          <w:numId w:val="5"/>
        </w:numPr>
        <w:shd w:val="clear" w:color="auto" w:fill="auto"/>
        <w:spacing w:after="168" w:line="230" w:lineRule="exact"/>
        <w:rPr>
          <w:rStyle w:val="21"/>
          <w:sz w:val="28"/>
          <w:szCs w:val="28"/>
        </w:rPr>
      </w:pPr>
      <w:r>
        <w:rPr>
          <w:sz w:val="28"/>
          <w:szCs w:val="28"/>
          <w:lang w:eastAsia="en-US"/>
        </w:rPr>
        <w:lastRenderedPageBreak/>
        <w:t xml:space="preserve">Прийняття рішення </w:t>
      </w:r>
      <w:r>
        <w:rPr>
          <w:rStyle w:val="21"/>
          <w:sz w:val="28"/>
          <w:szCs w:val="28"/>
          <w:lang w:eastAsia="en-US"/>
        </w:rPr>
        <w:t>«Про встановлення  ставок та пільг із сплати місцевих податків та зборів на 2019 рік» на пленарному засіданні сесії  сільської ради;</w:t>
      </w:r>
    </w:p>
    <w:p w:rsidR="003C295C" w:rsidRDefault="003C295C" w:rsidP="00FA079B">
      <w:pPr>
        <w:pStyle w:val="31"/>
        <w:numPr>
          <w:ilvl w:val="0"/>
          <w:numId w:val="5"/>
        </w:numPr>
        <w:shd w:val="clear" w:color="auto" w:fill="auto"/>
        <w:spacing w:after="168" w:line="230" w:lineRule="exact"/>
        <w:rPr>
          <w:rStyle w:val="21"/>
          <w:sz w:val="28"/>
          <w:szCs w:val="28"/>
        </w:rPr>
      </w:pPr>
      <w:r>
        <w:rPr>
          <w:rStyle w:val="21"/>
          <w:sz w:val="28"/>
          <w:szCs w:val="28"/>
          <w:lang w:eastAsia="en-US"/>
        </w:rPr>
        <w:t>Оприлюднення рішення у встановленому законодавством порядку;</w:t>
      </w:r>
    </w:p>
    <w:p w:rsidR="002B6D6E" w:rsidRDefault="002B6D6E" w:rsidP="00FA079B">
      <w:pPr>
        <w:pStyle w:val="31"/>
        <w:numPr>
          <w:ilvl w:val="0"/>
          <w:numId w:val="5"/>
        </w:numPr>
        <w:shd w:val="clear" w:color="auto" w:fill="auto"/>
        <w:spacing w:after="168" w:line="230" w:lineRule="exact"/>
        <w:rPr>
          <w:rStyle w:val="21"/>
          <w:sz w:val="28"/>
          <w:szCs w:val="28"/>
        </w:rPr>
      </w:pPr>
      <w:r>
        <w:rPr>
          <w:rStyle w:val="21"/>
          <w:sz w:val="28"/>
          <w:szCs w:val="28"/>
          <w:lang w:eastAsia="en-US"/>
        </w:rPr>
        <w:t>Проведення заходів з відстеження результативності прийнятого рішення.</w:t>
      </w:r>
    </w:p>
    <w:p w:rsidR="002B6D6E" w:rsidRDefault="002B6D6E" w:rsidP="002B6D6E">
      <w:pPr>
        <w:pStyle w:val="31"/>
        <w:shd w:val="clear" w:color="auto" w:fill="auto"/>
        <w:spacing w:after="168" w:line="230" w:lineRule="exact"/>
        <w:ind w:left="420"/>
        <w:rPr>
          <w:sz w:val="28"/>
          <w:szCs w:val="28"/>
        </w:rPr>
      </w:pPr>
      <w:r>
        <w:rPr>
          <w:rStyle w:val="21"/>
          <w:sz w:val="28"/>
          <w:szCs w:val="28"/>
          <w:lang w:eastAsia="en-US"/>
        </w:rPr>
        <w:t>Встановлення запропонованих місцевих податків і зборів на  2019 рік  є основним  механізмом, яке забезпечить  розв’язання визначеної проблеми.</w:t>
      </w:r>
    </w:p>
    <w:p w:rsidR="00C35F46" w:rsidRDefault="00C35F46" w:rsidP="00C35F46">
      <w:pPr>
        <w:pStyle w:val="3"/>
        <w:spacing w:before="120"/>
        <w:jc w:val="center"/>
        <w:rPr>
          <w:color w:val="auto"/>
          <w:sz w:val="28"/>
          <w:szCs w:val="28"/>
          <w:lang w:val="uk-UA"/>
        </w:rPr>
      </w:pPr>
      <w:r>
        <w:rPr>
          <w:rFonts w:ascii="Times New Roman" w:hAnsi="Times New Roman" w:cs="Times New Roman"/>
          <w:color w:val="auto"/>
          <w:sz w:val="28"/>
          <w:szCs w:val="28"/>
          <w:lang w:val="uk-UA"/>
        </w:rPr>
        <w:t>VI. Оцінка виконання вимог регуляторного акта залежно від ресурсів, якими розпоряджаються</w:t>
      </w:r>
      <w:r>
        <w:rPr>
          <w:color w:val="auto"/>
          <w:sz w:val="28"/>
          <w:szCs w:val="28"/>
          <w:lang w:val="uk-UA"/>
        </w:rPr>
        <w:t xml:space="preserve"> органи виконавчої влади чи органи місцевого самоврядування, фізичні та юридичні особи, які повинні впроваджувати або виконувати ці вимоги</w:t>
      </w:r>
    </w:p>
    <w:p w:rsidR="004B46AE" w:rsidRPr="007A7939" w:rsidRDefault="004B46AE" w:rsidP="004B46AE">
      <w:pPr>
        <w:spacing w:before="100" w:beforeAutospacing="1" w:after="100" w:afterAutospacing="1" w:line="240" w:lineRule="auto"/>
        <w:rPr>
          <w:rFonts w:ascii="Times New Roman" w:eastAsia="Times New Roman" w:hAnsi="Times New Roman" w:cs="Times New Roman"/>
          <w:sz w:val="28"/>
          <w:szCs w:val="28"/>
        </w:rPr>
      </w:pPr>
      <w:proofErr w:type="spellStart"/>
      <w:proofErr w:type="gramStart"/>
      <w:r w:rsidRPr="007A7939">
        <w:rPr>
          <w:rFonts w:ascii="Times New Roman" w:eastAsia="Times New Roman" w:hAnsi="Times New Roman" w:cs="Times New Roman"/>
          <w:sz w:val="28"/>
          <w:szCs w:val="28"/>
        </w:rPr>
        <w:t>Адм</w:t>
      </w:r>
      <w:proofErr w:type="gramEnd"/>
      <w:r w:rsidRPr="007A7939">
        <w:rPr>
          <w:rFonts w:ascii="Times New Roman" w:eastAsia="Times New Roman" w:hAnsi="Times New Roman" w:cs="Times New Roman"/>
          <w:sz w:val="28"/>
          <w:szCs w:val="28"/>
        </w:rPr>
        <w:t>іністрування</w:t>
      </w:r>
      <w:proofErr w:type="spellEnd"/>
      <w:r w:rsidRPr="007A7939">
        <w:rPr>
          <w:rFonts w:ascii="Times New Roman" w:eastAsia="Times New Roman" w:hAnsi="Times New Roman" w:cs="Times New Roman"/>
          <w:sz w:val="28"/>
          <w:szCs w:val="28"/>
        </w:rPr>
        <w:t xml:space="preserve"> </w:t>
      </w:r>
      <w:proofErr w:type="spellStart"/>
      <w:r w:rsidRPr="007A7939">
        <w:rPr>
          <w:rFonts w:ascii="Times New Roman" w:eastAsia="Times New Roman" w:hAnsi="Times New Roman" w:cs="Times New Roman"/>
          <w:sz w:val="28"/>
          <w:szCs w:val="28"/>
        </w:rPr>
        <w:t>даного</w:t>
      </w:r>
      <w:proofErr w:type="spellEnd"/>
      <w:r w:rsidRPr="007A7939">
        <w:rPr>
          <w:rFonts w:ascii="Times New Roman" w:eastAsia="Times New Roman" w:hAnsi="Times New Roman" w:cs="Times New Roman"/>
          <w:sz w:val="28"/>
          <w:szCs w:val="28"/>
        </w:rPr>
        <w:t xml:space="preserve"> регуляторного акта </w:t>
      </w:r>
      <w:r w:rsidR="000B36E2" w:rsidRPr="007A7939">
        <w:rPr>
          <w:rFonts w:ascii="Times New Roman" w:eastAsia="Times New Roman" w:hAnsi="Times New Roman" w:cs="Times New Roman"/>
          <w:sz w:val="28"/>
          <w:szCs w:val="28"/>
          <w:lang w:val="uk-UA"/>
        </w:rPr>
        <w:t>встановлено нормами Податкового кодексу України.</w:t>
      </w:r>
      <w:r w:rsidRPr="007A7939">
        <w:rPr>
          <w:rFonts w:ascii="Times New Roman" w:eastAsia="Times New Roman" w:hAnsi="Times New Roman" w:cs="Times New Roman"/>
          <w:sz w:val="28"/>
          <w:szCs w:val="28"/>
        </w:rPr>
        <w:t>.</w:t>
      </w:r>
    </w:p>
    <w:p w:rsidR="004B46AE" w:rsidRPr="007A7939" w:rsidRDefault="004B46AE" w:rsidP="004B46AE">
      <w:pPr>
        <w:spacing w:before="100" w:beforeAutospacing="1" w:after="100" w:afterAutospacing="1" w:line="240" w:lineRule="auto"/>
        <w:rPr>
          <w:rFonts w:ascii="Times New Roman" w:eastAsia="Times New Roman" w:hAnsi="Times New Roman" w:cs="Times New Roman"/>
          <w:sz w:val="28"/>
          <w:szCs w:val="28"/>
        </w:rPr>
      </w:pPr>
      <w:proofErr w:type="spellStart"/>
      <w:r w:rsidRPr="007A7939">
        <w:rPr>
          <w:rFonts w:ascii="Times New Roman" w:eastAsia="Times New Roman" w:hAnsi="Times New Roman" w:cs="Times New Roman"/>
          <w:sz w:val="28"/>
          <w:szCs w:val="28"/>
        </w:rPr>
        <w:t>Розрахунок</w:t>
      </w:r>
      <w:proofErr w:type="spellEnd"/>
      <w:r w:rsidRPr="007A7939">
        <w:rPr>
          <w:rFonts w:ascii="Times New Roman" w:eastAsia="Times New Roman" w:hAnsi="Times New Roman" w:cs="Times New Roman"/>
          <w:sz w:val="28"/>
          <w:szCs w:val="28"/>
        </w:rPr>
        <w:t xml:space="preserve"> </w:t>
      </w:r>
      <w:proofErr w:type="spellStart"/>
      <w:r w:rsidRPr="007A7939">
        <w:rPr>
          <w:rFonts w:ascii="Times New Roman" w:eastAsia="Times New Roman" w:hAnsi="Times New Roman" w:cs="Times New Roman"/>
          <w:sz w:val="28"/>
          <w:szCs w:val="28"/>
        </w:rPr>
        <w:t>витрат</w:t>
      </w:r>
      <w:proofErr w:type="spellEnd"/>
      <w:r w:rsidRPr="007A7939">
        <w:rPr>
          <w:rFonts w:ascii="Times New Roman" w:eastAsia="Times New Roman" w:hAnsi="Times New Roman" w:cs="Times New Roman"/>
          <w:sz w:val="28"/>
          <w:szCs w:val="28"/>
        </w:rPr>
        <w:t xml:space="preserve"> на </w:t>
      </w:r>
      <w:proofErr w:type="spellStart"/>
      <w:r w:rsidRPr="007A7939">
        <w:rPr>
          <w:rFonts w:ascii="Times New Roman" w:eastAsia="Times New Roman" w:hAnsi="Times New Roman" w:cs="Times New Roman"/>
          <w:sz w:val="28"/>
          <w:szCs w:val="28"/>
        </w:rPr>
        <w:t>запровадження</w:t>
      </w:r>
      <w:proofErr w:type="spellEnd"/>
      <w:r w:rsidRPr="007A7939">
        <w:rPr>
          <w:rFonts w:ascii="Times New Roman" w:eastAsia="Times New Roman" w:hAnsi="Times New Roman" w:cs="Times New Roman"/>
          <w:sz w:val="28"/>
          <w:szCs w:val="28"/>
        </w:rPr>
        <w:t xml:space="preserve"> державного </w:t>
      </w:r>
      <w:proofErr w:type="spellStart"/>
      <w:r w:rsidRPr="007A7939">
        <w:rPr>
          <w:rFonts w:ascii="Times New Roman" w:eastAsia="Times New Roman" w:hAnsi="Times New Roman" w:cs="Times New Roman"/>
          <w:sz w:val="28"/>
          <w:szCs w:val="28"/>
        </w:rPr>
        <w:t>регулювання</w:t>
      </w:r>
      <w:proofErr w:type="spellEnd"/>
      <w:r w:rsidRPr="007A7939">
        <w:rPr>
          <w:rFonts w:ascii="Times New Roman" w:eastAsia="Times New Roman" w:hAnsi="Times New Roman" w:cs="Times New Roman"/>
          <w:sz w:val="28"/>
          <w:szCs w:val="28"/>
        </w:rPr>
        <w:t xml:space="preserve"> для </w:t>
      </w:r>
      <w:proofErr w:type="spellStart"/>
      <w:r w:rsidRPr="007A7939">
        <w:rPr>
          <w:rFonts w:ascii="Times New Roman" w:eastAsia="Times New Roman" w:hAnsi="Times New Roman" w:cs="Times New Roman"/>
          <w:sz w:val="28"/>
          <w:szCs w:val="28"/>
        </w:rPr>
        <w:t>суб’єктів</w:t>
      </w:r>
      <w:proofErr w:type="spellEnd"/>
      <w:r w:rsidRPr="007A7939">
        <w:rPr>
          <w:rFonts w:ascii="Times New Roman" w:eastAsia="Times New Roman" w:hAnsi="Times New Roman" w:cs="Times New Roman"/>
          <w:sz w:val="28"/>
          <w:szCs w:val="28"/>
        </w:rPr>
        <w:t xml:space="preserve"> малого </w:t>
      </w:r>
      <w:proofErr w:type="spellStart"/>
      <w:proofErr w:type="gramStart"/>
      <w:r w:rsidRPr="007A7939">
        <w:rPr>
          <w:rFonts w:ascii="Times New Roman" w:eastAsia="Times New Roman" w:hAnsi="Times New Roman" w:cs="Times New Roman"/>
          <w:sz w:val="28"/>
          <w:szCs w:val="28"/>
        </w:rPr>
        <w:t>п</w:t>
      </w:r>
      <w:proofErr w:type="gramEnd"/>
      <w:r w:rsidRPr="007A7939">
        <w:rPr>
          <w:rFonts w:ascii="Times New Roman" w:eastAsia="Times New Roman" w:hAnsi="Times New Roman" w:cs="Times New Roman"/>
          <w:sz w:val="28"/>
          <w:szCs w:val="28"/>
        </w:rPr>
        <w:t>ідприємництва</w:t>
      </w:r>
      <w:proofErr w:type="spellEnd"/>
      <w:r w:rsidRPr="007A7939">
        <w:rPr>
          <w:rFonts w:ascii="Times New Roman" w:eastAsia="Times New Roman" w:hAnsi="Times New Roman" w:cs="Times New Roman"/>
          <w:sz w:val="28"/>
          <w:szCs w:val="28"/>
        </w:rPr>
        <w:t xml:space="preserve"> (М-тест) наведено у </w:t>
      </w:r>
      <w:proofErr w:type="spellStart"/>
      <w:r w:rsidRPr="007A7939">
        <w:rPr>
          <w:rFonts w:ascii="Times New Roman" w:eastAsia="Times New Roman" w:hAnsi="Times New Roman" w:cs="Times New Roman"/>
          <w:sz w:val="28"/>
          <w:szCs w:val="28"/>
        </w:rPr>
        <w:t>додатку</w:t>
      </w:r>
      <w:proofErr w:type="spellEnd"/>
      <w:r w:rsidRPr="007A7939">
        <w:rPr>
          <w:rFonts w:ascii="Times New Roman" w:eastAsia="Times New Roman" w:hAnsi="Times New Roman" w:cs="Times New Roman"/>
          <w:sz w:val="28"/>
          <w:szCs w:val="28"/>
        </w:rPr>
        <w:t xml:space="preserve"> 4.</w:t>
      </w:r>
    </w:p>
    <w:p w:rsidR="00C35F46" w:rsidRDefault="00C35F46" w:rsidP="00C35F46">
      <w:pPr>
        <w:pStyle w:val="a4"/>
        <w:spacing w:before="120" w:beforeAutospacing="0" w:after="0" w:afterAutospacing="0"/>
        <w:jc w:val="both"/>
        <w:rPr>
          <w:sz w:val="28"/>
          <w:szCs w:val="28"/>
          <w:lang w:val="uk-UA"/>
        </w:rPr>
      </w:pPr>
      <w:r>
        <w:rPr>
          <w:sz w:val="28"/>
          <w:szCs w:val="28"/>
          <w:lang w:val="uk-UA"/>
        </w:rPr>
        <w:t xml:space="preserve">Розрахунок витрат на виконання вимог регуляторного акта згідно з додатком 3 до Методики проведення аналізу впливу регуляторного акта не проводився через відсутність суб’єктів господарювання великого та середнього підприємництва. </w:t>
      </w:r>
    </w:p>
    <w:p w:rsidR="007A7939" w:rsidRDefault="007A7939" w:rsidP="00C35F46">
      <w:pPr>
        <w:pStyle w:val="a4"/>
        <w:spacing w:before="120" w:beforeAutospacing="0" w:after="0" w:afterAutospacing="0"/>
        <w:jc w:val="both"/>
        <w:rPr>
          <w:sz w:val="28"/>
          <w:szCs w:val="28"/>
          <w:lang w:val="uk-UA"/>
        </w:rPr>
      </w:pPr>
      <w:r>
        <w:rPr>
          <w:sz w:val="28"/>
          <w:szCs w:val="28"/>
          <w:lang w:val="uk-UA"/>
        </w:rPr>
        <w:t>Органи місцевого самоврядування наділені повноваженнями лише встановлювати ставки місцевих податків та зборів, не змінюючи порядок їх обчислення сплати та інші адміністративні процедури.</w:t>
      </w:r>
    </w:p>
    <w:p w:rsidR="00C35F46" w:rsidRDefault="00C35F46" w:rsidP="00C35F46">
      <w:pPr>
        <w:pStyle w:val="3"/>
        <w:spacing w:before="120"/>
        <w:jc w:val="center"/>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VII. Обґрунтування запропонованого строку дії регуляторного акта</w:t>
      </w:r>
    </w:p>
    <w:p w:rsidR="00C35F46" w:rsidRDefault="00C35F46" w:rsidP="00C35F46">
      <w:pPr>
        <w:spacing w:after="240"/>
        <w:jc w:val="both"/>
        <w:rPr>
          <w:rFonts w:ascii="Times New Roman" w:hAnsi="Times New Roman"/>
          <w:sz w:val="24"/>
          <w:szCs w:val="24"/>
          <w:lang w:val="uk-UA"/>
        </w:rPr>
      </w:pPr>
    </w:p>
    <w:p w:rsidR="00C35F46" w:rsidRDefault="007A7939" w:rsidP="00C35F46">
      <w:pPr>
        <w:spacing w:after="240"/>
        <w:jc w:val="both"/>
        <w:rPr>
          <w:rFonts w:ascii="Times New Roman" w:hAnsi="Times New Roman"/>
          <w:sz w:val="28"/>
          <w:szCs w:val="28"/>
          <w:lang w:val="uk-UA"/>
        </w:rPr>
      </w:pPr>
      <w:r>
        <w:rPr>
          <w:rFonts w:ascii="Times New Roman" w:hAnsi="Times New Roman"/>
          <w:sz w:val="28"/>
          <w:szCs w:val="28"/>
          <w:lang w:val="uk-UA"/>
        </w:rPr>
        <w:t>Запропонований термін  дії  регуляторного акта  один рік</w:t>
      </w:r>
      <w:r w:rsidR="00C35F46">
        <w:rPr>
          <w:rFonts w:ascii="Times New Roman" w:hAnsi="Times New Roman"/>
          <w:sz w:val="28"/>
          <w:szCs w:val="28"/>
          <w:lang w:val="uk-UA"/>
        </w:rPr>
        <w:t>. В разі внесення змін до чинного  законодавства України в частині справляння місцевих податків та зборів, відповідні зміни будуть внесені до даного регуляторного акту.</w:t>
      </w:r>
    </w:p>
    <w:p w:rsidR="00840853" w:rsidRDefault="00840853" w:rsidP="00C35F46">
      <w:pPr>
        <w:spacing w:after="240"/>
        <w:jc w:val="both"/>
        <w:rPr>
          <w:rFonts w:ascii="Times New Roman" w:hAnsi="Times New Roman"/>
          <w:sz w:val="28"/>
          <w:szCs w:val="28"/>
          <w:lang w:val="uk-UA"/>
        </w:rPr>
      </w:pPr>
      <w:r>
        <w:rPr>
          <w:rFonts w:ascii="Times New Roman" w:hAnsi="Times New Roman"/>
          <w:sz w:val="28"/>
          <w:szCs w:val="28"/>
          <w:lang w:val="uk-UA"/>
        </w:rPr>
        <w:tab/>
        <w:t>У</w:t>
      </w:r>
      <w:r w:rsidR="004B26FD">
        <w:rPr>
          <w:rFonts w:ascii="Times New Roman" w:hAnsi="Times New Roman"/>
          <w:sz w:val="28"/>
          <w:szCs w:val="28"/>
          <w:lang w:val="uk-UA"/>
        </w:rPr>
        <w:t xml:space="preserve"> </w:t>
      </w:r>
      <w:r>
        <w:rPr>
          <w:rFonts w:ascii="Times New Roman" w:hAnsi="Times New Roman"/>
          <w:sz w:val="28"/>
          <w:szCs w:val="28"/>
          <w:lang w:val="uk-UA"/>
        </w:rPr>
        <w:t xml:space="preserve">разі, якщо сільська рада </w:t>
      </w:r>
      <w:r w:rsidR="004B26FD">
        <w:rPr>
          <w:rFonts w:ascii="Times New Roman" w:hAnsi="Times New Roman"/>
          <w:sz w:val="28"/>
          <w:szCs w:val="28"/>
          <w:lang w:val="uk-UA"/>
        </w:rPr>
        <w:t xml:space="preserve">до першого липня не прийняла рішення про встановлення місцевих податків і зборів на наступний рік </w:t>
      </w:r>
      <w:r w:rsidR="00192B7D">
        <w:rPr>
          <w:rFonts w:ascii="Times New Roman" w:hAnsi="Times New Roman"/>
          <w:sz w:val="28"/>
          <w:szCs w:val="28"/>
          <w:lang w:val="uk-UA"/>
        </w:rPr>
        <w:t xml:space="preserve">, що є обов’язковим згідно з нормами Податкового кодексу України, такі податки до прийняття рішення справляються виходячи з норм Податкового  кодексу України із застосуванням їх мінімальних ставок, а плата за землю справляється із застосуванням ставок,які діяли до 31 грудня року, що передує бюджетному періоду, в якому планується застосування плати за землю. Враховуючи  норми Бюджетного та Податкового кодексів України, органи місцевого  самоврядування мають  щорічно встановлювати ставки місцевих податків і зборів, що справляються  в установленому  Податковим кодексом України </w:t>
      </w:r>
      <w:proofErr w:type="spellStart"/>
      <w:r w:rsidR="00192B7D">
        <w:rPr>
          <w:rFonts w:ascii="Times New Roman" w:hAnsi="Times New Roman"/>
          <w:sz w:val="28"/>
          <w:szCs w:val="28"/>
          <w:lang w:val="uk-UA"/>
        </w:rPr>
        <w:t>порядку.Відповідні</w:t>
      </w:r>
      <w:proofErr w:type="spellEnd"/>
      <w:r w:rsidR="00192B7D">
        <w:rPr>
          <w:rFonts w:ascii="Times New Roman" w:hAnsi="Times New Roman"/>
          <w:sz w:val="28"/>
          <w:szCs w:val="28"/>
          <w:lang w:val="uk-UA"/>
        </w:rPr>
        <w:t xml:space="preserve"> ставки будуть діяти лише протягом року, на який прийняті.</w:t>
      </w:r>
    </w:p>
    <w:p w:rsidR="00192B7D" w:rsidRDefault="00192B7D" w:rsidP="00C35F46">
      <w:pPr>
        <w:spacing w:after="240"/>
        <w:jc w:val="both"/>
        <w:rPr>
          <w:rFonts w:ascii="Times New Roman" w:hAnsi="Times New Roman"/>
          <w:sz w:val="28"/>
          <w:szCs w:val="28"/>
          <w:lang w:val="uk-UA"/>
        </w:rPr>
      </w:pPr>
    </w:p>
    <w:p w:rsidR="00C35F46" w:rsidRDefault="00C35F46" w:rsidP="00C35F46">
      <w:pPr>
        <w:pStyle w:val="3"/>
        <w:spacing w:before="120"/>
        <w:jc w:val="center"/>
        <w:rPr>
          <w:color w:val="auto"/>
          <w:sz w:val="28"/>
          <w:szCs w:val="28"/>
          <w:lang w:val="uk-UA"/>
        </w:rPr>
      </w:pPr>
      <w:r>
        <w:rPr>
          <w:rFonts w:ascii="Times New Roman" w:hAnsi="Times New Roman" w:cs="Times New Roman"/>
          <w:color w:val="auto"/>
          <w:sz w:val="28"/>
          <w:szCs w:val="28"/>
          <w:lang w:val="uk-UA"/>
        </w:rPr>
        <w:t>VIII. Визначення показників результативності дії регуляторного акта</w:t>
      </w:r>
    </w:p>
    <w:p w:rsidR="000F348F" w:rsidRPr="00510CC3" w:rsidRDefault="000F348F" w:rsidP="000F348F">
      <w:pPr>
        <w:spacing w:before="100" w:beforeAutospacing="1" w:after="100" w:afterAutospacing="1" w:line="240" w:lineRule="auto"/>
        <w:rPr>
          <w:rFonts w:ascii="Times New Roman" w:eastAsia="Times New Roman" w:hAnsi="Times New Roman" w:cs="Times New Roman"/>
          <w:sz w:val="28"/>
          <w:szCs w:val="28"/>
        </w:rPr>
      </w:pPr>
      <w:proofErr w:type="spellStart"/>
      <w:r w:rsidRPr="00510CC3">
        <w:rPr>
          <w:rFonts w:ascii="Times New Roman" w:eastAsia="Times New Roman" w:hAnsi="Times New Roman" w:cs="Times New Roman"/>
          <w:sz w:val="28"/>
          <w:szCs w:val="28"/>
        </w:rPr>
        <w:t>Виходячи</w:t>
      </w:r>
      <w:proofErr w:type="spellEnd"/>
      <w:r w:rsidRPr="00510CC3">
        <w:rPr>
          <w:rFonts w:ascii="Times New Roman" w:eastAsia="Times New Roman" w:hAnsi="Times New Roman" w:cs="Times New Roman"/>
          <w:sz w:val="28"/>
          <w:szCs w:val="28"/>
        </w:rPr>
        <w:t xml:space="preserve"> з </w:t>
      </w:r>
      <w:proofErr w:type="spellStart"/>
      <w:r w:rsidRPr="00510CC3">
        <w:rPr>
          <w:rFonts w:ascii="Times New Roman" w:eastAsia="Times New Roman" w:hAnsi="Times New Roman" w:cs="Times New Roman"/>
          <w:sz w:val="28"/>
          <w:szCs w:val="28"/>
        </w:rPr>
        <w:t>цілей</w:t>
      </w:r>
      <w:proofErr w:type="spellEnd"/>
      <w:r w:rsidRPr="00510CC3">
        <w:rPr>
          <w:rFonts w:ascii="Times New Roman" w:eastAsia="Times New Roman" w:hAnsi="Times New Roman" w:cs="Times New Roman"/>
          <w:sz w:val="28"/>
          <w:szCs w:val="28"/>
        </w:rPr>
        <w:t xml:space="preserve"> державного </w:t>
      </w:r>
      <w:proofErr w:type="spellStart"/>
      <w:r w:rsidRPr="00510CC3">
        <w:rPr>
          <w:rFonts w:ascii="Times New Roman" w:eastAsia="Times New Roman" w:hAnsi="Times New Roman" w:cs="Times New Roman"/>
          <w:sz w:val="28"/>
          <w:szCs w:val="28"/>
        </w:rPr>
        <w:t>регулювання</w:t>
      </w:r>
      <w:proofErr w:type="spellEnd"/>
      <w:r w:rsidRPr="00510CC3">
        <w:rPr>
          <w:rFonts w:ascii="Times New Roman" w:eastAsia="Times New Roman" w:hAnsi="Times New Roman" w:cs="Times New Roman"/>
          <w:sz w:val="28"/>
          <w:szCs w:val="28"/>
        </w:rPr>
        <w:t xml:space="preserve">, </w:t>
      </w:r>
      <w:proofErr w:type="spellStart"/>
      <w:r w:rsidRPr="00510CC3">
        <w:rPr>
          <w:rFonts w:ascii="Times New Roman" w:eastAsia="Times New Roman" w:hAnsi="Times New Roman" w:cs="Times New Roman"/>
          <w:sz w:val="28"/>
          <w:szCs w:val="28"/>
        </w:rPr>
        <w:t>визначених</w:t>
      </w:r>
      <w:proofErr w:type="spellEnd"/>
      <w:r w:rsidRPr="00510CC3">
        <w:rPr>
          <w:rFonts w:ascii="Times New Roman" w:eastAsia="Times New Roman" w:hAnsi="Times New Roman" w:cs="Times New Roman"/>
          <w:sz w:val="28"/>
          <w:szCs w:val="28"/>
        </w:rPr>
        <w:t xml:space="preserve"> у другому </w:t>
      </w:r>
      <w:proofErr w:type="spellStart"/>
      <w:r w:rsidRPr="00510CC3">
        <w:rPr>
          <w:rFonts w:ascii="Times New Roman" w:eastAsia="Times New Roman" w:hAnsi="Times New Roman" w:cs="Times New Roman"/>
          <w:sz w:val="28"/>
          <w:szCs w:val="28"/>
        </w:rPr>
        <w:t>розділі</w:t>
      </w:r>
      <w:proofErr w:type="spellEnd"/>
      <w:r w:rsidRPr="00510CC3">
        <w:rPr>
          <w:rFonts w:ascii="Times New Roman" w:eastAsia="Times New Roman" w:hAnsi="Times New Roman" w:cs="Times New Roman"/>
          <w:sz w:val="28"/>
          <w:szCs w:val="28"/>
        </w:rPr>
        <w:t xml:space="preserve"> АРВ, для </w:t>
      </w:r>
      <w:proofErr w:type="spellStart"/>
      <w:r w:rsidRPr="00510CC3">
        <w:rPr>
          <w:rFonts w:ascii="Times New Roman" w:eastAsia="Times New Roman" w:hAnsi="Times New Roman" w:cs="Times New Roman"/>
          <w:sz w:val="28"/>
          <w:szCs w:val="28"/>
        </w:rPr>
        <w:t>відстеження</w:t>
      </w:r>
      <w:proofErr w:type="spellEnd"/>
      <w:r w:rsidRPr="00510CC3">
        <w:rPr>
          <w:rFonts w:ascii="Times New Roman" w:eastAsia="Times New Roman" w:hAnsi="Times New Roman" w:cs="Times New Roman"/>
          <w:sz w:val="28"/>
          <w:szCs w:val="28"/>
        </w:rPr>
        <w:t xml:space="preserve"> </w:t>
      </w:r>
      <w:proofErr w:type="spellStart"/>
      <w:r w:rsidRPr="00510CC3">
        <w:rPr>
          <w:rFonts w:ascii="Times New Roman" w:eastAsia="Times New Roman" w:hAnsi="Times New Roman" w:cs="Times New Roman"/>
          <w:sz w:val="28"/>
          <w:szCs w:val="28"/>
        </w:rPr>
        <w:t>результативності</w:t>
      </w:r>
      <w:proofErr w:type="spellEnd"/>
      <w:r w:rsidRPr="00510CC3">
        <w:rPr>
          <w:rFonts w:ascii="Times New Roman" w:eastAsia="Times New Roman" w:hAnsi="Times New Roman" w:cs="Times New Roman"/>
          <w:sz w:val="28"/>
          <w:szCs w:val="28"/>
        </w:rPr>
        <w:t xml:space="preserve"> регуляторного акта </w:t>
      </w:r>
      <w:proofErr w:type="spellStart"/>
      <w:r w:rsidRPr="00510CC3">
        <w:rPr>
          <w:rFonts w:ascii="Times New Roman" w:eastAsia="Times New Roman" w:hAnsi="Times New Roman" w:cs="Times New Roman"/>
          <w:sz w:val="28"/>
          <w:szCs w:val="28"/>
        </w:rPr>
        <w:t>слід</w:t>
      </w:r>
      <w:proofErr w:type="spellEnd"/>
      <w:r w:rsidRPr="00510CC3">
        <w:rPr>
          <w:rFonts w:ascii="Times New Roman" w:eastAsia="Times New Roman" w:hAnsi="Times New Roman" w:cs="Times New Roman"/>
          <w:sz w:val="28"/>
          <w:szCs w:val="28"/>
        </w:rPr>
        <w:t xml:space="preserve"> </w:t>
      </w:r>
      <w:proofErr w:type="spellStart"/>
      <w:r w:rsidRPr="00510CC3">
        <w:rPr>
          <w:rFonts w:ascii="Times New Roman" w:eastAsia="Times New Roman" w:hAnsi="Times New Roman" w:cs="Times New Roman"/>
          <w:sz w:val="28"/>
          <w:szCs w:val="28"/>
        </w:rPr>
        <w:t>визначити</w:t>
      </w:r>
      <w:proofErr w:type="spellEnd"/>
      <w:r w:rsidRPr="00510CC3">
        <w:rPr>
          <w:rFonts w:ascii="Times New Roman" w:eastAsia="Times New Roman" w:hAnsi="Times New Roman" w:cs="Times New Roman"/>
          <w:sz w:val="28"/>
          <w:szCs w:val="28"/>
        </w:rPr>
        <w:t xml:space="preserve"> не </w:t>
      </w:r>
      <w:proofErr w:type="spellStart"/>
      <w:r w:rsidRPr="00510CC3">
        <w:rPr>
          <w:rFonts w:ascii="Times New Roman" w:eastAsia="Times New Roman" w:hAnsi="Times New Roman" w:cs="Times New Roman"/>
          <w:sz w:val="28"/>
          <w:szCs w:val="28"/>
        </w:rPr>
        <w:t>менше</w:t>
      </w:r>
      <w:proofErr w:type="spellEnd"/>
      <w:r w:rsidRPr="00510CC3">
        <w:rPr>
          <w:rFonts w:ascii="Times New Roman" w:eastAsia="Times New Roman" w:hAnsi="Times New Roman" w:cs="Times New Roman"/>
          <w:sz w:val="28"/>
          <w:szCs w:val="28"/>
        </w:rPr>
        <w:t xml:space="preserve"> </w:t>
      </w:r>
      <w:proofErr w:type="spellStart"/>
      <w:r w:rsidRPr="00510CC3">
        <w:rPr>
          <w:rFonts w:ascii="Times New Roman" w:eastAsia="Times New Roman" w:hAnsi="Times New Roman" w:cs="Times New Roman"/>
          <w:sz w:val="28"/>
          <w:szCs w:val="28"/>
        </w:rPr>
        <w:t>ніж</w:t>
      </w:r>
      <w:proofErr w:type="spellEnd"/>
      <w:r w:rsidRPr="00510CC3">
        <w:rPr>
          <w:rFonts w:ascii="Times New Roman" w:eastAsia="Times New Roman" w:hAnsi="Times New Roman" w:cs="Times New Roman"/>
          <w:sz w:val="28"/>
          <w:szCs w:val="28"/>
        </w:rPr>
        <w:t xml:space="preserve"> три </w:t>
      </w:r>
      <w:proofErr w:type="spellStart"/>
      <w:r w:rsidRPr="00510CC3">
        <w:rPr>
          <w:rFonts w:ascii="Times New Roman" w:eastAsia="Times New Roman" w:hAnsi="Times New Roman" w:cs="Times New Roman"/>
          <w:sz w:val="28"/>
          <w:szCs w:val="28"/>
        </w:rPr>
        <w:t>кількісних</w:t>
      </w:r>
      <w:proofErr w:type="spellEnd"/>
      <w:r w:rsidRPr="00510CC3">
        <w:rPr>
          <w:rFonts w:ascii="Times New Roman" w:eastAsia="Times New Roman" w:hAnsi="Times New Roman" w:cs="Times New Roman"/>
          <w:sz w:val="28"/>
          <w:szCs w:val="28"/>
        </w:rPr>
        <w:t xml:space="preserve"> </w:t>
      </w:r>
      <w:proofErr w:type="spellStart"/>
      <w:r w:rsidRPr="00510CC3">
        <w:rPr>
          <w:rFonts w:ascii="Times New Roman" w:eastAsia="Times New Roman" w:hAnsi="Times New Roman" w:cs="Times New Roman"/>
          <w:sz w:val="28"/>
          <w:szCs w:val="28"/>
        </w:rPr>
        <w:t>показника</w:t>
      </w:r>
      <w:proofErr w:type="spellEnd"/>
      <w:r w:rsidRPr="00510CC3">
        <w:rPr>
          <w:rFonts w:ascii="Times New Roman" w:eastAsia="Times New Roman" w:hAnsi="Times New Roman" w:cs="Times New Roman"/>
          <w:sz w:val="28"/>
          <w:szCs w:val="28"/>
        </w:rPr>
        <w:t xml:space="preserve">, </w:t>
      </w:r>
      <w:proofErr w:type="spellStart"/>
      <w:r w:rsidRPr="00510CC3">
        <w:rPr>
          <w:rFonts w:ascii="Times New Roman" w:eastAsia="Times New Roman" w:hAnsi="Times New Roman" w:cs="Times New Roman"/>
          <w:sz w:val="28"/>
          <w:szCs w:val="28"/>
        </w:rPr>
        <w:t>які</w:t>
      </w:r>
      <w:proofErr w:type="spellEnd"/>
      <w:r w:rsidRPr="00510CC3">
        <w:rPr>
          <w:rFonts w:ascii="Times New Roman" w:eastAsia="Times New Roman" w:hAnsi="Times New Roman" w:cs="Times New Roman"/>
          <w:sz w:val="28"/>
          <w:szCs w:val="28"/>
        </w:rPr>
        <w:t xml:space="preserve"> </w:t>
      </w:r>
      <w:proofErr w:type="spellStart"/>
      <w:r w:rsidRPr="00510CC3">
        <w:rPr>
          <w:rFonts w:ascii="Times New Roman" w:eastAsia="Times New Roman" w:hAnsi="Times New Roman" w:cs="Times New Roman"/>
          <w:sz w:val="28"/>
          <w:szCs w:val="28"/>
        </w:rPr>
        <w:t>безпосередньо</w:t>
      </w:r>
      <w:proofErr w:type="spellEnd"/>
      <w:r w:rsidRPr="00510CC3">
        <w:rPr>
          <w:rFonts w:ascii="Times New Roman" w:eastAsia="Times New Roman" w:hAnsi="Times New Roman" w:cs="Times New Roman"/>
          <w:sz w:val="28"/>
          <w:szCs w:val="28"/>
        </w:rPr>
        <w:t xml:space="preserve"> </w:t>
      </w:r>
      <w:proofErr w:type="spellStart"/>
      <w:r w:rsidRPr="00510CC3">
        <w:rPr>
          <w:rFonts w:ascii="Times New Roman" w:eastAsia="Times New Roman" w:hAnsi="Times New Roman" w:cs="Times New Roman"/>
          <w:sz w:val="28"/>
          <w:szCs w:val="28"/>
        </w:rPr>
        <w:t>характеризують</w:t>
      </w:r>
      <w:proofErr w:type="spellEnd"/>
      <w:r w:rsidRPr="00510CC3">
        <w:rPr>
          <w:rFonts w:ascii="Times New Roman" w:eastAsia="Times New Roman" w:hAnsi="Times New Roman" w:cs="Times New Roman"/>
          <w:sz w:val="28"/>
          <w:szCs w:val="28"/>
        </w:rPr>
        <w:t xml:space="preserve"> </w:t>
      </w:r>
      <w:proofErr w:type="spellStart"/>
      <w:r w:rsidRPr="00510CC3">
        <w:rPr>
          <w:rFonts w:ascii="Times New Roman" w:eastAsia="Times New Roman" w:hAnsi="Times New Roman" w:cs="Times New Roman"/>
          <w:sz w:val="28"/>
          <w:szCs w:val="28"/>
        </w:rPr>
        <w:t>результативність</w:t>
      </w:r>
      <w:proofErr w:type="spellEnd"/>
      <w:r w:rsidRPr="00510CC3">
        <w:rPr>
          <w:rFonts w:ascii="Times New Roman" w:eastAsia="Times New Roman" w:hAnsi="Times New Roman" w:cs="Times New Roman"/>
          <w:sz w:val="28"/>
          <w:szCs w:val="28"/>
        </w:rPr>
        <w:t xml:space="preserve"> </w:t>
      </w:r>
      <w:proofErr w:type="spellStart"/>
      <w:r w:rsidRPr="00510CC3">
        <w:rPr>
          <w:rFonts w:ascii="Times New Roman" w:eastAsia="Times New Roman" w:hAnsi="Times New Roman" w:cs="Times New Roman"/>
          <w:sz w:val="28"/>
          <w:szCs w:val="28"/>
        </w:rPr>
        <w:t>дії</w:t>
      </w:r>
      <w:proofErr w:type="spellEnd"/>
      <w:r w:rsidRPr="00510CC3">
        <w:rPr>
          <w:rFonts w:ascii="Times New Roman" w:eastAsia="Times New Roman" w:hAnsi="Times New Roman" w:cs="Times New Roman"/>
          <w:sz w:val="28"/>
          <w:szCs w:val="28"/>
        </w:rPr>
        <w:t xml:space="preserve"> регуляторного акта та </w:t>
      </w:r>
      <w:proofErr w:type="spellStart"/>
      <w:r w:rsidRPr="00510CC3">
        <w:rPr>
          <w:rFonts w:ascii="Times New Roman" w:eastAsia="Times New Roman" w:hAnsi="Times New Roman" w:cs="Times New Roman"/>
          <w:sz w:val="28"/>
          <w:szCs w:val="28"/>
        </w:rPr>
        <w:t>які</w:t>
      </w:r>
      <w:proofErr w:type="spellEnd"/>
      <w:r w:rsidRPr="00510CC3">
        <w:rPr>
          <w:rFonts w:ascii="Times New Roman" w:eastAsia="Times New Roman" w:hAnsi="Times New Roman" w:cs="Times New Roman"/>
          <w:sz w:val="28"/>
          <w:szCs w:val="28"/>
        </w:rPr>
        <w:t xml:space="preserve"> </w:t>
      </w:r>
      <w:proofErr w:type="spellStart"/>
      <w:proofErr w:type="gramStart"/>
      <w:r w:rsidRPr="00510CC3">
        <w:rPr>
          <w:rFonts w:ascii="Times New Roman" w:eastAsia="Times New Roman" w:hAnsi="Times New Roman" w:cs="Times New Roman"/>
          <w:sz w:val="28"/>
          <w:szCs w:val="28"/>
        </w:rPr>
        <w:t>п</w:t>
      </w:r>
      <w:proofErr w:type="gramEnd"/>
      <w:r w:rsidRPr="00510CC3">
        <w:rPr>
          <w:rFonts w:ascii="Times New Roman" w:eastAsia="Times New Roman" w:hAnsi="Times New Roman" w:cs="Times New Roman"/>
          <w:sz w:val="28"/>
          <w:szCs w:val="28"/>
        </w:rPr>
        <w:t>ідлягають</w:t>
      </w:r>
      <w:proofErr w:type="spellEnd"/>
      <w:r w:rsidRPr="00510CC3">
        <w:rPr>
          <w:rFonts w:ascii="Times New Roman" w:eastAsia="Times New Roman" w:hAnsi="Times New Roman" w:cs="Times New Roman"/>
          <w:sz w:val="28"/>
          <w:szCs w:val="28"/>
        </w:rPr>
        <w:t xml:space="preserve"> контролю (</w:t>
      </w:r>
      <w:proofErr w:type="spellStart"/>
      <w:r w:rsidRPr="00510CC3">
        <w:rPr>
          <w:rFonts w:ascii="Times New Roman" w:eastAsia="Times New Roman" w:hAnsi="Times New Roman" w:cs="Times New Roman"/>
          <w:sz w:val="28"/>
          <w:szCs w:val="28"/>
        </w:rPr>
        <w:t>відстеження</w:t>
      </w:r>
      <w:proofErr w:type="spellEnd"/>
      <w:r w:rsidRPr="00510CC3">
        <w:rPr>
          <w:rFonts w:ascii="Times New Roman" w:eastAsia="Times New Roman" w:hAnsi="Times New Roman" w:cs="Times New Roman"/>
          <w:sz w:val="28"/>
          <w:szCs w:val="28"/>
        </w:rPr>
        <w:t xml:space="preserve"> </w:t>
      </w:r>
      <w:proofErr w:type="spellStart"/>
      <w:r w:rsidRPr="00510CC3">
        <w:rPr>
          <w:rFonts w:ascii="Times New Roman" w:eastAsia="Times New Roman" w:hAnsi="Times New Roman" w:cs="Times New Roman"/>
          <w:sz w:val="28"/>
          <w:szCs w:val="28"/>
        </w:rPr>
        <w:t>результативності</w:t>
      </w:r>
      <w:proofErr w:type="spellEnd"/>
      <w:r w:rsidRPr="00510CC3">
        <w:rPr>
          <w:rFonts w:ascii="Times New Roman" w:eastAsia="Times New Roman" w:hAnsi="Times New Roman" w:cs="Times New Roman"/>
          <w:sz w:val="28"/>
          <w:szCs w:val="28"/>
        </w:rPr>
        <w:t>).</w:t>
      </w:r>
    </w:p>
    <w:p w:rsidR="000F348F" w:rsidRPr="00510CC3" w:rsidRDefault="000F348F" w:rsidP="000F348F">
      <w:pPr>
        <w:spacing w:before="100" w:beforeAutospacing="1" w:after="100" w:afterAutospacing="1" w:line="240" w:lineRule="auto"/>
        <w:rPr>
          <w:rFonts w:ascii="Times New Roman" w:eastAsia="Times New Roman" w:hAnsi="Times New Roman" w:cs="Times New Roman"/>
          <w:sz w:val="28"/>
          <w:szCs w:val="28"/>
        </w:rPr>
      </w:pPr>
      <w:r w:rsidRPr="00510CC3">
        <w:rPr>
          <w:rFonts w:ascii="Times New Roman" w:eastAsia="Times New Roman" w:hAnsi="Times New Roman" w:cs="Times New Roman"/>
          <w:sz w:val="28"/>
          <w:szCs w:val="28"/>
        </w:rPr>
        <w:t xml:space="preserve">Для </w:t>
      </w:r>
      <w:proofErr w:type="spellStart"/>
      <w:r w:rsidRPr="00510CC3">
        <w:rPr>
          <w:rFonts w:ascii="Times New Roman" w:eastAsia="Times New Roman" w:hAnsi="Times New Roman" w:cs="Times New Roman"/>
          <w:sz w:val="28"/>
          <w:szCs w:val="28"/>
        </w:rPr>
        <w:t>відстеження</w:t>
      </w:r>
      <w:proofErr w:type="spellEnd"/>
      <w:r w:rsidRPr="00510CC3">
        <w:rPr>
          <w:rFonts w:ascii="Times New Roman" w:eastAsia="Times New Roman" w:hAnsi="Times New Roman" w:cs="Times New Roman"/>
          <w:sz w:val="28"/>
          <w:szCs w:val="28"/>
        </w:rPr>
        <w:t xml:space="preserve"> </w:t>
      </w:r>
      <w:proofErr w:type="spellStart"/>
      <w:r w:rsidRPr="00510CC3">
        <w:rPr>
          <w:rFonts w:ascii="Times New Roman" w:eastAsia="Times New Roman" w:hAnsi="Times New Roman" w:cs="Times New Roman"/>
          <w:sz w:val="28"/>
          <w:szCs w:val="28"/>
        </w:rPr>
        <w:t>результативності</w:t>
      </w:r>
      <w:proofErr w:type="spellEnd"/>
      <w:r w:rsidRPr="00510CC3">
        <w:rPr>
          <w:rFonts w:ascii="Times New Roman" w:eastAsia="Times New Roman" w:hAnsi="Times New Roman" w:cs="Times New Roman"/>
          <w:sz w:val="28"/>
          <w:szCs w:val="28"/>
        </w:rPr>
        <w:t xml:space="preserve"> </w:t>
      </w:r>
      <w:proofErr w:type="spellStart"/>
      <w:r w:rsidRPr="00510CC3">
        <w:rPr>
          <w:rFonts w:ascii="Times New Roman" w:eastAsia="Times New Roman" w:hAnsi="Times New Roman" w:cs="Times New Roman"/>
          <w:sz w:val="28"/>
          <w:szCs w:val="28"/>
        </w:rPr>
        <w:t>дії</w:t>
      </w:r>
      <w:proofErr w:type="spellEnd"/>
      <w:r w:rsidRPr="00510CC3">
        <w:rPr>
          <w:rFonts w:ascii="Times New Roman" w:eastAsia="Times New Roman" w:hAnsi="Times New Roman" w:cs="Times New Roman"/>
          <w:sz w:val="28"/>
          <w:szCs w:val="28"/>
        </w:rPr>
        <w:t xml:space="preserve"> </w:t>
      </w:r>
      <w:proofErr w:type="gramStart"/>
      <w:r w:rsidRPr="00510CC3">
        <w:rPr>
          <w:rFonts w:ascii="Times New Roman" w:eastAsia="Times New Roman" w:hAnsi="Times New Roman" w:cs="Times New Roman"/>
          <w:sz w:val="28"/>
          <w:szCs w:val="28"/>
        </w:rPr>
        <w:t>регуляторного</w:t>
      </w:r>
      <w:proofErr w:type="gramEnd"/>
      <w:r w:rsidRPr="00510CC3">
        <w:rPr>
          <w:rFonts w:ascii="Times New Roman" w:eastAsia="Times New Roman" w:hAnsi="Times New Roman" w:cs="Times New Roman"/>
          <w:sz w:val="28"/>
          <w:szCs w:val="28"/>
        </w:rPr>
        <w:t xml:space="preserve"> акту </w:t>
      </w:r>
      <w:r w:rsidRPr="00510CC3">
        <w:rPr>
          <w:rFonts w:ascii="Times New Roman" w:eastAsia="Times New Roman" w:hAnsi="Times New Roman" w:cs="Times New Roman"/>
          <w:sz w:val="28"/>
          <w:szCs w:val="28"/>
          <w:lang w:val="uk-UA"/>
        </w:rPr>
        <w:t xml:space="preserve"> основними є</w:t>
      </w:r>
      <w:r w:rsidRPr="00510CC3">
        <w:rPr>
          <w:rFonts w:ascii="Times New Roman" w:eastAsia="Times New Roman" w:hAnsi="Times New Roman" w:cs="Times New Roman"/>
          <w:sz w:val="28"/>
          <w:szCs w:val="28"/>
        </w:rPr>
        <w:t xml:space="preserve"> </w:t>
      </w:r>
      <w:proofErr w:type="spellStart"/>
      <w:r w:rsidRPr="00510CC3">
        <w:rPr>
          <w:rFonts w:ascii="Times New Roman" w:eastAsia="Times New Roman" w:hAnsi="Times New Roman" w:cs="Times New Roman"/>
          <w:sz w:val="28"/>
          <w:szCs w:val="28"/>
        </w:rPr>
        <w:t>такі</w:t>
      </w:r>
      <w:proofErr w:type="spellEnd"/>
      <w:r w:rsidRPr="00510CC3">
        <w:rPr>
          <w:rFonts w:ascii="Times New Roman" w:eastAsia="Times New Roman" w:hAnsi="Times New Roman" w:cs="Times New Roman"/>
          <w:sz w:val="28"/>
          <w:szCs w:val="28"/>
        </w:rPr>
        <w:t xml:space="preserve"> </w:t>
      </w:r>
      <w:proofErr w:type="spellStart"/>
      <w:r w:rsidRPr="00510CC3">
        <w:rPr>
          <w:rFonts w:ascii="Times New Roman" w:eastAsia="Times New Roman" w:hAnsi="Times New Roman" w:cs="Times New Roman"/>
          <w:sz w:val="28"/>
          <w:szCs w:val="28"/>
        </w:rPr>
        <w:t>показники</w:t>
      </w:r>
      <w:proofErr w:type="spellEnd"/>
      <w:r w:rsidRPr="00510CC3">
        <w:rPr>
          <w:rFonts w:ascii="Times New Roman" w:eastAsia="Times New Roman" w:hAnsi="Times New Roman" w:cs="Times New Roman"/>
          <w:sz w:val="28"/>
          <w:szCs w:val="28"/>
        </w:rPr>
        <w:t>:</w:t>
      </w:r>
    </w:p>
    <w:p w:rsidR="000F348F" w:rsidRPr="00510CC3" w:rsidRDefault="000F348F" w:rsidP="000F348F">
      <w:pPr>
        <w:spacing w:before="100" w:beforeAutospacing="1" w:after="100" w:afterAutospacing="1" w:line="240" w:lineRule="auto"/>
        <w:rPr>
          <w:rFonts w:ascii="Times New Roman" w:eastAsia="Times New Roman" w:hAnsi="Times New Roman" w:cs="Times New Roman"/>
          <w:sz w:val="28"/>
          <w:szCs w:val="28"/>
        </w:rPr>
      </w:pPr>
      <w:r w:rsidRPr="00510CC3">
        <w:rPr>
          <w:rFonts w:ascii="Times New Roman" w:eastAsia="Times New Roman" w:hAnsi="Times New Roman" w:cs="Times New Roman"/>
          <w:sz w:val="28"/>
          <w:szCs w:val="28"/>
        </w:rPr>
        <w:t xml:space="preserve">- </w:t>
      </w:r>
      <w:r w:rsidR="00053C0A" w:rsidRPr="00510CC3">
        <w:rPr>
          <w:rFonts w:ascii="Times New Roman" w:eastAsia="Times New Roman" w:hAnsi="Times New Roman" w:cs="Times New Roman"/>
          <w:sz w:val="28"/>
          <w:szCs w:val="28"/>
          <w:lang w:val="uk-UA"/>
        </w:rPr>
        <w:t>сума</w:t>
      </w:r>
      <w:r w:rsidRPr="00510CC3">
        <w:rPr>
          <w:rFonts w:ascii="Times New Roman" w:eastAsia="Times New Roman" w:hAnsi="Times New Roman" w:cs="Times New Roman"/>
          <w:sz w:val="28"/>
          <w:szCs w:val="28"/>
        </w:rPr>
        <w:t xml:space="preserve"> </w:t>
      </w:r>
      <w:proofErr w:type="spellStart"/>
      <w:r w:rsidRPr="00510CC3">
        <w:rPr>
          <w:rFonts w:ascii="Times New Roman" w:eastAsia="Times New Roman" w:hAnsi="Times New Roman" w:cs="Times New Roman"/>
          <w:sz w:val="28"/>
          <w:szCs w:val="28"/>
        </w:rPr>
        <w:t>надходжень</w:t>
      </w:r>
      <w:proofErr w:type="spellEnd"/>
      <w:r w:rsidRPr="00510CC3">
        <w:rPr>
          <w:rFonts w:ascii="Times New Roman" w:eastAsia="Times New Roman" w:hAnsi="Times New Roman" w:cs="Times New Roman"/>
          <w:sz w:val="28"/>
          <w:szCs w:val="28"/>
        </w:rPr>
        <w:t xml:space="preserve"> до </w:t>
      </w:r>
      <w:r w:rsidR="00AA6ACF" w:rsidRPr="00510CC3">
        <w:rPr>
          <w:rFonts w:ascii="Times New Roman" w:eastAsia="Times New Roman" w:hAnsi="Times New Roman" w:cs="Times New Roman"/>
          <w:sz w:val="28"/>
          <w:szCs w:val="28"/>
          <w:lang w:val="uk-UA"/>
        </w:rPr>
        <w:t>місцевого</w:t>
      </w:r>
      <w:r w:rsidRPr="00510CC3">
        <w:rPr>
          <w:rFonts w:ascii="Times New Roman" w:eastAsia="Times New Roman" w:hAnsi="Times New Roman" w:cs="Times New Roman"/>
          <w:sz w:val="28"/>
          <w:szCs w:val="28"/>
        </w:rPr>
        <w:t xml:space="preserve"> бюджету </w:t>
      </w:r>
      <w:proofErr w:type="spellStart"/>
      <w:r w:rsidRPr="00510CC3">
        <w:rPr>
          <w:rFonts w:ascii="Times New Roman" w:eastAsia="Times New Roman" w:hAnsi="Times New Roman" w:cs="Times New Roman"/>
          <w:sz w:val="28"/>
          <w:szCs w:val="28"/>
        </w:rPr>
        <w:t>від</w:t>
      </w:r>
      <w:proofErr w:type="spellEnd"/>
      <w:r w:rsidRPr="00510CC3">
        <w:rPr>
          <w:rFonts w:ascii="Times New Roman" w:eastAsia="Times New Roman" w:hAnsi="Times New Roman" w:cs="Times New Roman"/>
          <w:sz w:val="28"/>
          <w:szCs w:val="28"/>
        </w:rPr>
        <w:t xml:space="preserve"> </w:t>
      </w:r>
      <w:proofErr w:type="spellStart"/>
      <w:r w:rsidRPr="00510CC3">
        <w:rPr>
          <w:rFonts w:ascii="Times New Roman" w:eastAsia="Times New Roman" w:hAnsi="Times New Roman" w:cs="Times New Roman"/>
          <w:sz w:val="28"/>
          <w:szCs w:val="28"/>
        </w:rPr>
        <w:t>сплати</w:t>
      </w:r>
      <w:proofErr w:type="spellEnd"/>
      <w:r w:rsidRPr="00510CC3">
        <w:rPr>
          <w:rFonts w:ascii="Times New Roman" w:eastAsia="Times New Roman" w:hAnsi="Times New Roman" w:cs="Times New Roman"/>
          <w:sz w:val="28"/>
          <w:szCs w:val="28"/>
        </w:rPr>
        <w:t xml:space="preserve"> </w:t>
      </w:r>
      <w:proofErr w:type="spellStart"/>
      <w:r w:rsidRPr="00510CC3">
        <w:rPr>
          <w:rFonts w:ascii="Times New Roman" w:eastAsia="Times New Roman" w:hAnsi="Times New Roman" w:cs="Times New Roman"/>
          <w:sz w:val="28"/>
          <w:szCs w:val="28"/>
        </w:rPr>
        <w:t>місцевих</w:t>
      </w:r>
      <w:proofErr w:type="spellEnd"/>
      <w:r w:rsidRPr="00510CC3">
        <w:rPr>
          <w:rFonts w:ascii="Times New Roman" w:eastAsia="Times New Roman" w:hAnsi="Times New Roman" w:cs="Times New Roman"/>
          <w:sz w:val="28"/>
          <w:szCs w:val="28"/>
        </w:rPr>
        <w:t xml:space="preserve"> </w:t>
      </w:r>
      <w:proofErr w:type="spellStart"/>
      <w:r w:rsidRPr="00510CC3">
        <w:rPr>
          <w:rFonts w:ascii="Times New Roman" w:eastAsia="Times New Roman" w:hAnsi="Times New Roman" w:cs="Times New Roman"/>
          <w:sz w:val="28"/>
          <w:szCs w:val="28"/>
        </w:rPr>
        <w:t>податків</w:t>
      </w:r>
      <w:proofErr w:type="spellEnd"/>
      <w:r w:rsidRPr="00510CC3">
        <w:rPr>
          <w:rFonts w:ascii="Times New Roman" w:eastAsia="Times New Roman" w:hAnsi="Times New Roman" w:cs="Times New Roman"/>
          <w:sz w:val="28"/>
          <w:szCs w:val="28"/>
        </w:rPr>
        <w:t xml:space="preserve"> (</w:t>
      </w:r>
      <w:proofErr w:type="spellStart"/>
      <w:r w:rsidRPr="00510CC3">
        <w:rPr>
          <w:rFonts w:ascii="Times New Roman" w:eastAsia="Times New Roman" w:hAnsi="Times New Roman" w:cs="Times New Roman"/>
          <w:sz w:val="28"/>
          <w:szCs w:val="28"/>
        </w:rPr>
        <w:t>податок</w:t>
      </w:r>
      <w:proofErr w:type="spellEnd"/>
      <w:r w:rsidRPr="00510CC3">
        <w:rPr>
          <w:rFonts w:ascii="Times New Roman" w:eastAsia="Times New Roman" w:hAnsi="Times New Roman" w:cs="Times New Roman"/>
          <w:sz w:val="28"/>
          <w:szCs w:val="28"/>
        </w:rPr>
        <w:t xml:space="preserve"> на </w:t>
      </w:r>
      <w:proofErr w:type="spellStart"/>
      <w:r w:rsidRPr="00510CC3">
        <w:rPr>
          <w:rFonts w:ascii="Times New Roman" w:eastAsia="Times New Roman" w:hAnsi="Times New Roman" w:cs="Times New Roman"/>
          <w:sz w:val="28"/>
          <w:szCs w:val="28"/>
        </w:rPr>
        <w:t>майно</w:t>
      </w:r>
      <w:proofErr w:type="spellEnd"/>
      <w:r w:rsidRPr="00510CC3">
        <w:rPr>
          <w:rFonts w:ascii="Times New Roman" w:eastAsia="Times New Roman" w:hAnsi="Times New Roman" w:cs="Times New Roman"/>
          <w:sz w:val="28"/>
          <w:szCs w:val="28"/>
        </w:rPr>
        <w:t xml:space="preserve">, </w:t>
      </w:r>
      <w:proofErr w:type="spellStart"/>
      <w:r w:rsidRPr="00510CC3">
        <w:rPr>
          <w:rFonts w:ascii="Times New Roman" w:eastAsia="Times New Roman" w:hAnsi="Times New Roman" w:cs="Times New Roman"/>
          <w:sz w:val="28"/>
          <w:szCs w:val="28"/>
        </w:rPr>
        <w:t>єдиний</w:t>
      </w:r>
      <w:proofErr w:type="spellEnd"/>
      <w:r w:rsidRPr="00510CC3">
        <w:rPr>
          <w:rFonts w:ascii="Times New Roman" w:eastAsia="Times New Roman" w:hAnsi="Times New Roman" w:cs="Times New Roman"/>
          <w:sz w:val="28"/>
          <w:szCs w:val="28"/>
        </w:rPr>
        <w:t xml:space="preserve"> </w:t>
      </w:r>
      <w:proofErr w:type="spellStart"/>
      <w:r w:rsidRPr="00510CC3">
        <w:rPr>
          <w:rFonts w:ascii="Times New Roman" w:eastAsia="Times New Roman" w:hAnsi="Times New Roman" w:cs="Times New Roman"/>
          <w:sz w:val="28"/>
          <w:szCs w:val="28"/>
        </w:rPr>
        <w:t>податок</w:t>
      </w:r>
      <w:proofErr w:type="spellEnd"/>
      <w:r w:rsidRPr="00510CC3">
        <w:rPr>
          <w:rFonts w:ascii="Times New Roman" w:eastAsia="Times New Roman" w:hAnsi="Times New Roman" w:cs="Times New Roman"/>
          <w:sz w:val="28"/>
          <w:szCs w:val="28"/>
        </w:rPr>
        <w:t xml:space="preserve"> з </w:t>
      </w:r>
      <w:proofErr w:type="spellStart"/>
      <w:r w:rsidRPr="00510CC3">
        <w:rPr>
          <w:rFonts w:ascii="Times New Roman" w:eastAsia="Times New Roman" w:hAnsi="Times New Roman" w:cs="Times New Roman"/>
          <w:sz w:val="28"/>
          <w:szCs w:val="28"/>
        </w:rPr>
        <w:t>фізичних</w:t>
      </w:r>
      <w:proofErr w:type="spellEnd"/>
      <w:r w:rsidRPr="00510CC3">
        <w:rPr>
          <w:rFonts w:ascii="Times New Roman" w:eastAsia="Times New Roman" w:hAnsi="Times New Roman" w:cs="Times New Roman"/>
          <w:sz w:val="28"/>
          <w:szCs w:val="28"/>
        </w:rPr>
        <w:t xml:space="preserve"> </w:t>
      </w:r>
      <w:proofErr w:type="spellStart"/>
      <w:r w:rsidRPr="00510CC3">
        <w:rPr>
          <w:rFonts w:ascii="Times New Roman" w:eastAsia="Times New Roman" w:hAnsi="Times New Roman" w:cs="Times New Roman"/>
          <w:sz w:val="28"/>
          <w:szCs w:val="28"/>
        </w:rPr>
        <w:t>осіб</w:t>
      </w:r>
      <w:proofErr w:type="spellEnd"/>
      <w:r w:rsidRPr="00510CC3">
        <w:rPr>
          <w:rFonts w:ascii="Times New Roman" w:eastAsia="Times New Roman" w:hAnsi="Times New Roman" w:cs="Times New Roman"/>
          <w:sz w:val="28"/>
          <w:szCs w:val="28"/>
        </w:rPr>
        <w:t xml:space="preserve"> – </w:t>
      </w:r>
      <w:proofErr w:type="spellStart"/>
      <w:proofErr w:type="gramStart"/>
      <w:r w:rsidRPr="00510CC3">
        <w:rPr>
          <w:rFonts w:ascii="Times New Roman" w:eastAsia="Times New Roman" w:hAnsi="Times New Roman" w:cs="Times New Roman"/>
          <w:sz w:val="28"/>
          <w:szCs w:val="28"/>
        </w:rPr>
        <w:t>п</w:t>
      </w:r>
      <w:proofErr w:type="gramEnd"/>
      <w:r w:rsidRPr="00510CC3">
        <w:rPr>
          <w:rFonts w:ascii="Times New Roman" w:eastAsia="Times New Roman" w:hAnsi="Times New Roman" w:cs="Times New Roman"/>
          <w:sz w:val="28"/>
          <w:szCs w:val="28"/>
        </w:rPr>
        <w:t>ідприємців</w:t>
      </w:r>
      <w:proofErr w:type="spellEnd"/>
      <w:r w:rsidRPr="00510CC3">
        <w:rPr>
          <w:rFonts w:ascii="Times New Roman" w:eastAsia="Times New Roman" w:hAnsi="Times New Roman" w:cs="Times New Roman"/>
          <w:sz w:val="28"/>
          <w:szCs w:val="28"/>
        </w:rPr>
        <w:t xml:space="preserve"> 1,2 </w:t>
      </w:r>
      <w:proofErr w:type="spellStart"/>
      <w:r w:rsidRPr="00510CC3">
        <w:rPr>
          <w:rFonts w:ascii="Times New Roman" w:eastAsia="Times New Roman" w:hAnsi="Times New Roman" w:cs="Times New Roman"/>
          <w:sz w:val="28"/>
          <w:szCs w:val="28"/>
        </w:rPr>
        <w:t>групи</w:t>
      </w:r>
      <w:proofErr w:type="spellEnd"/>
      <w:r w:rsidRPr="00510CC3">
        <w:rPr>
          <w:rFonts w:ascii="Times New Roman" w:eastAsia="Times New Roman" w:hAnsi="Times New Roman" w:cs="Times New Roman"/>
          <w:sz w:val="28"/>
          <w:szCs w:val="28"/>
        </w:rPr>
        <w:t xml:space="preserve">) </w:t>
      </w:r>
      <w:proofErr w:type="spellStart"/>
      <w:r w:rsidRPr="00510CC3">
        <w:rPr>
          <w:rFonts w:ascii="Times New Roman" w:eastAsia="Times New Roman" w:hAnsi="Times New Roman" w:cs="Times New Roman"/>
          <w:sz w:val="28"/>
          <w:szCs w:val="28"/>
        </w:rPr>
        <w:t>тис.грн</w:t>
      </w:r>
      <w:proofErr w:type="spellEnd"/>
      <w:r w:rsidRPr="00510CC3">
        <w:rPr>
          <w:rFonts w:ascii="Times New Roman" w:eastAsia="Times New Roman" w:hAnsi="Times New Roman" w:cs="Times New Roman"/>
          <w:sz w:val="28"/>
          <w:szCs w:val="28"/>
        </w:rPr>
        <w:t>.;</w:t>
      </w:r>
    </w:p>
    <w:p w:rsidR="000F348F" w:rsidRPr="00510CC3" w:rsidRDefault="000F348F" w:rsidP="000F348F">
      <w:pPr>
        <w:spacing w:before="100" w:beforeAutospacing="1" w:after="100" w:afterAutospacing="1" w:line="240" w:lineRule="auto"/>
        <w:rPr>
          <w:rFonts w:ascii="Times New Roman" w:eastAsia="Times New Roman" w:hAnsi="Times New Roman" w:cs="Times New Roman"/>
          <w:sz w:val="28"/>
          <w:szCs w:val="28"/>
        </w:rPr>
      </w:pPr>
      <w:r w:rsidRPr="00510CC3">
        <w:rPr>
          <w:rFonts w:ascii="Times New Roman" w:eastAsia="Times New Roman" w:hAnsi="Times New Roman" w:cs="Times New Roman"/>
          <w:sz w:val="28"/>
          <w:szCs w:val="28"/>
        </w:rPr>
        <w:t xml:space="preserve">- </w:t>
      </w:r>
      <w:proofErr w:type="spellStart"/>
      <w:r w:rsidRPr="00510CC3">
        <w:rPr>
          <w:rFonts w:ascii="Times New Roman" w:eastAsia="Times New Roman" w:hAnsi="Times New Roman" w:cs="Times New Roman"/>
          <w:sz w:val="28"/>
          <w:szCs w:val="28"/>
        </w:rPr>
        <w:t>кількість</w:t>
      </w:r>
      <w:proofErr w:type="spellEnd"/>
      <w:r w:rsidRPr="00510CC3">
        <w:rPr>
          <w:rFonts w:ascii="Times New Roman" w:eastAsia="Times New Roman" w:hAnsi="Times New Roman" w:cs="Times New Roman"/>
          <w:sz w:val="28"/>
          <w:szCs w:val="28"/>
        </w:rPr>
        <w:t xml:space="preserve"> </w:t>
      </w:r>
      <w:proofErr w:type="spellStart"/>
      <w:r w:rsidRPr="00510CC3">
        <w:rPr>
          <w:rFonts w:ascii="Times New Roman" w:eastAsia="Times New Roman" w:hAnsi="Times New Roman" w:cs="Times New Roman"/>
          <w:sz w:val="28"/>
          <w:szCs w:val="28"/>
        </w:rPr>
        <w:t>суб’єктів</w:t>
      </w:r>
      <w:proofErr w:type="spellEnd"/>
      <w:r w:rsidRPr="00510CC3">
        <w:rPr>
          <w:rFonts w:ascii="Times New Roman" w:eastAsia="Times New Roman" w:hAnsi="Times New Roman" w:cs="Times New Roman"/>
          <w:sz w:val="28"/>
          <w:szCs w:val="28"/>
        </w:rPr>
        <w:t xml:space="preserve"> </w:t>
      </w:r>
      <w:proofErr w:type="spellStart"/>
      <w:r w:rsidRPr="00510CC3">
        <w:rPr>
          <w:rFonts w:ascii="Times New Roman" w:eastAsia="Times New Roman" w:hAnsi="Times New Roman" w:cs="Times New Roman"/>
          <w:sz w:val="28"/>
          <w:szCs w:val="28"/>
        </w:rPr>
        <w:t>господарської</w:t>
      </w:r>
      <w:proofErr w:type="spellEnd"/>
      <w:r w:rsidRPr="00510CC3">
        <w:rPr>
          <w:rFonts w:ascii="Times New Roman" w:eastAsia="Times New Roman" w:hAnsi="Times New Roman" w:cs="Times New Roman"/>
          <w:sz w:val="28"/>
          <w:szCs w:val="28"/>
        </w:rPr>
        <w:t xml:space="preserve"> </w:t>
      </w:r>
      <w:proofErr w:type="spellStart"/>
      <w:r w:rsidRPr="00510CC3">
        <w:rPr>
          <w:rFonts w:ascii="Times New Roman" w:eastAsia="Times New Roman" w:hAnsi="Times New Roman" w:cs="Times New Roman"/>
          <w:sz w:val="28"/>
          <w:szCs w:val="28"/>
        </w:rPr>
        <w:t>діяльності</w:t>
      </w:r>
      <w:proofErr w:type="spellEnd"/>
      <w:r w:rsidRPr="00510CC3">
        <w:rPr>
          <w:rFonts w:ascii="Times New Roman" w:eastAsia="Times New Roman" w:hAnsi="Times New Roman" w:cs="Times New Roman"/>
          <w:sz w:val="28"/>
          <w:szCs w:val="28"/>
        </w:rPr>
        <w:t xml:space="preserve"> – </w:t>
      </w:r>
      <w:proofErr w:type="spellStart"/>
      <w:r w:rsidRPr="00510CC3">
        <w:rPr>
          <w:rFonts w:ascii="Times New Roman" w:eastAsia="Times New Roman" w:hAnsi="Times New Roman" w:cs="Times New Roman"/>
          <w:sz w:val="28"/>
          <w:szCs w:val="28"/>
        </w:rPr>
        <w:t>платників</w:t>
      </w:r>
      <w:proofErr w:type="spellEnd"/>
      <w:r w:rsidRPr="00510CC3">
        <w:rPr>
          <w:rFonts w:ascii="Times New Roman" w:eastAsia="Times New Roman" w:hAnsi="Times New Roman" w:cs="Times New Roman"/>
          <w:sz w:val="28"/>
          <w:szCs w:val="28"/>
        </w:rPr>
        <w:t xml:space="preserve"> </w:t>
      </w:r>
      <w:proofErr w:type="spellStart"/>
      <w:r w:rsidRPr="00510CC3">
        <w:rPr>
          <w:rFonts w:ascii="Times New Roman" w:eastAsia="Times New Roman" w:hAnsi="Times New Roman" w:cs="Times New Roman"/>
          <w:sz w:val="28"/>
          <w:szCs w:val="28"/>
        </w:rPr>
        <w:t>місцевих</w:t>
      </w:r>
      <w:proofErr w:type="spellEnd"/>
      <w:r w:rsidRPr="00510CC3">
        <w:rPr>
          <w:rFonts w:ascii="Times New Roman" w:eastAsia="Times New Roman" w:hAnsi="Times New Roman" w:cs="Times New Roman"/>
          <w:sz w:val="28"/>
          <w:szCs w:val="28"/>
        </w:rPr>
        <w:t xml:space="preserve"> </w:t>
      </w:r>
      <w:proofErr w:type="spellStart"/>
      <w:r w:rsidRPr="00510CC3">
        <w:rPr>
          <w:rFonts w:ascii="Times New Roman" w:eastAsia="Times New Roman" w:hAnsi="Times New Roman" w:cs="Times New Roman"/>
          <w:sz w:val="28"/>
          <w:szCs w:val="28"/>
        </w:rPr>
        <w:t>податків</w:t>
      </w:r>
      <w:proofErr w:type="spellEnd"/>
      <w:r w:rsidRPr="00510CC3">
        <w:rPr>
          <w:rFonts w:ascii="Times New Roman" w:eastAsia="Times New Roman" w:hAnsi="Times New Roman" w:cs="Times New Roman"/>
          <w:sz w:val="28"/>
          <w:szCs w:val="28"/>
        </w:rPr>
        <w:t xml:space="preserve"> (</w:t>
      </w:r>
      <w:proofErr w:type="spellStart"/>
      <w:r w:rsidRPr="00510CC3">
        <w:rPr>
          <w:rFonts w:ascii="Times New Roman" w:eastAsia="Times New Roman" w:hAnsi="Times New Roman" w:cs="Times New Roman"/>
          <w:sz w:val="28"/>
          <w:szCs w:val="28"/>
        </w:rPr>
        <w:t>податок</w:t>
      </w:r>
      <w:proofErr w:type="spellEnd"/>
      <w:r w:rsidRPr="00510CC3">
        <w:rPr>
          <w:rFonts w:ascii="Times New Roman" w:eastAsia="Times New Roman" w:hAnsi="Times New Roman" w:cs="Times New Roman"/>
          <w:sz w:val="28"/>
          <w:szCs w:val="28"/>
        </w:rPr>
        <w:t xml:space="preserve"> на </w:t>
      </w:r>
      <w:proofErr w:type="spellStart"/>
      <w:r w:rsidRPr="00510CC3">
        <w:rPr>
          <w:rFonts w:ascii="Times New Roman" w:eastAsia="Times New Roman" w:hAnsi="Times New Roman" w:cs="Times New Roman"/>
          <w:sz w:val="28"/>
          <w:szCs w:val="28"/>
        </w:rPr>
        <w:t>майно</w:t>
      </w:r>
      <w:proofErr w:type="spellEnd"/>
      <w:r w:rsidRPr="00510CC3">
        <w:rPr>
          <w:rFonts w:ascii="Times New Roman" w:eastAsia="Times New Roman" w:hAnsi="Times New Roman" w:cs="Times New Roman"/>
          <w:sz w:val="28"/>
          <w:szCs w:val="28"/>
        </w:rPr>
        <w:t xml:space="preserve">, </w:t>
      </w:r>
      <w:proofErr w:type="spellStart"/>
      <w:r w:rsidRPr="00510CC3">
        <w:rPr>
          <w:rFonts w:ascii="Times New Roman" w:eastAsia="Times New Roman" w:hAnsi="Times New Roman" w:cs="Times New Roman"/>
          <w:sz w:val="28"/>
          <w:szCs w:val="28"/>
        </w:rPr>
        <w:t>єдиний</w:t>
      </w:r>
      <w:proofErr w:type="spellEnd"/>
      <w:r w:rsidRPr="00510CC3">
        <w:rPr>
          <w:rFonts w:ascii="Times New Roman" w:eastAsia="Times New Roman" w:hAnsi="Times New Roman" w:cs="Times New Roman"/>
          <w:sz w:val="28"/>
          <w:szCs w:val="28"/>
        </w:rPr>
        <w:t xml:space="preserve"> </w:t>
      </w:r>
      <w:proofErr w:type="spellStart"/>
      <w:r w:rsidRPr="00510CC3">
        <w:rPr>
          <w:rFonts w:ascii="Times New Roman" w:eastAsia="Times New Roman" w:hAnsi="Times New Roman" w:cs="Times New Roman"/>
          <w:sz w:val="28"/>
          <w:szCs w:val="28"/>
        </w:rPr>
        <w:t>податок</w:t>
      </w:r>
      <w:proofErr w:type="spellEnd"/>
      <w:r w:rsidRPr="00510CC3">
        <w:rPr>
          <w:rFonts w:ascii="Times New Roman" w:eastAsia="Times New Roman" w:hAnsi="Times New Roman" w:cs="Times New Roman"/>
          <w:sz w:val="28"/>
          <w:szCs w:val="28"/>
        </w:rPr>
        <w:t xml:space="preserve"> з </w:t>
      </w:r>
      <w:proofErr w:type="spellStart"/>
      <w:r w:rsidRPr="00510CC3">
        <w:rPr>
          <w:rFonts w:ascii="Times New Roman" w:eastAsia="Times New Roman" w:hAnsi="Times New Roman" w:cs="Times New Roman"/>
          <w:sz w:val="28"/>
          <w:szCs w:val="28"/>
        </w:rPr>
        <w:t>фізичних</w:t>
      </w:r>
      <w:proofErr w:type="spellEnd"/>
      <w:r w:rsidRPr="00510CC3">
        <w:rPr>
          <w:rFonts w:ascii="Times New Roman" w:eastAsia="Times New Roman" w:hAnsi="Times New Roman" w:cs="Times New Roman"/>
          <w:sz w:val="28"/>
          <w:szCs w:val="28"/>
        </w:rPr>
        <w:t xml:space="preserve"> </w:t>
      </w:r>
      <w:proofErr w:type="spellStart"/>
      <w:r w:rsidRPr="00510CC3">
        <w:rPr>
          <w:rFonts w:ascii="Times New Roman" w:eastAsia="Times New Roman" w:hAnsi="Times New Roman" w:cs="Times New Roman"/>
          <w:sz w:val="28"/>
          <w:szCs w:val="28"/>
        </w:rPr>
        <w:t>осіб</w:t>
      </w:r>
      <w:proofErr w:type="spellEnd"/>
      <w:r w:rsidRPr="00510CC3">
        <w:rPr>
          <w:rFonts w:ascii="Times New Roman" w:eastAsia="Times New Roman" w:hAnsi="Times New Roman" w:cs="Times New Roman"/>
          <w:sz w:val="28"/>
          <w:szCs w:val="28"/>
        </w:rPr>
        <w:t xml:space="preserve"> – </w:t>
      </w:r>
      <w:proofErr w:type="spellStart"/>
      <w:proofErr w:type="gramStart"/>
      <w:r w:rsidRPr="00510CC3">
        <w:rPr>
          <w:rFonts w:ascii="Times New Roman" w:eastAsia="Times New Roman" w:hAnsi="Times New Roman" w:cs="Times New Roman"/>
          <w:sz w:val="28"/>
          <w:szCs w:val="28"/>
        </w:rPr>
        <w:t>п</w:t>
      </w:r>
      <w:proofErr w:type="gramEnd"/>
      <w:r w:rsidRPr="00510CC3">
        <w:rPr>
          <w:rFonts w:ascii="Times New Roman" w:eastAsia="Times New Roman" w:hAnsi="Times New Roman" w:cs="Times New Roman"/>
          <w:sz w:val="28"/>
          <w:szCs w:val="28"/>
        </w:rPr>
        <w:t>ідприємців</w:t>
      </w:r>
      <w:proofErr w:type="spellEnd"/>
      <w:r w:rsidRPr="00510CC3">
        <w:rPr>
          <w:rFonts w:ascii="Times New Roman" w:eastAsia="Times New Roman" w:hAnsi="Times New Roman" w:cs="Times New Roman"/>
          <w:sz w:val="28"/>
          <w:szCs w:val="28"/>
        </w:rPr>
        <w:t xml:space="preserve"> 1,2 </w:t>
      </w:r>
      <w:proofErr w:type="spellStart"/>
      <w:r w:rsidRPr="00510CC3">
        <w:rPr>
          <w:rFonts w:ascii="Times New Roman" w:eastAsia="Times New Roman" w:hAnsi="Times New Roman" w:cs="Times New Roman"/>
          <w:sz w:val="28"/>
          <w:szCs w:val="28"/>
        </w:rPr>
        <w:t>групи</w:t>
      </w:r>
      <w:proofErr w:type="spellEnd"/>
      <w:r w:rsidRPr="00510CC3">
        <w:rPr>
          <w:rFonts w:ascii="Times New Roman" w:eastAsia="Times New Roman" w:hAnsi="Times New Roman" w:cs="Times New Roman"/>
          <w:sz w:val="28"/>
          <w:szCs w:val="28"/>
        </w:rPr>
        <w:t xml:space="preserve">) на </w:t>
      </w:r>
      <w:proofErr w:type="spellStart"/>
      <w:r w:rsidRPr="00510CC3">
        <w:rPr>
          <w:rFonts w:ascii="Times New Roman" w:eastAsia="Times New Roman" w:hAnsi="Times New Roman" w:cs="Times New Roman"/>
          <w:sz w:val="28"/>
          <w:szCs w:val="28"/>
        </w:rPr>
        <w:t>яких</w:t>
      </w:r>
      <w:proofErr w:type="spellEnd"/>
      <w:r w:rsidRPr="00510CC3">
        <w:rPr>
          <w:rFonts w:ascii="Times New Roman" w:eastAsia="Times New Roman" w:hAnsi="Times New Roman" w:cs="Times New Roman"/>
          <w:sz w:val="28"/>
          <w:szCs w:val="28"/>
        </w:rPr>
        <w:t xml:space="preserve"> </w:t>
      </w:r>
      <w:proofErr w:type="spellStart"/>
      <w:r w:rsidRPr="00510CC3">
        <w:rPr>
          <w:rFonts w:ascii="Times New Roman" w:eastAsia="Times New Roman" w:hAnsi="Times New Roman" w:cs="Times New Roman"/>
          <w:sz w:val="28"/>
          <w:szCs w:val="28"/>
        </w:rPr>
        <w:t>поширюватиметься</w:t>
      </w:r>
      <w:proofErr w:type="spellEnd"/>
      <w:r w:rsidRPr="00510CC3">
        <w:rPr>
          <w:rFonts w:ascii="Times New Roman" w:eastAsia="Times New Roman" w:hAnsi="Times New Roman" w:cs="Times New Roman"/>
          <w:sz w:val="28"/>
          <w:szCs w:val="28"/>
        </w:rPr>
        <w:t xml:space="preserve"> </w:t>
      </w:r>
      <w:proofErr w:type="spellStart"/>
      <w:r w:rsidRPr="00510CC3">
        <w:rPr>
          <w:rFonts w:ascii="Times New Roman" w:eastAsia="Times New Roman" w:hAnsi="Times New Roman" w:cs="Times New Roman"/>
          <w:sz w:val="28"/>
          <w:szCs w:val="28"/>
        </w:rPr>
        <w:t>дія</w:t>
      </w:r>
      <w:proofErr w:type="spellEnd"/>
      <w:r w:rsidRPr="00510CC3">
        <w:rPr>
          <w:rFonts w:ascii="Times New Roman" w:eastAsia="Times New Roman" w:hAnsi="Times New Roman" w:cs="Times New Roman"/>
          <w:sz w:val="28"/>
          <w:szCs w:val="28"/>
        </w:rPr>
        <w:t xml:space="preserve"> акта, </w:t>
      </w:r>
      <w:proofErr w:type="spellStart"/>
      <w:r w:rsidRPr="00510CC3">
        <w:rPr>
          <w:rFonts w:ascii="Times New Roman" w:eastAsia="Times New Roman" w:hAnsi="Times New Roman" w:cs="Times New Roman"/>
          <w:sz w:val="28"/>
          <w:szCs w:val="28"/>
        </w:rPr>
        <w:t>осіб</w:t>
      </w:r>
      <w:proofErr w:type="spellEnd"/>
      <w:r w:rsidRPr="00510CC3">
        <w:rPr>
          <w:rFonts w:ascii="Times New Roman" w:eastAsia="Times New Roman" w:hAnsi="Times New Roman" w:cs="Times New Roman"/>
          <w:sz w:val="28"/>
          <w:szCs w:val="28"/>
        </w:rPr>
        <w:t>;</w:t>
      </w:r>
    </w:p>
    <w:p w:rsidR="00C35F46" w:rsidRPr="009D2A95" w:rsidRDefault="000F348F" w:rsidP="009D2A95">
      <w:pPr>
        <w:spacing w:before="100" w:beforeAutospacing="1" w:after="100" w:afterAutospacing="1" w:line="240" w:lineRule="auto"/>
        <w:rPr>
          <w:rFonts w:ascii="Times New Roman" w:eastAsia="Times New Roman" w:hAnsi="Times New Roman" w:cs="Times New Roman"/>
          <w:sz w:val="28"/>
          <w:szCs w:val="28"/>
        </w:rPr>
      </w:pPr>
      <w:r w:rsidRPr="00510CC3">
        <w:rPr>
          <w:rFonts w:ascii="Times New Roman" w:eastAsia="Times New Roman" w:hAnsi="Times New Roman" w:cs="Times New Roman"/>
          <w:sz w:val="28"/>
          <w:szCs w:val="28"/>
        </w:rPr>
        <w:t xml:space="preserve">- </w:t>
      </w:r>
      <w:proofErr w:type="spellStart"/>
      <w:proofErr w:type="gramStart"/>
      <w:r w:rsidRPr="00510CC3">
        <w:rPr>
          <w:rFonts w:ascii="Times New Roman" w:eastAsia="Times New Roman" w:hAnsi="Times New Roman" w:cs="Times New Roman"/>
          <w:sz w:val="28"/>
          <w:szCs w:val="28"/>
        </w:rPr>
        <w:t>р</w:t>
      </w:r>
      <w:proofErr w:type="gramEnd"/>
      <w:r w:rsidRPr="00510CC3">
        <w:rPr>
          <w:rFonts w:ascii="Times New Roman" w:eastAsia="Times New Roman" w:hAnsi="Times New Roman" w:cs="Times New Roman"/>
          <w:sz w:val="28"/>
          <w:szCs w:val="28"/>
        </w:rPr>
        <w:t>івень</w:t>
      </w:r>
      <w:proofErr w:type="spellEnd"/>
      <w:r w:rsidRPr="00510CC3">
        <w:rPr>
          <w:rFonts w:ascii="Times New Roman" w:eastAsia="Times New Roman" w:hAnsi="Times New Roman" w:cs="Times New Roman"/>
          <w:sz w:val="28"/>
          <w:szCs w:val="28"/>
        </w:rPr>
        <w:t xml:space="preserve"> </w:t>
      </w:r>
      <w:proofErr w:type="spellStart"/>
      <w:r w:rsidRPr="00510CC3">
        <w:rPr>
          <w:rFonts w:ascii="Times New Roman" w:eastAsia="Times New Roman" w:hAnsi="Times New Roman" w:cs="Times New Roman"/>
          <w:sz w:val="28"/>
          <w:szCs w:val="28"/>
        </w:rPr>
        <w:t>поінформованості</w:t>
      </w:r>
      <w:proofErr w:type="spellEnd"/>
      <w:r w:rsidRPr="00510CC3">
        <w:rPr>
          <w:rFonts w:ascii="Times New Roman" w:eastAsia="Times New Roman" w:hAnsi="Times New Roman" w:cs="Times New Roman"/>
          <w:sz w:val="28"/>
          <w:szCs w:val="28"/>
        </w:rPr>
        <w:t xml:space="preserve"> </w:t>
      </w:r>
      <w:proofErr w:type="spellStart"/>
      <w:r w:rsidRPr="00510CC3">
        <w:rPr>
          <w:rFonts w:ascii="Times New Roman" w:eastAsia="Times New Roman" w:hAnsi="Times New Roman" w:cs="Times New Roman"/>
          <w:sz w:val="28"/>
          <w:szCs w:val="28"/>
        </w:rPr>
        <w:t>суб’єктів</w:t>
      </w:r>
      <w:proofErr w:type="spellEnd"/>
      <w:r w:rsidRPr="00510CC3">
        <w:rPr>
          <w:rFonts w:ascii="Times New Roman" w:eastAsia="Times New Roman" w:hAnsi="Times New Roman" w:cs="Times New Roman"/>
          <w:sz w:val="28"/>
          <w:szCs w:val="28"/>
        </w:rPr>
        <w:t xml:space="preserve"> </w:t>
      </w:r>
      <w:proofErr w:type="spellStart"/>
      <w:r w:rsidRPr="00510CC3">
        <w:rPr>
          <w:rFonts w:ascii="Times New Roman" w:eastAsia="Times New Roman" w:hAnsi="Times New Roman" w:cs="Times New Roman"/>
          <w:sz w:val="28"/>
          <w:szCs w:val="28"/>
        </w:rPr>
        <w:t>господарювання</w:t>
      </w:r>
      <w:proofErr w:type="spellEnd"/>
      <w:r w:rsidRPr="00510CC3">
        <w:rPr>
          <w:rFonts w:ascii="Times New Roman" w:eastAsia="Times New Roman" w:hAnsi="Times New Roman" w:cs="Times New Roman"/>
          <w:sz w:val="28"/>
          <w:szCs w:val="28"/>
        </w:rPr>
        <w:t xml:space="preserve"> та/</w:t>
      </w:r>
      <w:proofErr w:type="spellStart"/>
      <w:r w:rsidRPr="00510CC3">
        <w:rPr>
          <w:rFonts w:ascii="Times New Roman" w:eastAsia="Times New Roman" w:hAnsi="Times New Roman" w:cs="Times New Roman"/>
          <w:sz w:val="28"/>
          <w:szCs w:val="28"/>
        </w:rPr>
        <w:t>або</w:t>
      </w:r>
      <w:proofErr w:type="spellEnd"/>
      <w:r w:rsidRPr="00510CC3">
        <w:rPr>
          <w:rFonts w:ascii="Times New Roman" w:eastAsia="Times New Roman" w:hAnsi="Times New Roman" w:cs="Times New Roman"/>
          <w:sz w:val="28"/>
          <w:szCs w:val="28"/>
        </w:rPr>
        <w:t xml:space="preserve"> </w:t>
      </w:r>
      <w:proofErr w:type="spellStart"/>
      <w:r w:rsidRPr="00510CC3">
        <w:rPr>
          <w:rFonts w:ascii="Times New Roman" w:eastAsia="Times New Roman" w:hAnsi="Times New Roman" w:cs="Times New Roman"/>
          <w:sz w:val="28"/>
          <w:szCs w:val="28"/>
        </w:rPr>
        <w:t>фізичних</w:t>
      </w:r>
      <w:proofErr w:type="spellEnd"/>
      <w:r w:rsidRPr="00510CC3">
        <w:rPr>
          <w:rFonts w:ascii="Times New Roman" w:eastAsia="Times New Roman" w:hAnsi="Times New Roman" w:cs="Times New Roman"/>
          <w:sz w:val="28"/>
          <w:szCs w:val="28"/>
        </w:rPr>
        <w:t xml:space="preserve"> </w:t>
      </w:r>
      <w:proofErr w:type="spellStart"/>
      <w:r w:rsidRPr="00510CC3">
        <w:rPr>
          <w:rFonts w:ascii="Times New Roman" w:eastAsia="Times New Roman" w:hAnsi="Times New Roman" w:cs="Times New Roman"/>
          <w:sz w:val="28"/>
          <w:szCs w:val="28"/>
        </w:rPr>
        <w:t>осіб</w:t>
      </w:r>
      <w:proofErr w:type="spellEnd"/>
      <w:r w:rsidRPr="00510CC3">
        <w:rPr>
          <w:rFonts w:ascii="Times New Roman" w:eastAsia="Times New Roman" w:hAnsi="Times New Roman" w:cs="Times New Roman"/>
          <w:sz w:val="28"/>
          <w:szCs w:val="28"/>
        </w:rPr>
        <w:t xml:space="preserve"> з </w:t>
      </w:r>
      <w:proofErr w:type="spellStart"/>
      <w:r w:rsidRPr="00510CC3">
        <w:rPr>
          <w:rFonts w:ascii="Times New Roman" w:eastAsia="Times New Roman" w:hAnsi="Times New Roman" w:cs="Times New Roman"/>
          <w:sz w:val="28"/>
          <w:szCs w:val="28"/>
        </w:rPr>
        <w:t>основних</w:t>
      </w:r>
      <w:proofErr w:type="spellEnd"/>
      <w:r w:rsidRPr="00510CC3">
        <w:rPr>
          <w:rFonts w:ascii="Times New Roman" w:eastAsia="Times New Roman" w:hAnsi="Times New Roman" w:cs="Times New Roman"/>
          <w:sz w:val="28"/>
          <w:szCs w:val="28"/>
        </w:rPr>
        <w:t xml:space="preserve"> </w:t>
      </w:r>
      <w:proofErr w:type="spellStart"/>
      <w:r w:rsidRPr="00510CC3">
        <w:rPr>
          <w:rFonts w:ascii="Times New Roman" w:eastAsia="Times New Roman" w:hAnsi="Times New Roman" w:cs="Times New Roman"/>
          <w:sz w:val="28"/>
          <w:szCs w:val="28"/>
        </w:rPr>
        <w:t>положень</w:t>
      </w:r>
      <w:proofErr w:type="spellEnd"/>
      <w:r w:rsidRPr="00510CC3">
        <w:rPr>
          <w:rFonts w:ascii="Times New Roman" w:eastAsia="Times New Roman" w:hAnsi="Times New Roman" w:cs="Times New Roman"/>
          <w:sz w:val="28"/>
          <w:szCs w:val="28"/>
        </w:rPr>
        <w:t xml:space="preserve"> акта.</w:t>
      </w:r>
    </w:p>
    <w:p w:rsidR="00C35F46" w:rsidRPr="009D2A95" w:rsidRDefault="009D2A95" w:rsidP="00C35F46">
      <w:pPr>
        <w:spacing w:after="0" w:line="240" w:lineRule="auto"/>
        <w:jc w:val="both"/>
        <w:rPr>
          <w:rStyle w:val="21"/>
          <w:rFonts w:eastAsiaTheme="minorHAnsi"/>
          <w:lang w:val="uk-UA" w:eastAsia="en-US"/>
        </w:rPr>
      </w:pPr>
      <w:r>
        <w:rPr>
          <w:rStyle w:val="21"/>
          <w:rFonts w:ascii="Times New Roman" w:hAnsi="Times New Roman"/>
          <w:sz w:val="28"/>
          <w:szCs w:val="28"/>
          <w:lang w:val="uk-UA"/>
        </w:rPr>
        <w:t>С</w:t>
      </w:r>
      <w:r w:rsidR="00C35F46">
        <w:rPr>
          <w:rStyle w:val="21"/>
          <w:rFonts w:ascii="Times New Roman" w:hAnsi="Times New Roman"/>
          <w:sz w:val="28"/>
          <w:szCs w:val="28"/>
          <w:lang w:val="uk-UA"/>
        </w:rPr>
        <w:t xml:space="preserve">татистичні показники: </w:t>
      </w:r>
    </w:p>
    <w:p w:rsidR="00C35F46" w:rsidRDefault="00C35F46" w:rsidP="00C35F46">
      <w:pPr>
        <w:spacing w:after="0" w:line="240" w:lineRule="auto"/>
        <w:jc w:val="both"/>
        <w:rPr>
          <w:rStyle w:val="21"/>
          <w:rFonts w:ascii="Times New Roman" w:hAnsi="Times New Roman"/>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2"/>
        <w:gridCol w:w="1822"/>
        <w:gridCol w:w="1531"/>
        <w:gridCol w:w="1562"/>
      </w:tblGrid>
      <w:tr w:rsidR="00C35F46" w:rsidRPr="00571855" w:rsidTr="00474C9A">
        <w:tc>
          <w:tcPr>
            <w:tcW w:w="4382" w:type="dxa"/>
            <w:tcBorders>
              <w:top w:val="single" w:sz="4" w:space="0" w:color="auto"/>
              <w:left w:val="single" w:sz="4" w:space="0" w:color="auto"/>
              <w:bottom w:val="single" w:sz="4" w:space="0" w:color="auto"/>
              <w:right w:val="single" w:sz="4" w:space="0" w:color="auto"/>
            </w:tcBorders>
            <w:vAlign w:val="center"/>
            <w:hideMark/>
          </w:tcPr>
          <w:p w:rsidR="00C35F46" w:rsidRDefault="00C35F46" w:rsidP="00474C9A">
            <w:pPr>
              <w:spacing w:after="0" w:line="240" w:lineRule="auto"/>
              <w:jc w:val="center"/>
              <w:rPr>
                <w:rStyle w:val="21"/>
                <w:rFonts w:ascii="Times New Roman" w:hAnsi="Times New Roman"/>
                <w:b/>
                <w:sz w:val="24"/>
                <w:szCs w:val="24"/>
                <w:lang w:val="uk-UA" w:eastAsia="en-US"/>
              </w:rPr>
            </w:pPr>
            <w:r>
              <w:rPr>
                <w:rStyle w:val="21"/>
                <w:rFonts w:ascii="Times New Roman" w:hAnsi="Times New Roman"/>
                <w:b/>
                <w:sz w:val="24"/>
                <w:szCs w:val="24"/>
                <w:lang w:val="uk-UA"/>
              </w:rPr>
              <w:t>Назва показника</w:t>
            </w:r>
          </w:p>
        </w:tc>
        <w:tc>
          <w:tcPr>
            <w:tcW w:w="1822" w:type="dxa"/>
            <w:tcBorders>
              <w:top w:val="single" w:sz="4" w:space="0" w:color="auto"/>
              <w:left w:val="single" w:sz="4" w:space="0" w:color="auto"/>
              <w:bottom w:val="single" w:sz="4" w:space="0" w:color="auto"/>
              <w:right w:val="single" w:sz="4" w:space="0" w:color="auto"/>
            </w:tcBorders>
            <w:vAlign w:val="center"/>
            <w:hideMark/>
          </w:tcPr>
          <w:p w:rsidR="00C35F46" w:rsidRDefault="00C35F46" w:rsidP="00474C9A">
            <w:pPr>
              <w:spacing w:after="0" w:line="240" w:lineRule="auto"/>
              <w:jc w:val="center"/>
              <w:rPr>
                <w:rStyle w:val="21"/>
                <w:rFonts w:ascii="Times New Roman" w:hAnsi="Times New Roman"/>
                <w:b/>
                <w:sz w:val="24"/>
                <w:szCs w:val="24"/>
                <w:lang w:val="uk-UA"/>
              </w:rPr>
            </w:pPr>
            <w:r>
              <w:rPr>
                <w:rStyle w:val="21"/>
                <w:rFonts w:ascii="Times New Roman" w:hAnsi="Times New Roman"/>
                <w:b/>
                <w:sz w:val="24"/>
                <w:szCs w:val="24"/>
                <w:lang w:val="uk-UA"/>
              </w:rPr>
              <w:t>201</w:t>
            </w:r>
            <w:r w:rsidR="00C457E6">
              <w:rPr>
                <w:rStyle w:val="21"/>
                <w:rFonts w:ascii="Times New Roman" w:hAnsi="Times New Roman"/>
                <w:b/>
                <w:sz w:val="24"/>
                <w:szCs w:val="24"/>
                <w:lang w:val="uk-UA"/>
              </w:rPr>
              <w:t xml:space="preserve">7 </w:t>
            </w:r>
            <w:r>
              <w:rPr>
                <w:rStyle w:val="21"/>
                <w:rFonts w:ascii="Times New Roman" w:hAnsi="Times New Roman"/>
                <w:b/>
                <w:sz w:val="24"/>
                <w:szCs w:val="24"/>
                <w:lang w:val="uk-UA"/>
              </w:rPr>
              <w:t>рік</w:t>
            </w:r>
          </w:p>
          <w:p w:rsidR="00C35F46" w:rsidRDefault="00C35F46" w:rsidP="00474C9A">
            <w:pPr>
              <w:spacing w:after="0" w:line="240" w:lineRule="auto"/>
              <w:jc w:val="center"/>
              <w:rPr>
                <w:rStyle w:val="21"/>
                <w:rFonts w:ascii="Times New Roman" w:hAnsi="Times New Roman"/>
                <w:b/>
                <w:sz w:val="24"/>
                <w:szCs w:val="24"/>
                <w:lang w:val="uk-UA" w:eastAsia="en-US"/>
              </w:rPr>
            </w:pPr>
            <w:r>
              <w:rPr>
                <w:rStyle w:val="21"/>
                <w:rFonts w:ascii="Times New Roman" w:hAnsi="Times New Roman"/>
                <w:b/>
                <w:sz w:val="24"/>
                <w:szCs w:val="24"/>
                <w:lang w:val="uk-UA"/>
              </w:rPr>
              <w:t>(факт)</w:t>
            </w:r>
          </w:p>
        </w:tc>
        <w:tc>
          <w:tcPr>
            <w:tcW w:w="1531" w:type="dxa"/>
            <w:tcBorders>
              <w:top w:val="single" w:sz="4" w:space="0" w:color="auto"/>
              <w:left w:val="single" w:sz="4" w:space="0" w:color="auto"/>
              <w:bottom w:val="single" w:sz="4" w:space="0" w:color="auto"/>
              <w:right w:val="single" w:sz="4" w:space="0" w:color="auto"/>
            </w:tcBorders>
            <w:vAlign w:val="center"/>
            <w:hideMark/>
          </w:tcPr>
          <w:p w:rsidR="00C35F46" w:rsidRDefault="00C35F46" w:rsidP="00474C9A">
            <w:pPr>
              <w:spacing w:after="0" w:line="240" w:lineRule="auto"/>
              <w:jc w:val="center"/>
              <w:rPr>
                <w:rStyle w:val="21"/>
                <w:rFonts w:ascii="Times New Roman" w:hAnsi="Times New Roman"/>
                <w:b/>
                <w:sz w:val="24"/>
                <w:szCs w:val="24"/>
                <w:lang w:val="uk-UA"/>
              </w:rPr>
            </w:pPr>
            <w:r>
              <w:rPr>
                <w:rStyle w:val="21"/>
                <w:rFonts w:ascii="Times New Roman" w:hAnsi="Times New Roman"/>
                <w:b/>
                <w:sz w:val="24"/>
                <w:szCs w:val="24"/>
                <w:lang w:val="uk-UA"/>
              </w:rPr>
              <w:t>201</w:t>
            </w:r>
            <w:r w:rsidR="00C457E6">
              <w:rPr>
                <w:rStyle w:val="21"/>
                <w:rFonts w:ascii="Times New Roman" w:hAnsi="Times New Roman"/>
                <w:b/>
                <w:sz w:val="24"/>
                <w:szCs w:val="24"/>
                <w:lang w:val="uk-UA"/>
              </w:rPr>
              <w:t>8</w:t>
            </w:r>
            <w:r>
              <w:rPr>
                <w:rStyle w:val="21"/>
                <w:rFonts w:ascii="Times New Roman" w:hAnsi="Times New Roman"/>
                <w:b/>
                <w:sz w:val="24"/>
                <w:szCs w:val="24"/>
                <w:lang w:val="uk-UA"/>
              </w:rPr>
              <w:t xml:space="preserve"> рік</w:t>
            </w:r>
          </w:p>
          <w:p w:rsidR="00C35F46" w:rsidRDefault="00C35F46" w:rsidP="00474C9A">
            <w:pPr>
              <w:spacing w:after="0" w:line="240" w:lineRule="auto"/>
              <w:jc w:val="center"/>
              <w:rPr>
                <w:rStyle w:val="21"/>
                <w:rFonts w:ascii="Times New Roman" w:hAnsi="Times New Roman"/>
                <w:b/>
                <w:sz w:val="24"/>
                <w:szCs w:val="24"/>
                <w:lang w:val="uk-UA" w:eastAsia="en-US"/>
              </w:rPr>
            </w:pPr>
            <w:r>
              <w:rPr>
                <w:rStyle w:val="21"/>
                <w:rFonts w:ascii="Times New Roman" w:hAnsi="Times New Roman"/>
                <w:b/>
                <w:sz w:val="24"/>
                <w:szCs w:val="24"/>
                <w:lang w:val="uk-UA"/>
              </w:rPr>
              <w:t>(очікувані)</w:t>
            </w:r>
          </w:p>
        </w:tc>
        <w:tc>
          <w:tcPr>
            <w:tcW w:w="1562" w:type="dxa"/>
            <w:tcBorders>
              <w:top w:val="single" w:sz="4" w:space="0" w:color="auto"/>
              <w:left w:val="single" w:sz="4" w:space="0" w:color="auto"/>
              <w:bottom w:val="single" w:sz="4" w:space="0" w:color="auto"/>
              <w:right w:val="single" w:sz="4" w:space="0" w:color="auto"/>
            </w:tcBorders>
            <w:hideMark/>
          </w:tcPr>
          <w:p w:rsidR="00C35F46" w:rsidRDefault="00C35F46" w:rsidP="00474C9A">
            <w:pPr>
              <w:spacing w:after="0" w:line="240" w:lineRule="auto"/>
              <w:jc w:val="center"/>
              <w:rPr>
                <w:rStyle w:val="21"/>
                <w:rFonts w:ascii="Times New Roman" w:hAnsi="Times New Roman"/>
                <w:b/>
                <w:sz w:val="24"/>
                <w:szCs w:val="24"/>
                <w:lang w:val="uk-UA"/>
              </w:rPr>
            </w:pPr>
            <w:r>
              <w:rPr>
                <w:rStyle w:val="21"/>
                <w:rFonts w:ascii="Times New Roman" w:hAnsi="Times New Roman"/>
                <w:b/>
                <w:sz w:val="24"/>
                <w:szCs w:val="24"/>
                <w:lang w:val="uk-UA"/>
              </w:rPr>
              <w:t>201</w:t>
            </w:r>
            <w:r w:rsidR="00C457E6">
              <w:rPr>
                <w:rStyle w:val="21"/>
                <w:rFonts w:ascii="Times New Roman" w:hAnsi="Times New Roman"/>
                <w:b/>
                <w:sz w:val="24"/>
                <w:szCs w:val="24"/>
                <w:lang w:val="uk-UA"/>
              </w:rPr>
              <w:t xml:space="preserve">9 </w:t>
            </w:r>
            <w:r>
              <w:rPr>
                <w:rStyle w:val="21"/>
                <w:rFonts w:ascii="Times New Roman" w:hAnsi="Times New Roman"/>
                <w:b/>
                <w:sz w:val="24"/>
                <w:szCs w:val="24"/>
                <w:lang w:val="uk-UA"/>
              </w:rPr>
              <w:t>рік</w:t>
            </w:r>
          </w:p>
          <w:p w:rsidR="00C35F46" w:rsidRDefault="00C35F46" w:rsidP="00474C9A">
            <w:pPr>
              <w:spacing w:after="0" w:line="240" w:lineRule="auto"/>
              <w:jc w:val="center"/>
              <w:rPr>
                <w:rStyle w:val="21"/>
                <w:rFonts w:ascii="Times New Roman" w:hAnsi="Times New Roman"/>
                <w:b/>
                <w:sz w:val="24"/>
                <w:szCs w:val="24"/>
                <w:lang w:val="uk-UA" w:eastAsia="en-US"/>
              </w:rPr>
            </w:pPr>
            <w:r>
              <w:rPr>
                <w:rStyle w:val="21"/>
                <w:rFonts w:ascii="Times New Roman" w:hAnsi="Times New Roman"/>
                <w:b/>
                <w:sz w:val="24"/>
                <w:szCs w:val="24"/>
                <w:lang w:val="uk-UA"/>
              </w:rPr>
              <w:t xml:space="preserve">(очікувані у </w:t>
            </w:r>
            <w:r w:rsidR="00AA6ACF">
              <w:rPr>
                <w:rStyle w:val="21"/>
                <w:rFonts w:ascii="Times New Roman" w:hAnsi="Times New Roman"/>
                <w:b/>
                <w:sz w:val="24"/>
                <w:szCs w:val="24"/>
                <w:lang w:val="uk-UA"/>
              </w:rPr>
              <w:pgNum/>
            </w:r>
            <w:r w:rsidR="00AA6ACF">
              <w:rPr>
                <w:rStyle w:val="21"/>
                <w:rFonts w:ascii="Times New Roman" w:hAnsi="Times New Roman"/>
                <w:b/>
                <w:sz w:val="24"/>
                <w:szCs w:val="24"/>
                <w:lang w:val="uk-UA"/>
              </w:rPr>
              <w:t>в’язку</w:t>
            </w:r>
            <w:r>
              <w:rPr>
                <w:rStyle w:val="21"/>
                <w:rFonts w:ascii="Times New Roman" w:hAnsi="Times New Roman"/>
                <w:b/>
                <w:sz w:val="24"/>
                <w:szCs w:val="24"/>
                <w:lang w:val="uk-UA"/>
              </w:rPr>
              <w:t xml:space="preserve"> з прийняттям рішення)</w:t>
            </w:r>
          </w:p>
        </w:tc>
      </w:tr>
      <w:tr w:rsidR="00AA6ACF" w:rsidRPr="00AA6ACF" w:rsidTr="00474C9A">
        <w:tc>
          <w:tcPr>
            <w:tcW w:w="4382" w:type="dxa"/>
            <w:tcBorders>
              <w:top w:val="single" w:sz="4" w:space="0" w:color="auto"/>
              <w:left w:val="single" w:sz="4" w:space="0" w:color="auto"/>
              <w:bottom w:val="single" w:sz="4" w:space="0" w:color="auto"/>
              <w:right w:val="single" w:sz="4" w:space="0" w:color="auto"/>
            </w:tcBorders>
            <w:vAlign w:val="center"/>
          </w:tcPr>
          <w:p w:rsidR="00AA6ACF" w:rsidRPr="00AA6ACF" w:rsidRDefault="00AA6ACF" w:rsidP="00AA6ACF">
            <w:pPr>
              <w:spacing w:after="0" w:line="240" w:lineRule="auto"/>
              <w:jc w:val="center"/>
              <w:rPr>
                <w:rStyle w:val="21"/>
                <w:rFonts w:ascii="Times New Roman" w:hAnsi="Times New Roman"/>
                <w:sz w:val="24"/>
                <w:szCs w:val="24"/>
                <w:lang w:val="uk-UA"/>
              </w:rPr>
            </w:pPr>
            <w:r w:rsidRPr="00AA6ACF">
              <w:rPr>
                <w:rFonts w:ascii="Times New Roman" w:eastAsia="Times New Roman" w:hAnsi="Times New Roman" w:cs="Times New Roman"/>
                <w:sz w:val="24"/>
                <w:szCs w:val="24"/>
                <w:lang w:val="uk-UA"/>
              </w:rPr>
              <w:t>Розмір надходжень до мі</w:t>
            </w:r>
            <w:r>
              <w:rPr>
                <w:rFonts w:ascii="Times New Roman" w:eastAsia="Times New Roman" w:hAnsi="Times New Roman" w:cs="Times New Roman"/>
                <w:sz w:val="24"/>
                <w:szCs w:val="24"/>
                <w:lang w:val="uk-UA"/>
              </w:rPr>
              <w:t>сцев</w:t>
            </w:r>
            <w:r w:rsidRPr="00AA6ACF">
              <w:rPr>
                <w:rFonts w:ascii="Times New Roman" w:eastAsia="Times New Roman" w:hAnsi="Times New Roman" w:cs="Times New Roman"/>
                <w:sz w:val="24"/>
                <w:szCs w:val="24"/>
                <w:lang w:val="uk-UA"/>
              </w:rPr>
              <w:t xml:space="preserve">ого бюджету від сплати місцевих податків </w:t>
            </w:r>
            <w:r>
              <w:rPr>
                <w:rFonts w:ascii="Times New Roman" w:eastAsia="Times New Roman" w:hAnsi="Times New Roman" w:cs="Times New Roman"/>
                <w:sz w:val="24"/>
                <w:szCs w:val="24"/>
                <w:lang w:val="uk-UA"/>
              </w:rPr>
              <w:t xml:space="preserve">   </w:t>
            </w:r>
            <w:r w:rsidRPr="00AA6ACF">
              <w:rPr>
                <w:rFonts w:ascii="Times New Roman" w:eastAsia="Times New Roman" w:hAnsi="Times New Roman" w:cs="Times New Roman"/>
                <w:sz w:val="24"/>
                <w:szCs w:val="24"/>
                <w:lang w:val="uk-UA"/>
              </w:rPr>
              <w:t>( податок на майно, єдиний податок з фізичних осіб – підприємців) (</w:t>
            </w:r>
            <w:proofErr w:type="spellStart"/>
            <w:r w:rsidRPr="00AA6ACF">
              <w:rPr>
                <w:rFonts w:ascii="Times New Roman" w:eastAsia="Times New Roman" w:hAnsi="Times New Roman" w:cs="Times New Roman"/>
                <w:sz w:val="24"/>
                <w:szCs w:val="24"/>
                <w:lang w:val="uk-UA"/>
              </w:rPr>
              <w:t>тис.грн</w:t>
            </w:r>
            <w:proofErr w:type="spellEnd"/>
            <w:r w:rsidRPr="00AA6ACF">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в тому числі</w:t>
            </w:r>
            <w:r>
              <w:rPr>
                <w:rStyle w:val="21"/>
                <w:rFonts w:ascii="Times New Roman" w:hAnsi="Times New Roman"/>
                <w:sz w:val="24"/>
                <w:szCs w:val="24"/>
                <w:lang w:val="uk-UA"/>
              </w:rPr>
              <w:t>:</w:t>
            </w:r>
          </w:p>
        </w:tc>
        <w:tc>
          <w:tcPr>
            <w:tcW w:w="1822" w:type="dxa"/>
            <w:tcBorders>
              <w:top w:val="single" w:sz="4" w:space="0" w:color="auto"/>
              <w:left w:val="single" w:sz="4" w:space="0" w:color="auto"/>
              <w:bottom w:val="single" w:sz="4" w:space="0" w:color="auto"/>
              <w:right w:val="single" w:sz="4" w:space="0" w:color="auto"/>
            </w:tcBorders>
            <w:vAlign w:val="center"/>
          </w:tcPr>
          <w:p w:rsidR="00AA6ACF" w:rsidRPr="00AC0A1B" w:rsidRDefault="00C235E9" w:rsidP="00C235E9">
            <w:pPr>
              <w:spacing w:after="0" w:line="240" w:lineRule="auto"/>
              <w:jc w:val="center"/>
              <w:rPr>
                <w:rStyle w:val="21"/>
                <w:rFonts w:ascii="Times New Roman" w:hAnsi="Times New Roman"/>
                <w:sz w:val="24"/>
                <w:szCs w:val="24"/>
                <w:lang w:val="uk-UA"/>
              </w:rPr>
            </w:pPr>
            <w:r w:rsidRPr="00AC0A1B">
              <w:rPr>
                <w:rStyle w:val="21"/>
                <w:rFonts w:ascii="Times New Roman" w:hAnsi="Times New Roman"/>
                <w:sz w:val="24"/>
                <w:szCs w:val="24"/>
                <w:lang w:val="uk-UA"/>
              </w:rPr>
              <w:t>869392</w:t>
            </w:r>
          </w:p>
        </w:tc>
        <w:tc>
          <w:tcPr>
            <w:tcW w:w="1531" w:type="dxa"/>
            <w:tcBorders>
              <w:top w:val="single" w:sz="4" w:space="0" w:color="auto"/>
              <w:left w:val="single" w:sz="4" w:space="0" w:color="auto"/>
              <w:bottom w:val="single" w:sz="4" w:space="0" w:color="auto"/>
              <w:right w:val="single" w:sz="4" w:space="0" w:color="auto"/>
            </w:tcBorders>
            <w:vAlign w:val="center"/>
          </w:tcPr>
          <w:p w:rsidR="00AA6ACF" w:rsidRPr="00AC0A1B" w:rsidRDefault="00AC0A1B" w:rsidP="00474C9A">
            <w:pPr>
              <w:spacing w:after="0" w:line="240" w:lineRule="auto"/>
              <w:jc w:val="center"/>
              <w:rPr>
                <w:rStyle w:val="21"/>
                <w:rFonts w:ascii="Times New Roman" w:hAnsi="Times New Roman"/>
                <w:sz w:val="24"/>
                <w:szCs w:val="24"/>
                <w:lang w:val="uk-UA"/>
              </w:rPr>
            </w:pPr>
            <w:r w:rsidRPr="00AC0A1B">
              <w:rPr>
                <w:rStyle w:val="21"/>
                <w:rFonts w:ascii="Times New Roman" w:hAnsi="Times New Roman"/>
                <w:sz w:val="24"/>
                <w:szCs w:val="24"/>
                <w:lang w:val="uk-UA"/>
              </w:rPr>
              <w:t>869422</w:t>
            </w:r>
          </w:p>
        </w:tc>
        <w:tc>
          <w:tcPr>
            <w:tcW w:w="1562" w:type="dxa"/>
            <w:tcBorders>
              <w:top w:val="single" w:sz="4" w:space="0" w:color="auto"/>
              <w:left w:val="single" w:sz="4" w:space="0" w:color="auto"/>
              <w:bottom w:val="single" w:sz="4" w:space="0" w:color="auto"/>
              <w:right w:val="single" w:sz="4" w:space="0" w:color="auto"/>
            </w:tcBorders>
          </w:tcPr>
          <w:p w:rsidR="00AA6ACF" w:rsidRPr="00AC0A1B" w:rsidRDefault="00AA6ACF" w:rsidP="00474C9A">
            <w:pPr>
              <w:spacing w:after="0" w:line="240" w:lineRule="auto"/>
              <w:jc w:val="center"/>
              <w:rPr>
                <w:rStyle w:val="21"/>
                <w:rFonts w:ascii="Times New Roman" w:hAnsi="Times New Roman"/>
                <w:sz w:val="24"/>
                <w:szCs w:val="24"/>
                <w:lang w:val="uk-UA"/>
              </w:rPr>
            </w:pPr>
          </w:p>
          <w:p w:rsidR="00AC0A1B" w:rsidRPr="00AC0A1B" w:rsidRDefault="00AC0A1B" w:rsidP="00474C9A">
            <w:pPr>
              <w:spacing w:after="0" w:line="240" w:lineRule="auto"/>
              <w:jc w:val="center"/>
              <w:rPr>
                <w:rStyle w:val="21"/>
                <w:rFonts w:ascii="Times New Roman" w:hAnsi="Times New Roman"/>
                <w:sz w:val="24"/>
                <w:szCs w:val="24"/>
                <w:lang w:val="uk-UA"/>
              </w:rPr>
            </w:pPr>
          </w:p>
          <w:p w:rsidR="00AC0A1B" w:rsidRPr="00AC0A1B" w:rsidRDefault="00AC0A1B" w:rsidP="00474C9A">
            <w:pPr>
              <w:spacing w:after="0" w:line="240" w:lineRule="auto"/>
              <w:jc w:val="center"/>
              <w:rPr>
                <w:rStyle w:val="21"/>
                <w:rFonts w:ascii="Times New Roman" w:hAnsi="Times New Roman"/>
                <w:sz w:val="24"/>
                <w:szCs w:val="24"/>
                <w:lang w:val="uk-UA"/>
              </w:rPr>
            </w:pPr>
            <w:r w:rsidRPr="00AC0A1B">
              <w:rPr>
                <w:rStyle w:val="21"/>
                <w:rFonts w:ascii="Times New Roman" w:hAnsi="Times New Roman"/>
                <w:sz w:val="24"/>
                <w:szCs w:val="24"/>
                <w:lang w:val="uk-UA"/>
              </w:rPr>
              <w:t>869452</w:t>
            </w:r>
          </w:p>
        </w:tc>
      </w:tr>
      <w:tr w:rsidR="00C35F46" w:rsidTr="00474C9A">
        <w:tc>
          <w:tcPr>
            <w:tcW w:w="4382" w:type="dxa"/>
            <w:tcBorders>
              <w:top w:val="single" w:sz="4" w:space="0" w:color="auto"/>
              <w:left w:val="single" w:sz="4" w:space="0" w:color="auto"/>
              <w:bottom w:val="single" w:sz="4" w:space="0" w:color="auto"/>
              <w:right w:val="single" w:sz="4" w:space="0" w:color="auto"/>
            </w:tcBorders>
            <w:hideMark/>
          </w:tcPr>
          <w:p w:rsidR="00C35F46" w:rsidRPr="00AA6ACF" w:rsidRDefault="00C35F46" w:rsidP="00474C9A">
            <w:pPr>
              <w:pStyle w:val="a5"/>
              <w:spacing w:after="0" w:line="276" w:lineRule="auto"/>
              <w:ind w:left="0"/>
              <w:jc w:val="both"/>
              <w:rPr>
                <w:bCs/>
                <w:lang w:val="uk-UA" w:eastAsia="ru-RU"/>
              </w:rPr>
            </w:pPr>
            <w:r w:rsidRPr="00AA6ACF">
              <w:rPr>
                <w:bCs/>
                <w:lang w:val="uk-UA" w:eastAsia="ru-RU"/>
              </w:rPr>
              <w:t>Податок на нерухоме майно, відмінне  від земельної ділянки</w:t>
            </w:r>
          </w:p>
        </w:tc>
        <w:tc>
          <w:tcPr>
            <w:tcW w:w="1822" w:type="dxa"/>
            <w:tcBorders>
              <w:top w:val="single" w:sz="4" w:space="0" w:color="auto"/>
              <w:left w:val="single" w:sz="4" w:space="0" w:color="auto"/>
              <w:bottom w:val="single" w:sz="4" w:space="0" w:color="auto"/>
              <w:right w:val="single" w:sz="4" w:space="0" w:color="auto"/>
            </w:tcBorders>
            <w:vAlign w:val="center"/>
            <w:hideMark/>
          </w:tcPr>
          <w:p w:rsidR="00C35F46" w:rsidRPr="00AA6ACF" w:rsidRDefault="000E2C37" w:rsidP="00C235E9">
            <w:pPr>
              <w:spacing w:after="0" w:line="240" w:lineRule="auto"/>
              <w:jc w:val="center"/>
              <w:rPr>
                <w:rStyle w:val="21"/>
                <w:rFonts w:ascii="Times New Roman" w:hAnsi="Times New Roman"/>
                <w:sz w:val="24"/>
                <w:szCs w:val="24"/>
                <w:lang w:val="uk-UA" w:eastAsia="en-US"/>
              </w:rPr>
            </w:pPr>
            <w:r>
              <w:rPr>
                <w:rStyle w:val="21"/>
                <w:rFonts w:ascii="Times New Roman" w:hAnsi="Times New Roman"/>
                <w:sz w:val="24"/>
                <w:szCs w:val="24"/>
                <w:lang w:val="uk-UA"/>
              </w:rPr>
              <w:t>77860</w:t>
            </w:r>
          </w:p>
        </w:tc>
        <w:tc>
          <w:tcPr>
            <w:tcW w:w="1531" w:type="dxa"/>
            <w:tcBorders>
              <w:top w:val="single" w:sz="4" w:space="0" w:color="auto"/>
              <w:left w:val="single" w:sz="4" w:space="0" w:color="auto"/>
              <w:bottom w:val="single" w:sz="4" w:space="0" w:color="auto"/>
              <w:right w:val="single" w:sz="4" w:space="0" w:color="auto"/>
            </w:tcBorders>
            <w:vAlign w:val="center"/>
            <w:hideMark/>
          </w:tcPr>
          <w:p w:rsidR="00C35F46" w:rsidRPr="00AA6ACF" w:rsidRDefault="000E2C37" w:rsidP="00C235E9">
            <w:pPr>
              <w:spacing w:after="0" w:line="240" w:lineRule="auto"/>
              <w:jc w:val="center"/>
              <w:rPr>
                <w:rStyle w:val="21"/>
                <w:rFonts w:ascii="Times New Roman" w:hAnsi="Times New Roman"/>
                <w:sz w:val="24"/>
                <w:szCs w:val="24"/>
                <w:lang w:val="uk-UA" w:eastAsia="en-US"/>
              </w:rPr>
            </w:pPr>
            <w:r>
              <w:rPr>
                <w:rStyle w:val="21"/>
                <w:rFonts w:ascii="Times New Roman" w:hAnsi="Times New Roman"/>
                <w:sz w:val="24"/>
                <w:szCs w:val="24"/>
                <w:lang w:val="uk-UA" w:eastAsia="en-US"/>
              </w:rPr>
              <w:t>7</w:t>
            </w:r>
            <w:r w:rsidR="00C235E9">
              <w:rPr>
                <w:rStyle w:val="21"/>
                <w:rFonts w:ascii="Times New Roman" w:hAnsi="Times New Roman"/>
                <w:sz w:val="24"/>
                <w:szCs w:val="24"/>
                <w:lang w:val="uk-UA" w:eastAsia="en-US"/>
              </w:rPr>
              <w:t>7870</w:t>
            </w:r>
          </w:p>
        </w:tc>
        <w:tc>
          <w:tcPr>
            <w:tcW w:w="1562" w:type="dxa"/>
            <w:tcBorders>
              <w:top w:val="single" w:sz="4" w:space="0" w:color="auto"/>
              <w:left w:val="single" w:sz="4" w:space="0" w:color="auto"/>
              <w:bottom w:val="single" w:sz="4" w:space="0" w:color="auto"/>
              <w:right w:val="single" w:sz="4" w:space="0" w:color="auto"/>
            </w:tcBorders>
          </w:tcPr>
          <w:p w:rsidR="00C35F46" w:rsidRPr="00AA6ACF" w:rsidRDefault="00C35F46" w:rsidP="00474C9A">
            <w:pPr>
              <w:spacing w:after="0" w:line="240" w:lineRule="auto"/>
              <w:jc w:val="center"/>
              <w:rPr>
                <w:rStyle w:val="21"/>
                <w:rFonts w:ascii="Times New Roman" w:hAnsi="Times New Roman"/>
                <w:sz w:val="24"/>
                <w:szCs w:val="24"/>
                <w:lang w:val="uk-UA"/>
              </w:rPr>
            </w:pPr>
          </w:p>
          <w:p w:rsidR="00C35F46" w:rsidRPr="00AA6ACF" w:rsidRDefault="00AC0A1B" w:rsidP="00474C9A">
            <w:pPr>
              <w:spacing w:after="0" w:line="240" w:lineRule="auto"/>
              <w:jc w:val="center"/>
              <w:rPr>
                <w:rStyle w:val="21"/>
                <w:rFonts w:ascii="Times New Roman" w:hAnsi="Times New Roman"/>
                <w:sz w:val="24"/>
                <w:szCs w:val="24"/>
                <w:lang w:val="uk-UA" w:eastAsia="en-US"/>
              </w:rPr>
            </w:pPr>
            <w:r>
              <w:rPr>
                <w:rStyle w:val="21"/>
                <w:rFonts w:ascii="Times New Roman" w:hAnsi="Times New Roman"/>
                <w:sz w:val="24"/>
                <w:szCs w:val="24"/>
                <w:lang w:val="uk-UA" w:eastAsia="en-US"/>
              </w:rPr>
              <w:t>77875</w:t>
            </w:r>
          </w:p>
        </w:tc>
      </w:tr>
      <w:tr w:rsidR="00C35F46" w:rsidTr="000E2C37">
        <w:tc>
          <w:tcPr>
            <w:tcW w:w="4382" w:type="dxa"/>
            <w:tcBorders>
              <w:top w:val="single" w:sz="4" w:space="0" w:color="auto"/>
              <w:left w:val="single" w:sz="4" w:space="0" w:color="auto"/>
              <w:bottom w:val="single" w:sz="4" w:space="0" w:color="auto"/>
              <w:right w:val="single" w:sz="4" w:space="0" w:color="auto"/>
            </w:tcBorders>
            <w:hideMark/>
          </w:tcPr>
          <w:p w:rsidR="00C35F46" w:rsidRPr="00AA6ACF" w:rsidRDefault="00C35F46" w:rsidP="00474C9A">
            <w:pPr>
              <w:spacing w:after="0" w:line="240" w:lineRule="auto"/>
              <w:jc w:val="both"/>
              <w:rPr>
                <w:rFonts w:ascii="Times New Roman" w:hAnsi="Times New Roman"/>
                <w:bCs/>
                <w:sz w:val="24"/>
                <w:szCs w:val="24"/>
                <w:lang w:val="uk-UA" w:eastAsia="en-US"/>
              </w:rPr>
            </w:pPr>
            <w:r w:rsidRPr="00AA6ACF">
              <w:rPr>
                <w:rFonts w:ascii="Times New Roman" w:hAnsi="Times New Roman"/>
                <w:bCs/>
                <w:sz w:val="24"/>
                <w:szCs w:val="24"/>
                <w:lang w:val="uk-UA"/>
              </w:rPr>
              <w:t>Транспортний податок</w:t>
            </w:r>
          </w:p>
        </w:tc>
        <w:tc>
          <w:tcPr>
            <w:tcW w:w="1822" w:type="dxa"/>
            <w:tcBorders>
              <w:top w:val="single" w:sz="4" w:space="0" w:color="auto"/>
              <w:left w:val="single" w:sz="4" w:space="0" w:color="auto"/>
              <w:bottom w:val="single" w:sz="4" w:space="0" w:color="auto"/>
              <w:right w:val="single" w:sz="4" w:space="0" w:color="auto"/>
            </w:tcBorders>
            <w:vAlign w:val="center"/>
            <w:hideMark/>
          </w:tcPr>
          <w:p w:rsidR="00C35F46" w:rsidRPr="00AA6ACF" w:rsidRDefault="000E2C37" w:rsidP="00C235E9">
            <w:pPr>
              <w:spacing w:after="0" w:line="240" w:lineRule="auto"/>
              <w:jc w:val="center"/>
              <w:rPr>
                <w:rStyle w:val="21"/>
                <w:rFonts w:ascii="Times New Roman" w:hAnsi="Times New Roman"/>
                <w:sz w:val="24"/>
                <w:szCs w:val="24"/>
                <w:lang w:val="uk-UA" w:eastAsia="en-US"/>
              </w:rPr>
            </w:pPr>
            <w:r>
              <w:rPr>
                <w:rStyle w:val="21"/>
                <w:rFonts w:ascii="Times New Roman" w:hAnsi="Times New Roman"/>
                <w:sz w:val="24"/>
                <w:szCs w:val="24"/>
                <w:lang w:val="uk-UA"/>
              </w:rPr>
              <w:t>72916</w:t>
            </w:r>
          </w:p>
        </w:tc>
        <w:tc>
          <w:tcPr>
            <w:tcW w:w="1531" w:type="dxa"/>
            <w:tcBorders>
              <w:top w:val="single" w:sz="4" w:space="0" w:color="auto"/>
              <w:left w:val="single" w:sz="4" w:space="0" w:color="auto"/>
              <w:bottom w:val="single" w:sz="4" w:space="0" w:color="auto"/>
              <w:right w:val="single" w:sz="4" w:space="0" w:color="auto"/>
            </w:tcBorders>
            <w:vAlign w:val="center"/>
            <w:hideMark/>
          </w:tcPr>
          <w:p w:rsidR="00C35F46" w:rsidRPr="00AA6ACF" w:rsidRDefault="00C235E9" w:rsidP="00C235E9">
            <w:pPr>
              <w:spacing w:after="0" w:line="240" w:lineRule="auto"/>
              <w:jc w:val="center"/>
              <w:rPr>
                <w:rStyle w:val="21"/>
                <w:rFonts w:ascii="Times New Roman" w:hAnsi="Times New Roman"/>
                <w:sz w:val="24"/>
                <w:szCs w:val="24"/>
                <w:lang w:val="uk-UA" w:eastAsia="en-US"/>
              </w:rPr>
            </w:pPr>
            <w:r>
              <w:rPr>
                <w:rStyle w:val="21"/>
                <w:rFonts w:ascii="Times New Roman" w:hAnsi="Times New Roman"/>
                <w:sz w:val="24"/>
                <w:szCs w:val="24"/>
                <w:lang w:val="uk-UA"/>
              </w:rPr>
              <w:t>72930</w:t>
            </w:r>
          </w:p>
        </w:tc>
        <w:tc>
          <w:tcPr>
            <w:tcW w:w="1562" w:type="dxa"/>
            <w:tcBorders>
              <w:top w:val="single" w:sz="4" w:space="0" w:color="auto"/>
              <w:left w:val="single" w:sz="4" w:space="0" w:color="auto"/>
              <w:bottom w:val="single" w:sz="4" w:space="0" w:color="auto"/>
              <w:right w:val="single" w:sz="4" w:space="0" w:color="auto"/>
            </w:tcBorders>
          </w:tcPr>
          <w:p w:rsidR="00C35F46" w:rsidRPr="00AA6ACF" w:rsidRDefault="00AC0A1B" w:rsidP="00474C9A">
            <w:pPr>
              <w:spacing w:after="0" w:line="240" w:lineRule="auto"/>
              <w:jc w:val="center"/>
              <w:rPr>
                <w:rStyle w:val="21"/>
                <w:rFonts w:ascii="Times New Roman" w:hAnsi="Times New Roman"/>
                <w:sz w:val="24"/>
                <w:szCs w:val="24"/>
                <w:lang w:val="uk-UA" w:eastAsia="en-US"/>
              </w:rPr>
            </w:pPr>
            <w:r>
              <w:rPr>
                <w:rStyle w:val="21"/>
                <w:rFonts w:ascii="Times New Roman" w:hAnsi="Times New Roman"/>
                <w:sz w:val="24"/>
                <w:szCs w:val="24"/>
                <w:lang w:val="uk-UA" w:eastAsia="en-US"/>
              </w:rPr>
              <w:t>72950</w:t>
            </w:r>
          </w:p>
        </w:tc>
      </w:tr>
      <w:tr w:rsidR="00C35F46" w:rsidTr="000E2C37">
        <w:tc>
          <w:tcPr>
            <w:tcW w:w="4382" w:type="dxa"/>
            <w:tcBorders>
              <w:top w:val="single" w:sz="4" w:space="0" w:color="auto"/>
              <w:left w:val="single" w:sz="4" w:space="0" w:color="auto"/>
              <w:bottom w:val="single" w:sz="4" w:space="0" w:color="auto"/>
              <w:right w:val="single" w:sz="4" w:space="0" w:color="auto"/>
            </w:tcBorders>
            <w:hideMark/>
          </w:tcPr>
          <w:p w:rsidR="00C35F46" w:rsidRPr="00AA6ACF" w:rsidRDefault="00C35F46" w:rsidP="00474C9A">
            <w:pPr>
              <w:pStyle w:val="a5"/>
              <w:spacing w:after="0" w:line="276" w:lineRule="auto"/>
              <w:ind w:left="0"/>
              <w:jc w:val="both"/>
              <w:rPr>
                <w:bCs/>
                <w:lang w:val="uk-UA" w:eastAsia="ru-RU"/>
              </w:rPr>
            </w:pPr>
            <w:r w:rsidRPr="00AA6ACF">
              <w:rPr>
                <w:bCs/>
                <w:lang w:val="uk-UA" w:eastAsia="ru-RU"/>
              </w:rPr>
              <w:t>Плата за землю</w:t>
            </w:r>
          </w:p>
        </w:tc>
        <w:tc>
          <w:tcPr>
            <w:tcW w:w="1822" w:type="dxa"/>
            <w:tcBorders>
              <w:top w:val="single" w:sz="4" w:space="0" w:color="auto"/>
              <w:left w:val="single" w:sz="4" w:space="0" w:color="auto"/>
              <w:bottom w:val="single" w:sz="4" w:space="0" w:color="auto"/>
              <w:right w:val="single" w:sz="4" w:space="0" w:color="auto"/>
            </w:tcBorders>
            <w:vAlign w:val="center"/>
            <w:hideMark/>
          </w:tcPr>
          <w:p w:rsidR="00C35F46" w:rsidRPr="00AA6ACF" w:rsidRDefault="000E2C37" w:rsidP="00C235E9">
            <w:pPr>
              <w:spacing w:after="0" w:line="240" w:lineRule="auto"/>
              <w:jc w:val="center"/>
              <w:rPr>
                <w:rStyle w:val="21"/>
                <w:rFonts w:ascii="Times New Roman" w:hAnsi="Times New Roman"/>
                <w:sz w:val="24"/>
                <w:szCs w:val="24"/>
                <w:lang w:val="uk-UA" w:eastAsia="en-US"/>
              </w:rPr>
            </w:pPr>
            <w:r>
              <w:rPr>
                <w:rStyle w:val="21"/>
                <w:rFonts w:ascii="Times New Roman" w:hAnsi="Times New Roman"/>
                <w:sz w:val="24"/>
                <w:szCs w:val="24"/>
                <w:lang w:val="uk-UA" w:eastAsia="en-US"/>
              </w:rPr>
              <w:t>301139</w:t>
            </w:r>
          </w:p>
        </w:tc>
        <w:tc>
          <w:tcPr>
            <w:tcW w:w="1531" w:type="dxa"/>
            <w:tcBorders>
              <w:top w:val="single" w:sz="4" w:space="0" w:color="auto"/>
              <w:left w:val="single" w:sz="4" w:space="0" w:color="auto"/>
              <w:bottom w:val="single" w:sz="4" w:space="0" w:color="auto"/>
              <w:right w:val="single" w:sz="4" w:space="0" w:color="auto"/>
            </w:tcBorders>
            <w:vAlign w:val="center"/>
            <w:hideMark/>
          </w:tcPr>
          <w:p w:rsidR="00C35F46" w:rsidRPr="00AA6ACF" w:rsidRDefault="00C235E9" w:rsidP="00C235E9">
            <w:pPr>
              <w:spacing w:after="0" w:line="240" w:lineRule="auto"/>
              <w:jc w:val="center"/>
              <w:rPr>
                <w:rStyle w:val="21"/>
                <w:rFonts w:ascii="Times New Roman" w:hAnsi="Times New Roman"/>
                <w:sz w:val="24"/>
                <w:szCs w:val="24"/>
                <w:lang w:val="uk-UA" w:eastAsia="en-US"/>
              </w:rPr>
            </w:pPr>
            <w:r>
              <w:rPr>
                <w:rStyle w:val="21"/>
                <w:rFonts w:ascii="Times New Roman" w:hAnsi="Times New Roman"/>
                <w:sz w:val="24"/>
                <w:szCs w:val="24"/>
                <w:lang w:val="uk-UA"/>
              </w:rPr>
              <w:t>301142</w:t>
            </w:r>
          </w:p>
        </w:tc>
        <w:tc>
          <w:tcPr>
            <w:tcW w:w="1562" w:type="dxa"/>
            <w:tcBorders>
              <w:top w:val="single" w:sz="4" w:space="0" w:color="auto"/>
              <w:left w:val="single" w:sz="4" w:space="0" w:color="auto"/>
              <w:bottom w:val="single" w:sz="4" w:space="0" w:color="auto"/>
              <w:right w:val="single" w:sz="4" w:space="0" w:color="auto"/>
            </w:tcBorders>
          </w:tcPr>
          <w:p w:rsidR="00C35F46" w:rsidRPr="00AA6ACF" w:rsidRDefault="00AC0A1B" w:rsidP="00474C9A">
            <w:pPr>
              <w:spacing w:after="0" w:line="240" w:lineRule="auto"/>
              <w:jc w:val="center"/>
              <w:rPr>
                <w:rStyle w:val="21"/>
                <w:rFonts w:ascii="Times New Roman" w:hAnsi="Times New Roman"/>
                <w:sz w:val="24"/>
                <w:szCs w:val="24"/>
                <w:lang w:val="uk-UA" w:eastAsia="en-US"/>
              </w:rPr>
            </w:pPr>
            <w:r>
              <w:rPr>
                <w:rStyle w:val="21"/>
                <w:rFonts w:ascii="Times New Roman" w:hAnsi="Times New Roman"/>
                <w:sz w:val="24"/>
                <w:szCs w:val="24"/>
                <w:lang w:val="uk-UA" w:eastAsia="en-US"/>
              </w:rPr>
              <w:t>301145</w:t>
            </w:r>
          </w:p>
        </w:tc>
      </w:tr>
      <w:tr w:rsidR="00C35F46" w:rsidTr="000E2C37">
        <w:tc>
          <w:tcPr>
            <w:tcW w:w="4382" w:type="dxa"/>
            <w:tcBorders>
              <w:top w:val="single" w:sz="4" w:space="0" w:color="auto"/>
              <w:left w:val="single" w:sz="4" w:space="0" w:color="auto"/>
              <w:bottom w:val="single" w:sz="4" w:space="0" w:color="auto"/>
              <w:right w:val="single" w:sz="4" w:space="0" w:color="auto"/>
            </w:tcBorders>
            <w:hideMark/>
          </w:tcPr>
          <w:p w:rsidR="00C35F46" w:rsidRPr="00AA6ACF" w:rsidRDefault="00C35F46" w:rsidP="00474C9A">
            <w:pPr>
              <w:spacing w:after="0" w:line="240" w:lineRule="auto"/>
              <w:jc w:val="both"/>
              <w:rPr>
                <w:rFonts w:ascii="Times New Roman" w:hAnsi="Times New Roman"/>
                <w:bCs/>
                <w:sz w:val="24"/>
                <w:szCs w:val="24"/>
                <w:lang w:val="uk-UA" w:eastAsia="en-US"/>
              </w:rPr>
            </w:pPr>
            <w:r w:rsidRPr="00AA6ACF">
              <w:rPr>
                <w:rFonts w:ascii="Times New Roman" w:hAnsi="Times New Roman"/>
                <w:bCs/>
                <w:sz w:val="24"/>
                <w:szCs w:val="24"/>
                <w:lang w:val="uk-UA"/>
              </w:rPr>
              <w:t>Єдиний податок</w:t>
            </w:r>
          </w:p>
        </w:tc>
        <w:tc>
          <w:tcPr>
            <w:tcW w:w="1822" w:type="dxa"/>
            <w:tcBorders>
              <w:top w:val="single" w:sz="4" w:space="0" w:color="auto"/>
              <w:left w:val="single" w:sz="4" w:space="0" w:color="auto"/>
              <w:bottom w:val="single" w:sz="4" w:space="0" w:color="auto"/>
              <w:right w:val="single" w:sz="4" w:space="0" w:color="auto"/>
            </w:tcBorders>
            <w:vAlign w:val="center"/>
            <w:hideMark/>
          </w:tcPr>
          <w:p w:rsidR="00C35F46" w:rsidRPr="00AA6ACF" w:rsidRDefault="000E2C37" w:rsidP="00474C9A">
            <w:pPr>
              <w:spacing w:after="0" w:line="240" w:lineRule="auto"/>
              <w:jc w:val="center"/>
              <w:rPr>
                <w:rStyle w:val="21"/>
                <w:rFonts w:ascii="Times New Roman" w:hAnsi="Times New Roman"/>
                <w:sz w:val="24"/>
                <w:szCs w:val="24"/>
                <w:lang w:val="uk-UA" w:eastAsia="en-US"/>
              </w:rPr>
            </w:pPr>
            <w:r>
              <w:rPr>
                <w:rStyle w:val="21"/>
                <w:rFonts w:ascii="Times New Roman" w:hAnsi="Times New Roman"/>
                <w:sz w:val="24"/>
                <w:szCs w:val="24"/>
                <w:lang w:val="uk-UA"/>
              </w:rPr>
              <w:t>417477</w:t>
            </w:r>
          </w:p>
        </w:tc>
        <w:tc>
          <w:tcPr>
            <w:tcW w:w="1531" w:type="dxa"/>
            <w:tcBorders>
              <w:top w:val="single" w:sz="4" w:space="0" w:color="auto"/>
              <w:left w:val="single" w:sz="4" w:space="0" w:color="auto"/>
              <w:bottom w:val="single" w:sz="4" w:space="0" w:color="auto"/>
              <w:right w:val="single" w:sz="4" w:space="0" w:color="auto"/>
            </w:tcBorders>
            <w:vAlign w:val="center"/>
            <w:hideMark/>
          </w:tcPr>
          <w:p w:rsidR="00C35F46" w:rsidRPr="00AA6ACF" w:rsidRDefault="000E2C37" w:rsidP="00C235E9">
            <w:pPr>
              <w:spacing w:after="0" w:line="240" w:lineRule="auto"/>
              <w:jc w:val="center"/>
              <w:rPr>
                <w:rStyle w:val="21"/>
                <w:rFonts w:ascii="Times New Roman" w:hAnsi="Times New Roman"/>
                <w:sz w:val="24"/>
                <w:szCs w:val="24"/>
                <w:lang w:val="uk-UA" w:eastAsia="en-US"/>
              </w:rPr>
            </w:pPr>
            <w:r>
              <w:rPr>
                <w:rStyle w:val="21"/>
                <w:rFonts w:ascii="Times New Roman" w:hAnsi="Times New Roman"/>
                <w:sz w:val="24"/>
                <w:szCs w:val="24"/>
                <w:lang w:val="uk-UA"/>
              </w:rPr>
              <w:t>41</w:t>
            </w:r>
            <w:r w:rsidR="00C235E9">
              <w:rPr>
                <w:rStyle w:val="21"/>
                <w:rFonts w:ascii="Times New Roman" w:hAnsi="Times New Roman"/>
                <w:sz w:val="24"/>
                <w:szCs w:val="24"/>
                <w:lang w:val="uk-UA"/>
              </w:rPr>
              <w:t>7480</w:t>
            </w:r>
          </w:p>
        </w:tc>
        <w:tc>
          <w:tcPr>
            <w:tcW w:w="1562" w:type="dxa"/>
            <w:tcBorders>
              <w:top w:val="single" w:sz="4" w:space="0" w:color="auto"/>
              <w:left w:val="single" w:sz="4" w:space="0" w:color="auto"/>
              <w:bottom w:val="single" w:sz="4" w:space="0" w:color="auto"/>
              <w:right w:val="single" w:sz="4" w:space="0" w:color="auto"/>
            </w:tcBorders>
          </w:tcPr>
          <w:p w:rsidR="00C35F46" w:rsidRPr="00AA6ACF" w:rsidRDefault="00AC0A1B" w:rsidP="00474C9A">
            <w:pPr>
              <w:spacing w:after="0" w:line="240" w:lineRule="auto"/>
              <w:jc w:val="center"/>
              <w:rPr>
                <w:rStyle w:val="21"/>
                <w:rFonts w:ascii="Times New Roman" w:hAnsi="Times New Roman"/>
                <w:sz w:val="24"/>
                <w:szCs w:val="24"/>
                <w:lang w:val="uk-UA" w:eastAsia="en-US"/>
              </w:rPr>
            </w:pPr>
            <w:r>
              <w:rPr>
                <w:rStyle w:val="21"/>
                <w:rFonts w:ascii="Times New Roman" w:hAnsi="Times New Roman"/>
                <w:sz w:val="24"/>
                <w:szCs w:val="24"/>
                <w:lang w:val="uk-UA" w:eastAsia="en-US"/>
              </w:rPr>
              <w:t>417482</w:t>
            </w:r>
          </w:p>
        </w:tc>
      </w:tr>
      <w:tr w:rsidR="00AA6ACF" w:rsidTr="00474C9A">
        <w:tc>
          <w:tcPr>
            <w:tcW w:w="4382" w:type="dxa"/>
            <w:tcBorders>
              <w:top w:val="single" w:sz="4" w:space="0" w:color="auto"/>
              <w:left w:val="single" w:sz="4" w:space="0" w:color="auto"/>
              <w:bottom w:val="single" w:sz="4" w:space="0" w:color="auto"/>
              <w:right w:val="single" w:sz="4" w:space="0" w:color="auto"/>
            </w:tcBorders>
          </w:tcPr>
          <w:p w:rsidR="00AA6ACF" w:rsidRDefault="00AA6ACF" w:rsidP="00474C9A">
            <w:pPr>
              <w:spacing w:after="0" w:line="240" w:lineRule="auto"/>
              <w:jc w:val="both"/>
              <w:rPr>
                <w:rFonts w:ascii="Times New Roman" w:hAnsi="Times New Roman"/>
                <w:bCs/>
                <w:sz w:val="28"/>
                <w:szCs w:val="28"/>
                <w:lang w:val="uk-UA"/>
              </w:rPr>
            </w:pPr>
            <w:proofErr w:type="spellStart"/>
            <w:r w:rsidRPr="00856C71">
              <w:rPr>
                <w:rFonts w:ascii="Times New Roman" w:eastAsia="Times New Roman" w:hAnsi="Times New Roman" w:cs="Times New Roman"/>
                <w:sz w:val="24"/>
                <w:szCs w:val="24"/>
              </w:rPr>
              <w:t>Кількість</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суб’єктів</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господарської</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діяльності</w:t>
            </w:r>
            <w:proofErr w:type="spellEnd"/>
            <w:r w:rsidRPr="00856C71">
              <w:rPr>
                <w:rFonts w:ascii="Times New Roman" w:eastAsia="Times New Roman" w:hAnsi="Times New Roman" w:cs="Times New Roman"/>
                <w:sz w:val="24"/>
                <w:szCs w:val="24"/>
              </w:rPr>
              <w:t xml:space="preserve"> – </w:t>
            </w:r>
            <w:proofErr w:type="spellStart"/>
            <w:r w:rsidRPr="00856C71">
              <w:rPr>
                <w:rFonts w:ascii="Times New Roman" w:eastAsia="Times New Roman" w:hAnsi="Times New Roman" w:cs="Times New Roman"/>
                <w:sz w:val="24"/>
                <w:szCs w:val="24"/>
              </w:rPr>
              <w:t>платників</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місцевих</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податків</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податок</w:t>
            </w:r>
            <w:proofErr w:type="spellEnd"/>
            <w:r w:rsidRPr="00856C71">
              <w:rPr>
                <w:rFonts w:ascii="Times New Roman" w:eastAsia="Times New Roman" w:hAnsi="Times New Roman" w:cs="Times New Roman"/>
                <w:sz w:val="24"/>
                <w:szCs w:val="24"/>
              </w:rPr>
              <w:t xml:space="preserve"> на </w:t>
            </w:r>
            <w:proofErr w:type="spellStart"/>
            <w:r w:rsidRPr="00856C71">
              <w:rPr>
                <w:rFonts w:ascii="Times New Roman" w:eastAsia="Times New Roman" w:hAnsi="Times New Roman" w:cs="Times New Roman"/>
                <w:sz w:val="24"/>
                <w:szCs w:val="24"/>
              </w:rPr>
              <w:t>майно</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єдиний</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податок</w:t>
            </w:r>
            <w:proofErr w:type="spellEnd"/>
            <w:r w:rsidRPr="00856C71">
              <w:rPr>
                <w:rFonts w:ascii="Times New Roman" w:eastAsia="Times New Roman" w:hAnsi="Times New Roman" w:cs="Times New Roman"/>
                <w:sz w:val="24"/>
                <w:szCs w:val="24"/>
              </w:rPr>
              <w:t xml:space="preserve"> з </w:t>
            </w:r>
            <w:proofErr w:type="spellStart"/>
            <w:r w:rsidRPr="00856C71">
              <w:rPr>
                <w:rFonts w:ascii="Times New Roman" w:eastAsia="Times New Roman" w:hAnsi="Times New Roman" w:cs="Times New Roman"/>
                <w:sz w:val="24"/>
                <w:szCs w:val="24"/>
              </w:rPr>
              <w:t>фізичних</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осіб</w:t>
            </w:r>
            <w:proofErr w:type="spellEnd"/>
            <w:r w:rsidRPr="00856C7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856C71">
              <w:rPr>
                <w:rFonts w:ascii="Times New Roman" w:eastAsia="Times New Roman" w:hAnsi="Times New Roman" w:cs="Times New Roman"/>
                <w:sz w:val="24"/>
                <w:szCs w:val="24"/>
              </w:rPr>
              <w:t xml:space="preserve"> </w:t>
            </w:r>
            <w:proofErr w:type="spellStart"/>
            <w:proofErr w:type="gramStart"/>
            <w:r w:rsidRPr="00856C71">
              <w:rPr>
                <w:rFonts w:ascii="Times New Roman" w:eastAsia="Times New Roman" w:hAnsi="Times New Roman" w:cs="Times New Roman"/>
                <w:sz w:val="24"/>
                <w:szCs w:val="24"/>
              </w:rPr>
              <w:t>п</w:t>
            </w:r>
            <w:proofErr w:type="gramEnd"/>
            <w:r w:rsidRPr="00856C71">
              <w:rPr>
                <w:rFonts w:ascii="Times New Roman" w:eastAsia="Times New Roman" w:hAnsi="Times New Roman" w:cs="Times New Roman"/>
                <w:sz w:val="24"/>
                <w:szCs w:val="24"/>
              </w:rPr>
              <w:t>ідприємців</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осіб</w:t>
            </w:r>
            <w:proofErr w:type="spellEnd"/>
          </w:p>
        </w:tc>
        <w:tc>
          <w:tcPr>
            <w:tcW w:w="1822" w:type="dxa"/>
            <w:tcBorders>
              <w:top w:val="single" w:sz="4" w:space="0" w:color="auto"/>
              <w:left w:val="single" w:sz="4" w:space="0" w:color="auto"/>
              <w:bottom w:val="single" w:sz="4" w:space="0" w:color="auto"/>
              <w:right w:val="single" w:sz="4" w:space="0" w:color="auto"/>
            </w:tcBorders>
            <w:vAlign w:val="center"/>
          </w:tcPr>
          <w:p w:rsidR="00AA6ACF" w:rsidRPr="00510CC3" w:rsidRDefault="00510CC3" w:rsidP="00510CC3">
            <w:pPr>
              <w:spacing w:after="0" w:line="240" w:lineRule="auto"/>
              <w:jc w:val="center"/>
              <w:rPr>
                <w:rStyle w:val="21"/>
                <w:rFonts w:ascii="Times New Roman" w:hAnsi="Times New Roman"/>
                <w:sz w:val="24"/>
                <w:szCs w:val="24"/>
                <w:lang w:val="uk-UA"/>
              </w:rPr>
            </w:pPr>
            <w:r w:rsidRPr="00510CC3">
              <w:rPr>
                <w:rStyle w:val="21"/>
                <w:rFonts w:ascii="Times New Roman" w:hAnsi="Times New Roman"/>
                <w:sz w:val="24"/>
                <w:szCs w:val="24"/>
                <w:lang w:val="uk-UA"/>
              </w:rPr>
              <w:t>46</w:t>
            </w:r>
          </w:p>
        </w:tc>
        <w:tc>
          <w:tcPr>
            <w:tcW w:w="1531" w:type="dxa"/>
            <w:tcBorders>
              <w:top w:val="single" w:sz="4" w:space="0" w:color="auto"/>
              <w:left w:val="single" w:sz="4" w:space="0" w:color="auto"/>
              <w:bottom w:val="single" w:sz="4" w:space="0" w:color="auto"/>
              <w:right w:val="single" w:sz="4" w:space="0" w:color="auto"/>
            </w:tcBorders>
            <w:vAlign w:val="center"/>
          </w:tcPr>
          <w:p w:rsidR="00AA6ACF" w:rsidRPr="00510CC3" w:rsidRDefault="00510CC3" w:rsidP="00474C9A">
            <w:pPr>
              <w:spacing w:after="0" w:line="240" w:lineRule="auto"/>
              <w:jc w:val="center"/>
              <w:rPr>
                <w:rStyle w:val="21"/>
                <w:rFonts w:ascii="Times New Roman" w:hAnsi="Times New Roman"/>
                <w:sz w:val="24"/>
                <w:szCs w:val="24"/>
                <w:lang w:val="uk-UA"/>
              </w:rPr>
            </w:pPr>
            <w:r w:rsidRPr="00510CC3">
              <w:rPr>
                <w:rStyle w:val="21"/>
                <w:rFonts w:ascii="Times New Roman" w:hAnsi="Times New Roman"/>
                <w:sz w:val="24"/>
                <w:szCs w:val="24"/>
                <w:lang w:val="uk-UA"/>
              </w:rPr>
              <w:t>47</w:t>
            </w:r>
          </w:p>
        </w:tc>
        <w:tc>
          <w:tcPr>
            <w:tcW w:w="1562" w:type="dxa"/>
            <w:tcBorders>
              <w:top w:val="single" w:sz="4" w:space="0" w:color="auto"/>
              <w:left w:val="single" w:sz="4" w:space="0" w:color="auto"/>
              <w:bottom w:val="single" w:sz="4" w:space="0" w:color="auto"/>
              <w:right w:val="single" w:sz="4" w:space="0" w:color="auto"/>
            </w:tcBorders>
          </w:tcPr>
          <w:p w:rsidR="00AA6ACF" w:rsidRPr="00510CC3" w:rsidRDefault="00AA6ACF" w:rsidP="00474C9A">
            <w:pPr>
              <w:spacing w:after="0" w:line="240" w:lineRule="auto"/>
              <w:jc w:val="center"/>
              <w:rPr>
                <w:rStyle w:val="21"/>
                <w:rFonts w:ascii="Times New Roman" w:hAnsi="Times New Roman"/>
                <w:sz w:val="24"/>
                <w:szCs w:val="24"/>
                <w:lang w:val="uk-UA"/>
              </w:rPr>
            </w:pPr>
          </w:p>
          <w:p w:rsidR="00510CC3" w:rsidRDefault="00510CC3" w:rsidP="00510CC3">
            <w:pPr>
              <w:spacing w:after="0" w:line="240" w:lineRule="auto"/>
              <w:rPr>
                <w:rStyle w:val="21"/>
                <w:rFonts w:ascii="Times New Roman" w:hAnsi="Times New Roman"/>
                <w:sz w:val="24"/>
                <w:szCs w:val="24"/>
                <w:lang w:val="uk-UA"/>
              </w:rPr>
            </w:pPr>
          </w:p>
          <w:p w:rsidR="00510CC3" w:rsidRPr="00510CC3" w:rsidRDefault="00510CC3" w:rsidP="00510CC3">
            <w:pPr>
              <w:spacing w:after="0" w:line="240" w:lineRule="auto"/>
              <w:jc w:val="center"/>
              <w:rPr>
                <w:rStyle w:val="21"/>
                <w:rFonts w:ascii="Times New Roman" w:hAnsi="Times New Roman"/>
                <w:sz w:val="24"/>
                <w:szCs w:val="24"/>
                <w:lang w:val="uk-UA"/>
              </w:rPr>
            </w:pPr>
            <w:r w:rsidRPr="00510CC3">
              <w:rPr>
                <w:rStyle w:val="21"/>
                <w:rFonts w:ascii="Times New Roman" w:hAnsi="Times New Roman"/>
                <w:sz w:val="24"/>
                <w:szCs w:val="24"/>
                <w:lang w:val="uk-UA"/>
              </w:rPr>
              <w:t>48</w:t>
            </w:r>
          </w:p>
        </w:tc>
      </w:tr>
      <w:tr w:rsidR="0023431C" w:rsidTr="00687088">
        <w:tc>
          <w:tcPr>
            <w:tcW w:w="4382" w:type="dxa"/>
            <w:tcBorders>
              <w:top w:val="single" w:sz="4" w:space="0" w:color="auto"/>
              <w:left w:val="single" w:sz="4" w:space="0" w:color="auto"/>
              <w:bottom w:val="single" w:sz="4" w:space="0" w:color="auto"/>
              <w:right w:val="single" w:sz="4" w:space="0" w:color="auto"/>
            </w:tcBorders>
          </w:tcPr>
          <w:p w:rsidR="0023431C" w:rsidRPr="00856C71" w:rsidRDefault="0023431C" w:rsidP="00474C9A">
            <w:pPr>
              <w:spacing w:after="0" w:line="240" w:lineRule="auto"/>
              <w:jc w:val="both"/>
              <w:rPr>
                <w:rFonts w:ascii="Times New Roman" w:eastAsia="Times New Roman" w:hAnsi="Times New Roman" w:cs="Times New Roman"/>
                <w:sz w:val="24"/>
                <w:szCs w:val="24"/>
              </w:rPr>
            </w:pPr>
            <w:proofErr w:type="spellStart"/>
            <w:proofErr w:type="gramStart"/>
            <w:r w:rsidRPr="00856C71">
              <w:rPr>
                <w:rFonts w:ascii="Times New Roman" w:eastAsia="Times New Roman" w:hAnsi="Times New Roman" w:cs="Times New Roman"/>
                <w:sz w:val="24"/>
                <w:szCs w:val="24"/>
              </w:rPr>
              <w:t>Р</w:t>
            </w:r>
            <w:proofErr w:type="gramEnd"/>
            <w:r w:rsidRPr="00856C71">
              <w:rPr>
                <w:rFonts w:ascii="Times New Roman" w:eastAsia="Times New Roman" w:hAnsi="Times New Roman" w:cs="Times New Roman"/>
                <w:sz w:val="24"/>
                <w:szCs w:val="24"/>
              </w:rPr>
              <w:t>івень</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поінформованості</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суб’єктів</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господарювання</w:t>
            </w:r>
            <w:proofErr w:type="spellEnd"/>
            <w:r w:rsidRPr="00856C71">
              <w:rPr>
                <w:rFonts w:ascii="Times New Roman" w:eastAsia="Times New Roman" w:hAnsi="Times New Roman" w:cs="Times New Roman"/>
                <w:sz w:val="24"/>
                <w:szCs w:val="24"/>
              </w:rPr>
              <w:t xml:space="preserve"> та/</w:t>
            </w:r>
            <w:proofErr w:type="spellStart"/>
            <w:r w:rsidRPr="00856C71">
              <w:rPr>
                <w:rFonts w:ascii="Times New Roman" w:eastAsia="Times New Roman" w:hAnsi="Times New Roman" w:cs="Times New Roman"/>
                <w:sz w:val="24"/>
                <w:szCs w:val="24"/>
              </w:rPr>
              <w:t>або</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фізичних</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осіб</w:t>
            </w:r>
            <w:proofErr w:type="spellEnd"/>
            <w:r w:rsidRPr="00856C71">
              <w:rPr>
                <w:rFonts w:ascii="Times New Roman" w:eastAsia="Times New Roman" w:hAnsi="Times New Roman" w:cs="Times New Roman"/>
                <w:sz w:val="24"/>
                <w:szCs w:val="24"/>
              </w:rPr>
              <w:t xml:space="preserve"> з </w:t>
            </w:r>
            <w:proofErr w:type="spellStart"/>
            <w:r w:rsidRPr="00856C71">
              <w:rPr>
                <w:rFonts w:ascii="Times New Roman" w:eastAsia="Times New Roman" w:hAnsi="Times New Roman" w:cs="Times New Roman"/>
                <w:sz w:val="24"/>
                <w:szCs w:val="24"/>
              </w:rPr>
              <w:t>основних</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положень</w:t>
            </w:r>
            <w:proofErr w:type="spellEnd"/>
            <w:r w:rsidRPr="00856C71">
              <w:rPr>
                <w:rFonts w:ascii="Times New Roman" w:eastAsia="Times New Roman" w:hAnsi="Times New Roman" w:cs="Times New Roman"/>
                <w:sz w:val="24"/>
                <w:szCs w:val="24"/>
              </w:rPr>
              <w:t xml:space="preserve"> акта</w:t>
            </w:r>
          </w:p>
        </w:tc>
        <w:tc>
          <w:tcPr>
            <w:tcW w:w="4915" w:type="dxa"/>
            <w:gridSpan w:val="3"/>
            <w:tcBorders>
              <w:top w:val="single" w:sz="4" w:space="0" w:color="auto"/>
              <w:left w:val="single" w:sz="4" w:space="0" w:color="auto"/>
              <w:bottom w:val="single" w:sz="4" w:space="0" w:color="auto"/>
              <w:right w:val="single" w:sz="4" w:space="0" w:color="auto"/>
            </w:tcBorders>
            <w:vAlign w:val="center"/>
          </w:tcPr>
          <w:p w:rsidR="0023431C" w:rsidRPr="00856C71" w:rsidRDefault="0023431C" w:rsidP="0023431C">
            <w:pPr>
              <w:spacing w:before="100" w:beforeAutospacing="1" w:after="100" w:afterAutospacing="1" w:line="240" w:lineRule="auto"/>
              <w:rPr>
                <w:rFonts w:ascii="Times New Roman" w:eastAsia="Times New Roman" w:hAnsi="Times New Roman" w:cs="Times New Roman"/>
                <w:sz w:val="24"/>
                <w:szCs w:val="24"/>
              </w:rPr>
            </w:pPr>
            <w:proofErr w:type="spellStart"/>
            <w:r w:rsidRPr="00856C71">
              <w:rPr>
                <w:rFonts w:ascii="Times New Roman" w:eastAsia="Times New Roman" w:hAnsi="Times New Roman" w:cs="Times New Roman"/>
                <w:sz w:val="24"/>
                <w:szCs w:val="24"/>
              </w:rPr>
              <w:t>Відповідно</w:t>
            </w:r>
            <w:proofErr w:type="spellEnd"/>
            <w:r w:rsidRPr="00856C71">
              <w:rPr>
                <w:rFonts w:ascii="Times New Roman" w:eastAsia="Times New Roman" w:hAnsi="Times New Roman" w:cs="Times New Roman"/>
                <w:sz w:val="24"/>
                <w:szCs w:val="24"/>
              </w:rPr>
              <w:t xml:space="preserve"> до </w:t>
            </w:r>
            <w:proofErr w:type="spellStart"/>
            <w:r w:rsidRPr="00856C71">
              <w:rPr>
                <w:rFonts w:ascii="Times New Roman" w:eastAsia="Times New Roman" w:hAnsi="Times New Roman" w:cs="Times New Roman"/>
                <w:sz w:val="24"/>
                <w:szCs w:val="24"/>
              </w:rPr>
              <w:t>частини</w:t>
            </w:r>
            <w:proofErr w:type="spellEnd"/>
            <w:r w:rsidRPr="00856C71">
              <w:rPr>
                <w:rFonts w:ascii="Times New Roman" w:eastAsia="Times New Roman" w:hAnsi="Times New Roman" w:cs="Times New Roman"/>
                <w:sz w:val="24"/>
                <w:szCs w:val="24"/>
              </w:rPr>
              <w:t xml:space="preserve"> 5 </w:t>
            </w:r>
            <w:proofErr w:type="spellStart"/>
            <w:r w:rsidRPr="00856C71">
              <w:rPr>
                <w:rFonts w:ascii="Times New Roman" w:eastAsia="Times New Roman" w:hAnsi="Times New Roman" w:cs="Times New Roman"/>
                <w:sz w:val="24"/>
                <w:szCs w:val="24"/>
              </w:rPr>
              <w:t>статті</w:t>
            </w:r>
            <w:proofErr w:type="spellEnd"/>
            <w:r w:rsidRPr="00856C71">
              <w:rPr>
                <w:rFonts w:ascii="Times New Roman" w:eastAsia="Times New Roman" w:hAnsi="Times New Roman" w:cs="Times New Roman"/>
                <w:sz w:val="24"/>
                <w:szCs w:val="24"/>
              </w:rPr>
              <w:t xml:space="preserve"> 12 Закону </w:t>
            </w:r>
            <w:proofErr w:type="spellStart"/>
            <w:r w:rsidRPr="00856C71">
              <w:rPr>
                <w:rFonts w:ascii="Times New Roman" w:eastAsia="Times New Roman" w:hAnsi="Times New Roman" w:cs="Times New Roman"/>
                <w:sz w:val="24"/>
                <w:szCs w:val="24"/>
              </w:rPr>
              <w:t>України</w:t>
            </w:r>
            <w:proofErr w:type="spellEnd"/>
            <w:r w:rsidRPr="00856C71">
              <w:rPr>
                <w:rFonts w:ascii="Times New Roman" w:eastAsia="Times New Roman" w:hAnsi="Times New Roman" w:cs="Times New Roman"/>
                <w:sz w:val="24"/>
                <w:szCs w:val="24"/>
              </w:rPr>
              <w:t xml:space="preserve"> «Про засади </w:t>
            </w:r>
            <w:proofErr w:type="spellStart"/>
            <w:r w:rsidRPr="00856C71">
              <w:rPr>
                <w:rFonts w:ascii="Times New Roman" w:eastAsia="Times New Roman" w:hAnsi="Times New Roman" w:cs="Times New Roman"/>
                <w:sz w:val="24"/>
                <w:szCs w:val="24"/>
              </w:rPr>
              <w:t>державної</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регуляторної</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політики</w:t>
            </w:r>
            <w:proofErr w:type="spellEnd"/>
            <w:r w:rsidRPr="00856C71">
              <w:rPr>
                <w:rFonts w:ascii="Times New Roman" w:eastAsia="Times New Roman" w:hAnsi="Times New Roman" w:cs="Times New Roman"/>
                <w:sz w:val="24"/>
                <w:szCs w:val="24"/>
              </w:rPr>
              <w:t xml:space="preserve"> у </w:t>
            </w:r>
            <w:proofErr w:type="spellStart"/>
            <w:r w:rsidRPr="00856C71">
              <w:rPr>
                <w:rFonts w:ascii="Times New Roman" w:eastAsia="Times New Roman" w:hAnsi="Times New Roman" w:cs="Times New Roman"/>
                <w:sz w:val="24"/>
                <w:szCs w:val="24"/>
              </w:rPr>
              <w:t>сфері</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господарської</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діяльності</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регуляторні</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акти</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прийняті</w:t>
            </w:r>
            <w:proofErr w:type="spellEnd"/>
            <w:r w:rsidRPr="00856C71">
              <w:rPr>
                <w:rFonts w:ascii="Times New Roman" w:eastAsia="Times New Roman" w:hAnsi="Times New Roman" w:cs="Times New Roman"/>
                <w:sz w:val="24"/>
                <w:szCs w:val="24"/>
              </w:rPr>
              <w:t xml:space="preserve"> органами та </w:t>
            </w:r>
            <w:proofErr w:type="spellStart"/>
            <w:r w:rsidRPr="00856C71">
              <w:rPr>
                <w:rFonts w:ascii="Times New Roman" w:eastAsia="Times New Roman" w:hAnsi="Times New Roman" w:cs="Times New Roman"/>
                <w:sz w:val="24"/>
                <w:szCs w:val="24"/>
              </w:rPr>
              <w:t>посадовими</w:t>
            </w:r>
            <w:proofErr w:type="spellEnd"/>
            <w:r w:rsidRPr="00856C71">
              <w:rPr>
                <w:rFonts w:ascii="Times New Roman" w:eastAsia="Times New Roman" w:hAnsi="Times New Roman" w:cs="Times New Roman"/>
                <w:sz w:val="24"/>
                <w:szCs w:val="24"/>
              </w:rPr>
              <w:t xml:space="preserve"> особами </w:t>
            </w:r>
            <w:proofErr w:type="spellStart"/>
            <w:r w:rsidRPr="00856C71">
              <w:rPr>
                <w:rFonts w:ascii="Times New Roman" w:eastAsia="Times New Roman" w:hAnsi="Times New Roman" w:cs="Times New Roman"/>
                <w:sz w:val="24"/>
                <w:szCs w:val="24"/>
              </w:rPr>
              <w:t>місцевого</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самоврядування</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офіційно</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оприлюднюються</w:t>
            </w:r>
            <w:proofErr w:type="spellEnd"/>
            <w:r w:rsidRPr="00856C71">
              <w:rPr>
                <w:rFonts w:ascii="Times New Roman" w:eastAsia="Times New Roman" w:hAnsi="Times New Roman" w:cs="Times New Roman"/>
                <w:sz w:val="24"/>
                <w:szCs w:val="24"/>
              </w:rPr>
              <w:t xml:space="preserve"> у </w:t>
            </w:r>
            <w:proofErr w:type="spellStart"/>
            <w:r w:rsidRPr="00856C71">
              <w:rPr>
                <w:rFonts w:ascii="Times New Roman" w:eastAsia="Times New Roman" w:hAnsi="Times New Roman" w:cs="Times New Roman"/>
                <w:sz w:val="24"/>
                <w:szCs w:val="24"/>
              </w:rPr>
              <w:t>разі</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відсутності</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друкованих</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засобів</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масової</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lastRenderedPageBreak/>
              <w:t>інформації</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відповідних</w:t>
            </w:r>
            <w:proofErr w:type="spellEnd"/>
            <w:r w:rsidRPr="00856C71">
              <w:rPr>
                <w:rFonts w:ascii="Times New Roman" w:eastAsia="Times New Roman" w:hAnsi="Times New Roman" w:cs="Times New Roman"/>
                <w:sz w:val="24"/>
                <w:szCs w:val="24"/>
              </w:rPr>
              <w:t xml:space="preserve"> рад у </w:t>
            </w:r>
            <w:proofErr w:type="spellStart"/>
            <w:r w:rsidRPr="00856C71">
              <w:rPr>
                <w:rFonts w:ascii="Times New Roman" w:eastAsia="Times New Roman" w:hAnsi="Times New Roman" w:cs="Times New Roman"/>
                <w:sz w:val="24"/>
                <w:szCs w:val="24"/>
              </w:rPr>
              <w:t>місцевих</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друкованих</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засобах</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масової</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інформації</w:t>
            </w:r>
            <w:proofErr w:type="spellEnd"/>
            <w:r w:rsidRPr="00856C71">
              <w:rPr>
                <w:rFonts w:ascii="Times New Roman" w:eastAsia="Times New Roman" w:hAnsi="Times New Roman" w:cs="Times New Roman"/>
                <w:sz w:val="24"/>
                <w:szCs w:val="24"/>
              </w:rPr>
              <w:t xml:space="preserve">. Таким чином, </w:t>
            </w:r>
            <w:proofErr w:type="spellStart"/>
            <w:proofErr w:type="gramStart"/>
            <w:r w:rsidRPr="00856C71">
              <w:rPr>
                <w:rFonts w:ascii="Times New Roman" w:eastAsia="Times New Roman" w:hAnsi="Times New Roman" w:cs="Times New Roman"/>
                <w:sz w:val="24"/>
                <w:szCs w:val="24"/>
              </w:rPr>
              <w:t>р</w:t>
            </w:r>
            <w:proofErr w:type="gramEnd"/>
            <w:r w:rsidRPr="00856C71">
              <w:rPr>
                <w:rFonts w:ascii="Times New Roman" w:eastAsia="Times New Roman" w:hAnsi="Times New Roman" w:cs="Times New Roman"/>
                <w:sz w:val="24"/>
                <w:szCs w:val="24"/>
              </w:rPr>
              <w:t>івень</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поінформованості</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суб’єктів</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господарювання</w:t>
            </w:r>
            <w:proofErr w:type="gramStart"/>
            <w:r w:rsidRPr="00856C71">
              <w:rPr>
                <w:rFonts w:ascii="Times New Roman" w:eastAsia="Times New Roman" w:hAnsi="Times New Roman" w:cs="Times New Roman"/>
                <w:sz w:val="24"/>
                <w:szCs w:val="24"/>
              </w:rPr>
              <w:t>,ф</w:t>
            </w:r>
            <w:proofErr w:type="gramEnd"/>
            <w:r w:rsidRPr="00856C71">
              <w:rPr>
                <w:rFonts w:ascii="Times New Roman" w:eastAsia="Times New Roman" w:hAnsi="Times New Roman" w:cs="Times New Roman"/>
                <w:sz w:val="24"/>
                <w:szCs w:val="24"/>
              </w:rPr>
              <w:t>ізичних</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осіб</w:t>
            </w:r>
            <w:proofErr w:type="spellEnd"/>
            <w:r w:rsidRPr="00856C71">
              <w:rPr>
                <w:rFonts w:ascii="Times New Roman" w:eastAsia="Times New Roman" w:hAnsi="Times New Roman" w:cs="Times New Roman"/>
                <w:sz w:val="24"/>
                <w:szCs w:val="24"/>
              </w:rPr>
              <w:t xml:space="preserve"> з </w:t>
            </w:r>
            <w:proofErr w:type="spellStart"/>
            <w:r w:rsidRPr="00856C71">
              <w:rPr>
                <w:rFonts w:ascii="Times New Roman" w:eastAsia="Times New Roman" w:hAnsi="Times New Roman" w:cs="Times New Roman"/>
                <w:sz w:val="24"/>
                <w:szCs w:val="24"/>
              </w:rPr>
              <w:t>основних</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положень</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рішення</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визначається</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чисельністю</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осіб</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які</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ознайомляться</w:t>
            </w:r>
            <w:proofErr w:type="spellEnd"/>
            <w:r w:rsidRPr="00856C71">
              <w:rPr>
                <w:rFonts w:ascii="Times New Roman" w:eastAsia="Times New Roman" w:hAnsi="Times New Roman" w:cs="Times New Roman"/>
                <w:sz w:val="24"/>
                <w:szCs w:val="24"/>
              </w:rPr>
              <w:t xml:space="preserve"> з ним.</w:t>
            </w:r>
          </w:p>
          <w:p w:rsidR="0023431C" w:rsidRPr="0023431C" w:rsidRDefault="0023431C" w:rsidP="0023431C">
            <w:pPr>
              <w:spacing w:after="0" w:line="240" w:lineRule="auto"/>
              <w:jc w:val="center"/>
              <w:rPr>
                <w:rStyle w:val="21"/>
                <w:rFonts w:ascii="Times New Roman" w:hAnsi="Times New Roman"/>
                <w:sz w:val="28"/>
                <w:szCs w:val="28"/>
              </w:rPr>
            </w:pPr>
            <w:proofErr w:type="spellStart"/>
            <w:r w:rsidRPr="00856C71">
              <w:rPr>
                <w:rFonts w:ascii="Times New Roman" w:eastAsia="Times New Roman" w:hAnsi="Times New Roman" w:cs="Times New Roman"/>
                <w:sz w:val="24"/>
                <w:szCs w:val="24"/>
              </w:rPr>
              <w:t>даний</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регуляторний</w:t>
            </w:r>
            <w:proofErr w:type="spellEnd"/>
            <w:r w:rsidRPr="00856C71">
              <w:rPr>
                <w:rFonts w:ascii="Times New Roman" w:eastAsia="Times New Roman" w:hAnsi="Times New Roman" w:cs="Times New Roman"/>
                <w:sz w:val="24"/>
                <w:szCs w:val="24"/>
              </w:rPr>
              <w:t xml:space="preserve"> акт буде </w:t>
            </w:r>
            <w:proofErr w:type="spellStart"/>
            <w:r w:rsidRPr="00856C71">
              <w:rPr>
                <w:rFonts w:ascii="Times New Roman" w:eastAsia="Times New Roman" w:hAnsi="Times New Roman" w:cs="Times New Roman"/>
                <w:sz w:val="24"/>
                <w:szCs w:val="24"/>
              </w:rPr>
              <w:t>розміщено</w:t>
            </w:r>
            <w:proofErr w:type="spellEnd"/>
            <w:r w:rsidRPr="00856C71">
              <w:rPr>
                <w:rFonts w:ascii="Times New Roman" w:eastAsia="Times New Roman" w:hAnsi="Times New Roman" w:cs="Times New Roman"/>
                <w:sz w:val="24"/>
                <w:szCs w:val="24"/>
              </w:rPr>
              <w:t xml:space="preserve"> на </w:t>
            </w:r>
            <w:proofErr w:type="spellStart"/>
            <w:r w:rsidRPr="00856C71">
              <w:rPr>
                <w:rFonts w:ascii="Times New Roman" w:eastAsia="Times New Roman" w:hAnsi="Times New Roman" w:cs="Times New Roman"/>
                <w:sz w:val="24"/>
                <w:szCs w:val="24"/>
              </w:rPr>
              <w:t>офіційній</w:t>
            </w:r>
            <w:proofErr w:type="spellEnd"/>
            <w:r w:rsidRPr="00856C71">
              <w:rPr>
                <w:rFonts w:ascii="Times New Roman" w:eastAsia="Times New Roman" w:hAnsi="Times New Roman" w:cs="Times New Roman"/>
                <w:sz w:val="24"/>
                <w:szCs w:val="24"/>
              </w:rPr>
              <w:t xml:space="preserve"> веб-</w:t>
            </w:r>
            <w:proofErr w:type="spellStart"/>
            <w:r w:rsidRPr="00856C71">
              <w:rPr>
                <w:rFonts w:ascii="Times New Roman" w:eastAsia="Times New Roman" w:hAnsi="Times New Roman" w:cs="Times New Roman"/>
                <w:sz w:val="24"/>
                <w:szCs w:val="24"/>
              </w:rPr>
              <w:t>сторінці</w:t>
            </w:r>
            <w:proofErr w:type="spellEnd"/>
            <w:r w:rsidRPr="00856C71">
              <w:rPr>
                <w:rFonts w:ascii="Times New Roman" w:eastAsia="Times New Roman" w:hAnsi="Times New Roman" w:cs="Times New Roman"/>
                <w:sz w:val="24"/>
                <w:szCs w:val="24"/>
              </w:rPr>
              <w:t xml:space="preserve"> </w:t>
            </w:r>
            <w:proofErr w:type="spellStart"/>
            <w:r w:rsidRPr="00856C71">
              <w:rPr>
                <w:rFonts w:ascii="Times New Roman" w:eastAsia="Times New Roman" w:hAnsi="Times New Roman" w:cs="Times New Roman"/>
                <w:sz w:val="24"/>
                <w:szCs w:val="24"/>
              </w:rPr>
              <w:t>виконкому</w:t>
            </w:r>
            <w:proofErr w:type="spellEnd"/>
            <w:r w:rsidRPr="00856C71">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lang w:val="uk-UA"/>
              </w:rPr>
              <w:t>Райгородс</w:t>
            </w:r>
            <w:r w:rsidRPr="00856C71">
              <w:rPr>
                <w:rFonts w:ascii="Times New Roman" w:eastAsia="Times New Roman" w:hAnsi="Times New Roman" w:cs="Times New Roman"/>
                <w:sz w:val="24"/>
                <w:szCs w:val="24"/>
              </w:rPr>
              <w:t>ської</w:t>
            </w:r>
            <w:proofErr w:type="spellEnd"/>
            <w:r w:rsidRPr="00856C7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сіл</w:t>
            </w:r>
            <w:r w:rsidRPr="00856C71">
              <w:rPr>
                <w:rFonts w:ascii="Times New Roman" w:eastAsia="Times New Roman" w:hAnsi="Times New Roman" w:cs="Times New Roman"/>
                <w:sz w:val="24"/>
                <w:szCs w:val="24"/>
              </w:rPr>
              <w:t>ь</w:t>
            </w:r>
            <w:proofErr w:type="spellStart"/>
            <w:r>
              <w:rPr>
                <w:rFonts w:ascii="Times New Roman" w:eastAsia="Times New Roman" w:hAnsi="Times New Roman" w:cs="Times New Roman"/>
                <w:sz w:val="24"/>
                <w:szCs w:val="24"/>
                <w:lang w:val="uk-UA"/>
              </w:rPr>
              <w:t>сь</w:t>
            </w:r>
            <w:r w:rsidRPr="00856C71">
              <w:rPr>
                <w:rFonts w:ascii="Times New Roman" w:eastAsia="Times New Roman" w:hAnsi="Times New Roman" w:cs="Times New Roman"/>
                <w:sz w:val="24"/>
                <w:szCs w:val="24"/>
              </w:rPr>
              <w:t>кої</w:t>
            </w:r>
            <w:proofErr w:type="spellEnd"/>
            <w:r w:rsidRPr="00856C71">
              <w:rPr>
                <w:rFonts w:ascii="Times New Roman" w:eastAsia="Times New Roman" w:hAnsi="Times New Roman" w:cs="Times New Roman"/>
                <w:sz w:val="24"/>
                <w:szCs w:val="24"/>
              </w:rPr>
              <w:t xml:space="preserve"> ради</w:t>
            </w:r>
            <w:proofErr w:type="gramStart"/>
            <w:r w:rsidRPr="00856C7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w:t>
            </w:r>
            <w:proofErr w:type="gramEnd"/>
            <w:r>
              <w:rPr>
                <w:rFonts w:ascii="Times New Roman" w:eastAsia="Times New Roman" w:hAnsi="Times New Roman" w:cs="Times New Roman"/>
                <w:sz w:val="24"/>
                <w:szCs w:val="24"/>
                <w:lang w:val="uk-UA"/>
              </w:rPr>
              <w:t xml:space="preserve"> на дошці оголошень сільської ради та в </w:t>
            </w:r>
            <w:r w:rsidR="000E2C37">
              <w:rPr>
                <w:rFonts w:ascii="Times New Roman" w:eastAsia="Times New Roman" w:hAnsi="Times New Roman" w:cs="Times New Roman"/>
                <w:sz w:val="24"/>
                <w:szCs w:val="24"/>
                <w:lang w:val="uk-UA"/>
              </w:rPr>
              <w:t>районній газеті «</w:t>
            </w:r>
            <w:proofErr w:type="spellStart"/>
            <w:r w:rsidR="000E2C37">
              <w:rPr>
                <w:rFonts w:ascii="Times New Roman" w:eastAsia="Times New Roman" w:hAnsi="Times New Roman" w:cs="Times New Roman"/>
                <w:sz w:val="24"/>
                <w:szCs w:val="24"/>
                <w:lang w:val="uk-UA"/>
              </w:rPr>
              <w:t>Прибузькі</w:t>
            </w:r>
            <w:proofErr w:type="spellEnd"/>
            <w:r w:rsidR="000E2C37">
              <w:rPr>
                <w:rFonts w:ascii="Times New Roman" w:eastAsia="Times New Roman" w:hAnsi="Times New Roman" w:cs="Times New Roman"/>
                <w:sz w:val="24"/>
                <w:szCs w:val="24"/>
                <w:lang w:val="uk-UA"/>
              </w:rPr>
              <w:t xml:space="preserve"> новини» </w:t>
            </w:r>
            <w:r w:rsidRPr="00856C71">
              <w:rPr>
                <w:rFonts w:ascii="Times New Roman" w:eastAsia="Times New Roman" w:hAnsi="Times New Roman" w:cs="Times New Roman"/>
                <w:sz w:val="24"/>
                <w:szCs w:val="24"/>
              </w:rPr>
              <w:t xml:space="preserve"> </w:t>
            </w:r>
          </w:p>
        </w:tc>
      </w:tr>
    </w:tbl>
    <w:p w:rsidR="00C35F46" w:rsidRDefault="00C35F46" w:rsidP="00C35F46">
      <w:pPr>
        <w:pStyle w:val="3"/>
        <w:spacing w:before="120"/>
        <w:jc w:val="cente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lastRenderedPageBreak/>
        <w:t>IX. Визначення заходів, за допомогою яких здійснюватиметься відстеження результативності дії регуляторного акта</w:t>
      </w:r>
    </w:p>
    <w:p w:rsidR="00C35F46" w:rsidRDefault="00C35F46" w:rsidP="00C35F46">
      <w:pPr>
        <w:pStyle w:val="31"/>
        <w:shd w:val="clear" w:color="auto" w:fill="auto"/>
        <w:spacing w:line="310" w:lineRule="exact"/>
        <w:ind w:left="20" w:right="20" w:firstLine="440"/>
        <w:rPr>
          <w:sz w:val="24"/>
          <w:szCs w:val="24"/>
        </w:rPr>
      </w:pPr>
    </w:p>
    <w:p w:rsidR="00C35F46" w:rsidRDefault="00C35F46" w:rsidP="00C35F46">
      <w:pPr>
        <w:pStyle w:val="31"/>
        <w:shd w:val="clear" w:color="auto" w:fill="auto"/>
        <w:spacing w:line="310" w:lineRule="exact"/>
        <w:ind w:left="20" w:right="20"/>
        <w:rPr>
          <w:sz w:val="28"/>
          <w:szCs w:val="28"/>
        </w:rPr>
      </w:pPr>
      <w:r>
        <w:rPr>
          <w:sz w:val="28"/>
          <w:szCs w:val="28"/>
        </w:rPr>
        <w:t xml:space="preserve">Оцінка ефективності регуляторного акту буде здійснена за </w:t>
      </w:r>
      <w:proofErr w:type="spellStart"/>
      <w:r>
        <w:rPr>
          <w:sz w:val="28"/>
          <w:szCs w:val="28"/>
        </w:rPr>
        <w:t>допомою</w:t>
      </w:r>
      <w:proofErr w:type="spellEnd"/>
      <w:r>
        <w:rPr>
          <w:sz w:val="28"/>
          <w:szCs w:val="28"/>
        </w:rPr>
        <w:t xml:space="preserve">  </w:t>
      </w:r>
      <w:proofErr w:type="spellStart"/>
      <w:r>
        <w:rPr>
          <w:sz w:val="28"/>
          <w:szCs w:val="28"/>
        </w:rPr>
        <w:t>прове-дення</w:t>
      </w:r>
      <w:proofErr w:type="spellEnd"/>
      <w:r>
        <w:rPr>
          <w:sz w:val="28"/>
          <w:szCs w:val="28"/>
        </w:rPr>
        <w:t xml:space="preserve"> базового, повторного відстеження результативності регуляторного акту.</w:t>
      </w:r>
      <w:r w:rsidR="004851CA">
        <w:rPr>
          <w:sz w:val="28"/>
          <w:szCs w:val="28"/>
        </w:rPr>
        <w:t xml:space="preserve"> </w:t>
      </w:r>
    </w:p>
    <w:p w:rsidR="009A37B0" w:rsidRDefault="004851CA" w:rsidP="00DE55EE">
      <w:pPr>
        <w:pStyle w:val="31"/>
        <w:shd w:val="clear" w:color="auto" w:fill="auto"/>
        <w:spacing w:line="310" w:lineRule="exact"/>
        <w:ind w:left="20" w:right="20" w:firstLine="688"/>
        <w:rPr>
          <w:sz w:val="28"/>
          <w:szCs w:val="28"/>
        </w:rPr>
      </w:pPr>
      <w:r>
        <w:rPr>
          <w:sz w:val="28"/>
          <w:szCs w:val="28"/>
        </w:rPr>
        <w:t>В</w:t>
      </w:r>
      <w:r w:rsidR="009A37B0">
        <w:rPr>
          <w:sz w:val="28"/>
          <w:szCs w:val="28"/>
        </w:rPr>
        <w:t xml:space="preserve">ідстеження  результативності регуляторного акта </w:t>
      </w:r>
      <w:r>
        <w:rPr>
          <w:sz w:val="28"/>
          <w:szCs w:val="28"/>
        </w:rPr>
        <w:t xml:space="preserve">буде проводитись </w:t>
      </w:r>
      <w:r w:rsidR="009A37B0">
        <w:rPr>
          <w:sz w:val="28"/>
          <w:szCs w:val="28"/>
        </w:rPr>
        <w:t xml:space="preserve"> статистични</w:t>
      </w:r>
      <w:r>
        <w:rPr>
          <w:sz w:val="28"/>
          <w:szCs w:val="28"/>
        </w:rPr>
        <w:t>м методом.</w:t>
      </w:r>
    </w:p>
    <w:p w:rsidR="00C35F46" w:rsidRDefault="00C35F46" w:rsidP="00DE55EE">
      <w:pPr>
        <w:pStyle w:val="31"/>
        <w:shd w:val="clear" w:color="auto" w:fill="auto"/>
        <w:spacing w:line="310" w:lineRule="exact"/>
        <w:ind w:left="20" w:right="20" w:firstLine="688"/>
        <w:rPr>
          <w:sz w:val="28"/>
          <w:szCs w:val="28"/>
        </w:rPr>
      </w:pPr>
      <w:r>
        <w:rPr>
          <w:sz w:val="28"/>
          <w:szCs w:val="28"/>
        </w:rPr>
        <w:t xml:space="preserve">Базове відстеження результативності регуляторного акта </w:t>
      </w:r>
      <w:r w:rsidR="004851CA">
        <w:rPr>
          <w:sz w:val="28"/>
          <w:szCs w:val="28"/>
        </w:rPr>
        <w:t xml:space="preserve">буде </w:t>
      </w:r>
      <w:r w:rsidR="00DE55EE">
        <w:rPr>
          <w:sz w:val="28"/>
          <w:szCs w:val="28"/>
        </w:rPr>
        <w:t>з</w:t>
      </w:r>
      <w:r>
        <w:rPr>
          <w:sz w:val="28"/>
          <w:szCs w:val="28"/>
        </w:rPr>
        <w:t xml:space="preserve">дійснюватися </w:t>
      </w:r>
      <w:r w:rsidR="004851CA">
        <w:rPr>
          <w:sz w:val="28"/>
          <w:szCs w:val="28"/>
        </w:rPr>
        <w:t xml:space="preserve">до дня </w:t>
      </w:r>
      <w:r>
        <w:rPr>
          <w:sz w:val="28"/>
          <w:szCs w:val="28"/>
        </w:rPr>
        <w:t xml:space="preserve"> набрання чинності </w:t>
      </w:r>
      <w:r w:rsidR="004851CA">
        <w:rPr>
          <w:sz w:val="28"/>
          <w:szCs w:val="28"/>
        </w:rPr>
        <w:t xml:space="preserve">цим </w:t>
      </w:r>
      <w:r>
        <w:rPr>
          <w:sz w:val="28"/>
          <w:szCs w:val="28"/>
        </w:rPr>
        <w:t>регуляторн</w:t>
      </w:r>
      <w:r w:rsidR="004851CA">
        <w:rPr>
          <w:sz w:val="28"/>
          <w:szCs w:val="28"/>
        </w:rPr>
        <w:t>им  актом</w:t>
      </w:r>
      <w:r>
        <w:rPr>
          <w:sz w:val="28"/>
          <w:szCs w:val="28"/>
        </w:rPr>
        <w:t>.</w:t>
      </w:r>
    </w:p>
    <w:p w:rsidR="00C35F46" w:rsidRDefault="00C35F46" w:rsidP="00C35F46">
      <w:pPr>
        <w:pStyle w:val="31"/>
        <w:shd w:val="clear" w:color="auto" w:fill="auto"/>
        <w:spacing w:line="310" w:lineRule="exact"/>
        <w:ind w:left="20" w:right="20"/>
        <w:rPr>
          <w:sz w:val="28"/>
          <w:szCs w:val="28"/>
        </w:rPr>
      </w:pPr>
      <w:r>
        <w:rPr>
          <w:sz w:val="28"/>
          <w:szCs w:val="28"/>
        </w:rPr>
        <w:t xml:space="preserve">Повторне відстеження </w:t>
      </w:r>
      <w:r w:rsidR="004851CA">
        <w:rPr>
          <w:sz w:val="28"/>
          <w:szCs w:val="28"/>
        </w:rPr>
        <w:t xml:space="preserve">результативності регуляторного акта буде </w:t>
      </w:r>
      <w:r w:rsidR="00DE55EE">
        <w:rPr>
          <w:sz w:val="28"/>
          <w:szCs w:val="28"/>
        </w:rPr>
        <w:t>з</w:t>
      </w:r>
      <w:r w:rsidR="004851CA">
        <w:rPr>
          <w:sz w:val="28"/>
          <w:szCs w:val="28"/>
        </w:rPr>
        <w:t xml:space="preserve">дійснюватися </w:t>
      </w:r>
      <w:r>
        <w:rPr>
          <w:sz w:val="28"/>
          <w:szCs w:val="28"/>
        </w:rPr>
        <w:t xml:space="preserve">через рік після </w:t>
      </w:r>
      <w:r w:rsidR="00DE55EE">
        <w:rPr>
          <w:sz w:val="28"/>
          <w:szCs w:val="28"/>
        </w:rPr>
        <w:t>набрання чинності регуляторним  актом</w:t>
      </w:r>
      <w:r>
        <w:rPr>
          <w:sz w:val="28"/>
          <w:szCs w:val="28"/>
        </w:rPr>
        <w:t>.</w:t>
      </w:r>
    </w:p>
    <w:p w:rsidR="00C35F46" w:rsidRDefault="00C35F46" w:rsidP="00DE55EE">
      <w:pPr>
        <w:pStyle w:val="31"/>
        <w:shd w:val="clear" w:color="auto" w:fill="auto"/>
        <w:spacing w:line="310" w:lineRule="exact"/>
        <w:ind w:left="20" w:right="20" w:firstLine="688"/>
        <w:rPr>
          <w:sz w:val="28"/>
          <w:szCs w:val="28"/>
        </w:rPr>
      </w:pPr>
      <w:r>
        <w:rPr>
          <w:sz w:val="28"/>
          <w:szCs w:val="28"/>
        </w:rPr>
        <w:t>У рамках статистичного методу відстеження аналіз офіційної статистичної інформації  буде проводитися щодо розміру надходжень до сільського       бюджету та кількості осіб, на яких поширюватиметься дія акта.</w:t>
      </w:r>
    </w:p>
    <w:p w:rsidR="00C35F46" w:rsidRDefault="00C35F46" w:rsidP="00C35F46">
      <w:pPr>
        <w:spacing w:after="0" w:line="240" w:lineRule="auto"/>
        <w:jc w:val="both"/>
        <w:rPr>
          <w:rFonts w:ascii="Times New Roman" w:hAnsi="Times New Roman"/>
          <w:sz w:val="24"/>
          <w:szCs w:val="24"/>
          <w:lang w:val="uk-UA"/>
        </w:rPr>
      </w:pPr>
    </w:p>
    <w:p w:rsidR="00C35F46" w:rsidRDefault="00C35F46" w:rsidP="00C35F46">
      <w:pPr>
        <w:spacing w:after="0" w:line="240" w:lineRule="auto"/>
        <w:jc w:val="both"/>
        <w:rPr>
          <w:rFonts w:ascii="Times New Roman" w:hAnsi="Times New Roman"/>
          <w:sz w:val="24"/>
          <w:szCs w:val="24"/>
          <w:lang w:val="uk-UA"/>
        </w:rPr>
      </w:pPr>
    </w:p>
    <w:p w:rsidR="00C35F46" w:rsidRDefault="00C35F46" w:rsidP="00C35F46">
      <w:pPr>
        <w:spacing w:after="0" w:line="240" w:lineRule="auto"/>
        <w:jc w:val="both"/>
        <w:rPr>
          <w:rFonts w:ascii="Times New Roman" w:hAnsi="Times New Roman"/>
          <w:sz w:val="24"/>
          <w:szCs w:val="24"/>
          <w:lang w:val="uk-UA"/>
        </w:rPr>
      </w:pPr>
    </w:p>
    <w:p w:rsidR="00C35F46" w:rsidRDefault="00C35F46" w:rsidP="00C35F46">
      <w:pPr>
        <w:spacing w:after="0" w:line="240" w:lineRule="auto"/>
        <w:jc w:val="both"/>
        <w:rPr>
          <w:rFonts w:ascii="Times New Roman" w:hAnsi="Times New Roman"/>
          <w:sz w:val="24"/>
          <w:szCs w:val="24"/>
          <w:lang w:val="uk-UA"/>
        </w:rPr>
      </w:pPr>
    </w:p>
    <w:p w:rsidR="00C35F46" w:rsidRDefault="00C35F46" w:rsidP="00C35F46">
      <w:pPr>
        <w:spacing w:after="0" w:line="240" w:lineRule="auto"/>
        <w:jc w:val="both"/>
        <w:rPr>
          <w:rFonts w:ascii="Times New Roman" w:hAnsi="Times New Roman"/>
          <w:sz w:val="24"/>
          <w:szCs w:val="24"/>
          <w:lang w:val="uk-UA"/>
        </w:rPr>
      </w:pPr>
    </w:p>
    <w:p w:rsidR="00C35F46" w:rsidRDefault="00C35F46" w:rsidP="00C35F46">
      <w:pPr>
        <w:spacing w:after="0" w:line="240" w:lineRule="auto"/>
        <w:jc w:val="both"/>
        <w:rPr>
          <w:rFonts w:ascii="Times New Roman" w:hAnsi="Times New Roman"/>
          <w:sz w:val="24"/>
          <w:szCs w:val="24"/>
          <w:lang w:val="uk-UA"/>
        </w:rPr>
      </w:pPr>
    </w:p>
    <w:p w:rsidR="00C35F46" w:rsidRDefault="00C35F46" w:rsidP="00C35F46">
      <w:pPr>
        <w:spacing w:after="0" w:line="240" w:lineRule="auto"/>
        <w:jc w:val="both"/>
        <w:rPr>
          <w:rFonts w:ascii="Times New Roman" w:hAnsi="Times New Roman"/>
          <w:sz w:val="24"/>
          <w:szCs w:val="24"/>
          <w:lang w:val="uk-UA"/>
        </w:rPr>
      </w:pPr>
    </w:p>
    <w:p w:rsidR="00C35F46" w:rsidRDefault="00C35F46" w:rsidP="00C35F46">
      <w:pPr>
        <w:spacing w:after="0" w:line="240" w:lineRule="auto"/>
        <w:jc w:val="both"/>
        <w:rPr>
          <w:rFonts w:ascii="Times New Roman" w:hAnsi="Times New Roman"/>
          <w:sz w:val="24"/>
          <w:szCs w:val="24"/>
          <w:lang w:val="uk-UA"/>
        </w:rPr>
      </w:pPr>
    </w:p>
    <w:p w:rsidR="00C35F46" w:rsidRDefault="00C35F46" w:rsidP="00C35F46">
      <w:pPr>
        <w:spacing w:after="0" w:line="240" w:lineRule="auto"/>
        <w:jc w:val="both"/>
        <w:rPr>
          <w:rFonts w:ascii="Times New Roman" w:hAnsi="Times New Roman"/>
          <w:sz w:val="24"/>
          <w:szCs w:val="24"/>
          <w:lang w:val="uk-UA"/>
        </w:rPr>
      </w:pPr>
    </w:p>
    <w:p w:rsidR="00C35F46" w:rsidRDefault="00C35F46" w:rsidP="00C35F46">
      <w:pPr>
        <w:spacing w:after="0" w:line="240" w:lineRule="auto"/>
        <w:jc w:val="both"/>
        <w:rPr>
          <w:rFonts w:ascii="Times New Roman" w:hAnsi="Times New Roman"/>
          <w:sz w:val="24"/>
          <w:szCs w:val="24"/>
          <w:lang w:val="uk-UA"/>
        </w:rPr>
      </w:pPr>
    </w:p>
    <w:p w:rsidR="00C35F46" w:rsidRDefault="00C35F46" w:rsidP="00C35F46">
      <w:pPr>
        <w:spacing w:after="0" w:line="240" w:lineRule="auto"/>
        <w:jc w:val="both"/>
        <w:rPr>
          <w:rFonts w:ascii="Times New Roman" w:hAnsi="Times New Roman"/>
          <w:sz w:val="24"/>
          <w:szCs w:val="24"/>
          <w:lang w:val="uk-UA"/>
        </w:rPr>
      </w:pPr>
    </w:p>
    <w:p w:rsidR="00C35F46" w:rsidRDefault="00C35F46" w:rsidP="00C35F46">
      <w:pPr>
        <w:spacing w:after="0" w:line="240" w:lineRule="auto"/>
        <w:jc w:val="both"/>
        <w:rPr>
          <w:rFonts w:ascii="Times New Roman" w:hAnsi="Times New Roman"/>
          <w:sz w:val="24"/>
          <w:szCs w:val="24"/>
          <w:lang w:val="uk-UA"/>
        </w:rPr>
      </w:pPr>
    </w:p>
    <w:p w:rsidR="00C35F46" w:rsidRDefault="00C35F46" w:rsidP="00C35F46">
      <w:pPr>
        <w:spacing w:after="0" w:line="240" w:lineRule="auto"/>
        <w:jc w:val="both"/>
        <w:rPr>
          <w:rFonts w:ascii="Times New Roman" w:hAnsi="Times New Roman"/>
          <w:sz w:val="24"/>
          <w:szCs w:val="24"/>
          <w:lang w:val="uk-UA"/>
        </w:rPr>
      </w:pPr>
    </w:p>
    <w:p w:rsidR="00C35F46" w:rsidRDefault="00C35F46" w:rsidP="00C35F46">
      <w:pPr>
        <w:spacing w:after="0" w:line="240" w:lineRule="auto"/>
        <w:jc w:val="both"/>
        <w:rPr>
          <w:rFonts w:ascii="Times New Roman" w:hAnsi="Times New Roman"/>
          <w:sz w:val="24"/>
          <w:szCs w:val="24"/>
          <w:lang w:val="uk-UA"/>
        </w:rPr>
      </w:pPr>
    </w:p>
    <w:p w:rsidR="00C35F46" w:rsidRDefault="00C35F46" w:rsidP="00C35F46">
      <w:pPr>
        <w:spacing w:after="0" w:line="240" w:lineRule="auto"/>
        <w:jc w:val="both"/>
        <w:rPr>
          <w:rFonts w:ascii="Times New Roman" w:hAnsi="Times New Roman"/>
          <w:sz w:val="24"/>
          <w:szCs w:val="24"/>
          <w:lang w:val="uk-UA"/>
        </w:rPr>
      </w:pPr>
    </w:p>
    <w:p w:rsidR="00DE55EE" w:rsidRDefault="00DE55EE" w:rsidP="00C35F46">
      <w:pPr>
        <w:spacing w:after="0" w:line="240" w:lineRule="auto"/>
        <w:jc w:val="both"/>
        <w:rPr>
          <w:rFonts w:ascii="Times New Roman" w:hAnsi="Times New Roman"/>
          <w:sz w:val="24"/>
          <w:szCs w:val="24"/>
          <w:lang w:val="uk-UA"/>
        </w:rPr>
      </w:pPr>
    </w:p>
    <w:p w:rsidR="00DE55EE" w:rsidRDefault="00DE55EE" w:rsidP="00C35F46">
      <w:pPr>
        <w:spacing w:after="0" w:line="240" w:lineRule="auto"/>
        <w:jc w:val="both"/>
        <w:rPr>
          <w:rFonts w:ascii="Times New Roman" w:hAnsi="Times New Roman"/>
          <w:sz w:val="24"/>
          <w:szCs w:val="24"/>
          <w:lang w:val="uk-UA"/>
        </w:rPr>
      </w:pPr>
    </w:p>
    <w:p w:rsidR="00DE55EE" w:rsidRDefault="00DE55EE" w:rsidP="00C35F46">
      <w:pPr>
        <w:spacing w:after="0" w:line="240" w:lineRule="auto"/>
        <w:jc w:val="both"/>
        <w:rPr>
          <w:rFonts w:ascii="Times New Roman" w:hAnsi="Times New Roman"/>
          <w:sz w:val="24"/>
          <w:szCs w:val="24"/>
          <w:lang w:val="uk-UA"/>
        </w:rPr>
      </w:pPr>
    </w:p>
    <w:p w:rsidR="00DE55EE" w:rsidRDefault="00DE55EE" w:rsidP="00C35F46">
      <w:pPr>
        <w:spacing w:after="0" w:line="240" w:lineRule="auto"/>
        <w:jc w:val="both"/>
        <w:rPr>
          <w:rFonts w:ascii="Times New Roman" w:hAnsi="Times New Roman"/>
          <w:sz w:val="24"/>
          <w:szCs w:val="24"/>
          <w:lang w:val="uk-UA"/>
        </w:rPr>
      </w:pPr>
    </w:p>
    <w:p w:rsidR="00DE55EE" w:rsidRDefault="00DE55EE" w:rsidP="00C35F46">
      <w:pPr>
        <w:spacing w:after="0" w:line="240" w:lineRule="auto"/>
        <w:jc w:val="both"/>
        <w:rPr>
          <w:rFonts w:ascii="Times New Roman" w:hAnsi="Times New Roman"/>
          <w:sz w:val="24"/>
          <w:szCs w:val="24"/>
          <w:lang w:val="uk-UA"/>
        </w:rPr>
      </w:pPr>
    </w:p>
    <w:p w:rsidR="00DE55EE" w:rsidRDefault="00DE55EE" w:rsidP="00C35F46">
      <w:pPr>
        <w:spacing w:after="0" w:line="240" w:lineRule="auto"/>
        <w:jc w:val="both"/>
        <w:rPr>
          <w:rFonts w:ascii="Times New Roman" w:hAnsi="Times New Roman"/>
          <w:sz w:val="24"/>
          <w:szCs w:val="24"/>
          <w:lang w:val="uk-UA"/>
        </w:rPr>
      </w:pPr>
    </w:p>
    <w:p w:rsidR="00DE55EE" w:rsidRDefault="00DE55EE" w:rsidP="00C35F46">
      <w:pPr>
        <w:spacing w:after="0" w:line="240" w:lineRule="auto"/>
        <w:jc w:val="both"/>
        <w:rPr>
          <w:rFonts w:ascii="Times New Roman" w:hAnsi="Times New Roman"/>
          <w:sz w:val="24"/>
          <w:szCs w:val="24"/>
          <w:lang w:val="uk-UA"/>
        </w:rPr>
      </w:pPr>
    </w:p>
    <w:p w:rsidR="00DE55EE" w:rsidRDefault="00DE55EE" w:rsidP="00C35F46">
      <w:pPr>
        <w:spacing w:after="0" w:line="240" w:lineRule="auto"/>
        <w:jc w:val="both"/>
        <w:rPr>
          <w:rFonts w:ascii="Times New Roman" w:hAnsi="Times New Roman"/>
          <w:sz w:val="24"/>
          <w:szCs w:val="24"/>
          <w:lang w:val="uk-UA"/>
        </w:rPr>
      </w:pPr>
    </w:p>
    <w:p w:rsidR="00DE55EE" w:rsidRDefault="00DE55EE" w:rsidP="00C35F46">
      <w:pPr>
        <w:spacing w:after="0" w:line="240" w:lineRule="auto"/>
        <w:jc w:val="both"/>
        <w:rPr>
          <w:rFonts w:ascii="Times New Roman" w:hAnsi="Times New Roman"/>
          <w:sz w:val="24"/>
          <w:szCs w:val="24"/>
          <w:lang w:val="uk-UA"/>
        </w:rPr>
      </w:pPr>
    </w:p>
    <w:p w:rsidR="00DE55EE" w:rsidRDefault="00DE55EE" w:rsidP="00C35F46">
      <w:pPr>
        <w:spacing w:after="0" w:line="240" w:lineRule="auto"/>
        <w:jc w:val="both"/>
        <w:rPr>
          <w:rFonts w:ascii="Times New Roman" w:hAnsi="Times New Roman"/>
          <w:sz w:val="24"/>
          <w:szCs w:val="24"/>
          <w:lang w:val="uk-UA"/>
        </w:rPr>
      </w:pPr>
    </w:p>
    <w:p w:rsidR="00C35F46" w:rsidRDefault="00C35F46" w:rsidP="00C35F46">
      <w:pPr>
        <w:pStyle w:val="3"/>
        <w:ind w:firstLine="708"/>
        <w:jc w:val="both"/>
        <w:rPr>
          <w:sz w:val="24"/>
          <w:szCs w:val="24"/>
          <w:lang w:val="uk-UA"/>
        </w:rPr>
      </w:pPr>
    </w:p>
    <w:tbl>
      <w:tblPr>
        <w:tblpPr w:leftFromText="45" w:rightFromText="45" w:bottomFromText="200"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C35F46" w:rsidTr="00474C9A">
        <w:trPr>
          <w:tblCellSpacing w:w="22" w:type="dxa"/>
        </w:trPr>
        <w:tc>
          <w:tcPr>
            <w:tcW w:w="5000" w:type="pct"/>
            <w:hideMark/>
          </w:tcPr>
          <w:p w:rsidR="00C35F46" w:rsidRDefault="00C35F46" w:rsidP="00EC5051">
            <w:pPr>
              <w:pStyle w:val="a4"/>
              <w:spacing w:line="276" w:lineRule="auto"/>
              <w:jc w:val="right"/>
              <w:rPr>
                <w:lang w:val="uk-UA" w:eastAsia="en-US"/>
              </w:rPr>
            </w:pPr>
            <w:r>
              <w:rPr>
                <w:lang w:val="uk-UA" w:eastAsia="en-US"/>
              </w:rPr>
              <w:t>Додаток 4</w:t>
            </w:r>
            <w:r>
              <w:rPr>
                <w:lang w:val="uk-UA" w:eastAsia="en-US"/>
              </w:rPr>
              <w:br/>
              <w:t>до Методики проведення аналізу впливу регуляторного акта</w:t>
            </w:r>
          </w:p>
        </w:tc>
      </w:tr>
    </w:tbl>
    <w:p w:rsidR="00C35F46" w:rsidRDefault="00C35F46" w:rsidP="00C35F46">
      <w:pPr>
        <w:pStyle w:val="a4"/>
        <w:jc w:val="both"/>
        <w:rPr>
          <w:lang w:val="uk-UA"/>
        </w:rPr>
      </w:pPr>
      <w:r>
        <w:rPr>
          <w:lang w:val="uk-UA"/>
        </w:rPr>
        <w:br w:type="textWrapping" w:clear="all"/>
      </w:r>
    </w:p>
    <w:p w:rsidR="00C35F46" w:rsidRDefault="00C35F46" w:rsidP="00C35F46">
      <w:pPr>
        <w:pStyle w:val="3"/>
        <w:jc w:val="cente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ТЕСТ</w:t>
      </w:r>
      <w:r>
        <w:rPr>
          <w:rFonts w:ascii="Times New Roman" w:hAnsi="Times New Roman" w:cs="Times New Roman"/>
          <w:color w:val="000000" w:themeColor="text1"/>
          <w:sz w:val="28"/>
          <w:szCs w:val="28"/>
          <w:lang w:val="uk-UA"/>
        </w:rPr>
        <w:br/>
        <w:t>малого підприємництва (М-Тест)</w:t>
      </w:r>
    </w:p>
    <w:p w:rsidR="00C35F46" w:rsidRDefault="00C35F46" w:rsidP="00C35F46">
      <w:pPr>
        <w:pStyle w:val="a4"/>
        <w:jc w:val="both"/>
        <w:rPr>
          <w:b/>
          <w:lang w:val="uk-UA"/>
        </w:rPr>
      </w:pPr>
      <w:r>
        <w:rPr>
          <w:b/>
          <w:lang w:val="uk-UA"/>
        </w:rPr>
        <w:t xml:space="preserve">1.Консультації з представниками </w:t>
      </w:r>
      <w:proofErr w:type="spellStart"/>
      <w:r>
        <w:rPr>
          <w:b/>
          <w:lang w:val="uk-UA"/>
        </w:rPr>
        <w:t>мікро-</w:t>
      </w:r>
      <w:proofErr w:type="spellEnd"/>
      <w:r>
        <w:rPr>
          <w:b/>
          <w:lang w:val="uk-UA"/>
        </w:rPr>
        <w:t xml:space="preserve"> та малого підприємництва щодо оцінки впливу регулювання</w:t>
      </w:r>
    </w:p>
    <w:p w:rsidR="00C35F46" w:rsidRDefault="008572B0" w:rsidP="00C35F46">
      <w:pPr>
        <w:pStyle w:val="a4"/>
        <w:jc w:val="both"/>
        <w:rPr>
          <w:sz w:val="28"/>
          <w:szCs w:val="28"/>
          <w:lang w:val="uk-UA"/>
        </w:rPr>
      </w:pPr>
      <w:r>
        <w:rPr>
          <w:sz w:val="28"/>
          <w:szCs w:val="28"/>
          <w:lang w:val="uk-UA"/>
        </w:rPr>
        <w:t>Консультації щодо визначення впливу запропонованого регулювання на суб’єктів малого підприємництва та визначення детального переліку процедур, виконання яких необхідно для здійснення регулювання, проведено розробником у період з 15 січня 2018 року по 15 лютого 2018 року</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650"/>
        <w:gridCol w:w="3769"/>
        <w:gridCol w:w="1813"/>
        <w:gridCol w:w="2301"/>
      </w:tblGrid>
      <w:tr w:rsidR="00C35F46" w:rsidTr="00474C9A">
        <w:trPr>
          <w:tblCellSpacing w:w="22" w:type="dxa"/>
        </w:trPr>
        <w:tc>
          <w:tcPr>
            <w:tcW w:w="831"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jc w:val="center"/>
              <w:rPr>
                <w:b/>
                <w:lang w:val="uk-UA" w:eastAsia="en-US"/>
              </w:rPr>
            </w:pPr>
            <w:r>
              <w:rPr>
                <w:b/>
                <w:lang w:val="uk-UA" w:eastAsia="en-US"/>
              </w:rPr>
              <w:t>Порядковий номер</w:t>
            </w:r>
          </w:p>
        </w:tc>
        <w:tc>
          <w:tcPr>
            <w:tcW w:w="1954"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jc w:val="center"/>
              <w:rPr>
                <w:b/>
                <w:lang w:val="uk-UA" w:eastAsia="en-US"/>
              </w:rPr>
            </w:pPr>
            <w:r>
              <w:rPr>
                <w:b/>
                <w:lang w:val="uk-UA" w:eastAsia="en-US"/>
              </w:rPr>
              <w:t xml:space="preserve">Вид консультації (публічні консультації прямі (круглі столи, наради, робочі зустрічі тощо), </w:t>
            </w:r>
            <w:proofErr w:type="spellStart"/>
            <w:r>
              <w:rPr>
                <w:b/>
                <w:lang w:val="uk-UA" w:eastAsia="en-US"/>
              </w:rPr>
              <w:t>інтернет-консультації</w:t>
            </w:r>
            <w:proofErr w:type="spellEnd"/>
            <w:r>
              <w:rPr>
                <w:b/>
                <w:lang w:val="uk-UA" w:eastAsia="en-US"/>
              </w:rPr>
              <w:t xml:space="preserve"> прямі (</w:t>
            </w:r>
            <w:proofErr w:type="spellStart"/>
            <w:r>
              <w:rPr>
                <w:b/>
                <w:lang w:val="uk-UA" w:eastAsia="en-US"/>
              </w:rPr>
              <w:t>інтернет-форуми</w:t>
            </w:r>
            <w:proofErr w:type="spellEnd"/>
            <w:r>
              <w:rPr>
                <w:b/>
                <w:lang w:val="uk-UA" w:eastAsia="en-US"/>
              </w:rPr>
              <w:t>, соціальні мережі тощо), запити (до підприємців, експертів, науковців тощо)</w:t>
            </w:r>
          </w:p>
        </w:tc>
        <w:tc>
          <w:tcPr>
            <w:tcW w:w="928"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jc w:val="center"/>
              <w:rPr>
                <w:b/>
                <w:lang w:val="uk-UA" w:eastAsia="en-US"/>
              </w:rPr>
            </w:pPr>
            <w:r>
              <w:rPr>
                <w:b/>
                <w:lang w:val="uk-UA" w:eastAsia="en-US"/>
              </w:rPr>
              <w:t>Кількість учасників консультацій, осіб</w:t>
            </w:r>
          </w:p>
        </w:tc>
        <w:tc>
          <w:tcPr>
            <w:tcW w:w="1172"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jc w:val="center"/>
              <w:rPr>
                <w:b/>
                <w:lang w:val="uk-UA" w:eastAsia="en-US"/>
              </w:rPr>
            </w:pPr>
            <w:r>
              <w:rPr>
                <w:b/>
                <w:lang w:val="uk-UA" w:eastAsia="en-US"/>
              </w:rPr>
              <w:t>Основні результати консультацій (опис)</w:t>
            </w:r>
          </w:p>
        </w:tc>
      </w:tr>
      <w:tr w:rsidR="00C35F46" w:rsidTr="00474C9A">
        <w:trPr>
          <w:tblCellSpacing w:w="22" w:type="dxa"/>
        </w:trPr>
        <w:tc>
          <w:tcPr>
            <w:tcW w:w="831" w:type="pct"/>
            <w:tcBorders>
              <w:top w:val="outset" w:sz="6" w:space="0" w:color="auto"/>
              <w:left w:val="outset" w:sz="6" w:space="0" w:color="auto"/>
              <w:bottom w:val="outset" w:sz="6" w:space="0" w:color="auto"/>
              <w:right w:val="outset" w:sz="6" w:space="0" w:color="auto"/>
            </w:tcBorders>
            <w:hideMark/>
          </w:tcPr>
          <w:p w:rsidR="00C35F46" w:rsidRPr="005E2034" w:rsidRDefault="00C35F46" w:rsidP="00474C9A">
            <w:pPr>
              <w:pStyle w:val="a4"/>
              <w:spacing w:line="276" w:lineRule="auto"/>
              <w:jc w:val="center"/>
              <w:rPr>
                <w:lang w:val="uk-UA" w:eastAsia="en-US"/>
              </w:rPr>
            </w:pPr>
            <w:r w:rsidRPr="005E2034">
              <w:rPr>
                <w:lang w:val="uk-UA" w:eastAsia="en-US"/>
              </w:rPr>
              <w:t>1</w:t>
            </w:r>
          </w:p>
        </w:tc>
        <w:tc>
          <w:tcPr>
            <w:tcW w:w="1954" w:type="pct"/>
            <w:tcBorders>
              <w:top w:val="outset" w:sz="6" w:space="0" w:color="auto"/>
              <w:left w:val="outset" w:sz="6" w:space="0" w:color="auto"/>
              <w:bottom w:val="outset" w:sz="6" w:space="0" w:color="auto"/>
              <w:right w:val="outset" w:sz="6" w:space="0" w:color="auto"/>
            </w:tcBorders>
            <w:hideMark/>
          </w:tcPr>
          <w:p w:rsidR="00C35F46" w:rsidRPr="005E2034" w:rsidRDefault="00C35F46" w:rsidP="00474C9A">
            <w:pPr>
              <w:pStyle w:val="a4"/>
              <w:spacing w:line="276" w:lineRule="auto"/>
              <w:jc w:val="center"/>
              <w:rPr>
                <w:lang w:val="uk-UA" w:eastAsia="en-US"/>
              </w:rPr>
            </w:pPr>
            <w:r w:rsidRPr="005E2034">
              <w:rPr>
                <w:lang w:val="uk-UA" w:eastAsia="en-US"/>
              </w:rPr>
              <w:t>робочі зустрічі</w:t>
            </w:r>
          </w:p>
        </w:tc>
        <w:tc>
          <w:tcPr>
            <w:tcW w:w="928" w:type="pct"/>
            <w:tcBorders>
              <w:top w:val="outset" w:sz="6" w:space="0" w:color="auto"/>
              <w:left w:val="outset" w:sz="6" w:space="0" w:color="auto"/>
              <w:bottom w:val="outset" w:sz="6" w:space="0" w:color="auto"/>
              <w:right w:val="outset" w:sz="6" w:space="0" w:color="auto"/>
            </w:tcBorders>
            <w:hideMark/>
          </w:tcPr>
          <w:p w:rsidR="00C35F46" w:rsidRPr="005E2034" w:rsidRDefault="00C35F46" w:rsidP="005B5E69">
            <w:pPr>
              <w:pStyle w:val="a4"/>
              <w:spacing w:line="276" w:lineRule="auto"/>
              <w:jc w:val="center"/>
              <w:rPr>
                <w:lang w:val="uk-UA" w:eastAsia="en-US"/>
              </w:rPr>
            </w:pPr>
            <w:r w:rsidRPr="005E2034">
              <w:rPr>
                <w:lang w:val="uk-UA" w:eastAsia="en-US"/>
              </w:rPr>
              <w:t xml:space="preserve">    </w:t>
            </w:r>
            <w:r w:rsidR="005B5E69" w:rsidRPr="005E2034">
              <w:rPr>
                <w:lang w:val="uk-UA" w:eastAsia="en-US"/>
              </w:rPr>
              <w:t>9</w:t>
            </w:r>
          </w:p>
        </w:tc>
        <w:tc>
          <w:tcPr>
            <w:tcW w:w="1172" w:type="pct"/>
            <w:tcBorders>
              <w:top w:val="outset" w:sz="6" w:space="0" w:color="auto"/>
              <w:left w:val="outset" w:sz="6" w:space="0" w:color="auto"/>
              <w:bottom w:val="outset" w:sz="6" w:space="0" w:color="auto"/>
              <w:right w:val="outset" w:sz="6" w:space="0" w:color="auto"/>
            </w:tcBorders>
            <w:hideMark/>
          </w:tcPr>
          <w:p w:rsidR="00C35F46" w:rsidRPr="005E2034" w:rsidRDefault="00C35F46" w:rsidP="00474C9A">
            <w:pPr>
              <w:pStyle w:val="a4"/>
              <w:spacing w:line="276" w:lineRule="auto"/>
              <w:rPr>
                <w:lang w:val="uk-UA" w:eastAsia="en-US"/>
              </w:rPr>
            </w:pPr>
            <w:r w:rsidRPr="005E2034">
              <w:rPr>
                <w:lang w:val="uk-UA" w:eastAsia="en-US"/>
              </w:rPr>
              <w:t xml:space="preserve">Ознайомлення  представників малого бізнесу з запропонованими розмірами </w:t>
            </w:r>
            <w:r w:rsidR="00F51B9A" w:rsidRPr="005E2034">
              <w:rPr>
                <w:lang w:val="uk-UA" w:eastAsia="en-US"/>
              </w:rPr>
              <w:t xml:space="preserve">місцевих </w:t>
            </w:r>
            <w:r w:rsidRPr="005E2034">
              <w:rPr>
                <w:lang w:val="uk-UA" w:eastAsia="en-US"/>
              </w:rPr>
              <w:t xml:space="preserve">податків </w:t>
            </w:r>
            <w:r w:rsidR="00F51B9A" w:rsidRPr="005E2034">
              <w:rPr>
                <w:lang w:val="uk-UA" w:eastAsia="en-US"/>
              </w:rPr>
              <w:t xml:space="preserve">і зборів на 2019 рік </w:t>
            </w:r>
            <w:r w:rsidRPr="005E2034">
              <w:rPr>
                <w:lang w:val="uk-UA" w:eastAsia="en-US"/>
              </w:rPr>
              <w:t xml:space="preserve">та отримання інформації про можливість  сплати податків </w:t>
            </w:r>
          </w:p>
        </w:tc>
      </w:tr>
      <w:tr w:rsidR="00C35F46" w:rsidTr="00474C9A">
        <w:trPr>
          <w:tblCellSpacing w:w="22" w:type="dxa"/>
        </w:trPr>
        <w:tc>
          <w:tcPr>
            <w:tcW w:w="831" w:type="pct"/>
            <w:tcBorders>
              <w:top w:val="outset" w:sz="6" w:space="0" w:color="auto"/>
              <w:left w:val="outset" w:sz="6" w:space="0" w:color="auto"/>
              <w:bottom w:val="outset" w:sz="6" w:space="0" w:color="auto"/>
              <w:right w:val="outset" w:sz="6" w:space="0" w:color="auto"/>
            </w:tcBorders>
            <w:hideMark/>
          </w:tcPr>
          <w:p w:rsidR="00C35F46" w:rsidRPr="005E2034" w:rsidRDefault="00C35F46" w:rsidP="00474C9A">
            <w:pPr>
              <w:pStyle w:val="a4"/>
              <w:spacing w:line="276" w:lineRule="auto"/>
              <w:jc w:val="center"/>
              <w:rPr>
                <w:lang w:val="uk-UA" w:eastAsia="en-US"/>
              </w:rPr>
            </w:pPr>
            <w:r w:rsidRPr="005E2034">
              <w:rPr>
                <w:lang w:val="uk-UA" w:eastAsia="en-US"/>
              </w:rPr>
              <w:t>2</w:t>
            </w:r>
          </w:p>
        </w:tc>
        <w:tc>
          <w:tcPr>
            <w:tcW w:w="1954" w:type="pct"/>
            <w:tcBorders>
              <w:top w:val="outset" w:sz="6" w:space="0" w:color="auto"/>
              <w:left w:val="outset" w:sz="6" w:space="0" w:color="auto"/>
              <w:bottom w:val="outset" w:sz="6" w:space="0" w:color="auto"/>
              <w:right w:val="outset" w:sz="6" w:space="0" w:color="auto"/>
            </w:tcBorders>
            <w:hideMark/>
          </w:tcPr>
          <w:p w:rsidR="00C35F46" w:rsidRPr="005E2034" w:rsidRDefault="00C35F46" w:rsidP="00474C9A">
            <w:pPr>
              <w:pStyle w:val="a4"/>
              <w:spacing w:line="276" w:lineRule="auto"/>
              <w:jc w:val="center"/>
              <w:rPr>
                <w:lang w:val="uk-UA" w:eastAsia="en-US"/>
              </w:rPr>
            </w:pPr>
            <w:r w:rsidRPr="005E2034">
              <w:rPr>
                <w:lang w:val="uk-UA" w:eastAsia="en-US"/>
              </w:rPr>
              <w:t>телефонні консультації</w:t>
            </w:r>
          </w:p>
        </w:tc>
        <w:tc>
          <w:tcPr>
            <w:tcW w:w="928" w:type="pct"/>
            <w:tcBorders>
              <w:top w:val="outset" w:sz="6" w:space="0" w:color="auto"/>
              <w:left w:val="outset" w:sz="6" w:space="0" w:color="auto"/>
              <w:bottom w:val="outset" w:sz="6" w:space="0" w:color="auto"/>
              <w:right w:val="outset" w:sz="6" w:space="0" w:color="auto"/>
            </w:tcBorders>
            <w:hideMark/>
          </w:tcPr>
          <w:p w:rsidR="00C35F46" w:rsidRPr="005E2034" w:rsidRDefault="00F51B9A" w:rsidP="00474C9A">
            <w:pPr>
              <w:pStyle w:val="a4"/>
              <w:spacing w:line="276" w:lineRule="auto"/>
              <w:jc w:val="center"/>
              <w:rPr>
                <w:lang w:val="uk-UA" w:eastAsia="en-US"/>
              </w:rPr>
            </w:pPr>
            <w:r w:rsidRPr="005E2034">
              <w:rPr>
                <w:lang w:val="uk-UA" w:eastAsia="en-US"/>
              </w:rPr>
              <w:t>28</w:t>
            </w:r>
          </w:p>
        </w:tc>
        <w:tc>
          <w:tcPr>
            <w:tcW w:w="1172" w:type="pct"/>
            <w:tcBorders>
              <w:top w:val="outset" w:sz="6" w:space="0" w:color="auto"/>
              <w:left w:val="outset" w:sz="6" w:space="0" w:color="auto"/>
              <w:bottom w:val="outset" w:sz="6" w:space="0" w:color="auto"/>
              <w:right w:val="outset" w:sz="6" w:space="0" w:color="auto"/>
            </w:tcBorders>
            <w:hideMark/>
          </w:tcPr>
          <w:p w:rsidR="00C35F46" w:rsidRPr="005E2034" w:rsidRDefault="00C35F46" w:rsidP="00860ED5">
            <w:pPr>
              <w:pStyle w:val="a4"/>
              <w:spacing w:line="276" w:lineRule="auto"/>
              <w:jc w:val="center"/>
              <w:rPr>
                <w:lang w:val="uk-UA" w:eastAsia="en-US"/>
              </w:rPr>
            </w:pPr>
            <w:r w:rsidRPr="005E2034">
              <w:rPr>
                <w:lang w:val="uk-UA" w:eastAsia="en-US"/>
              </w:rPr>
              <w:t xml:space="preserve">Отримання інформації  про </w:t>
            </w:r>
            <w:r w:rsidR="00F51B9A" w:rsidRPr="005E2034">
              <w:rPr>
                <w:lang w:val="uk-UA" w:eastAsia="en-US"/>
              </w:rPr>
              <w:t xml:space="preserve">встановлення ставок місцевих податків і зборів на 2019 рік обговорено та запропоновано  </w:t>
            </w:r>
            <w:r w:rsidR="00860ED5" w:rsidRPr="005E2034">
              <w:rPr>
                <w:lang w:val="uk-UA" w:eastAsia="en-US"/>
              </w:rPr>
              <w:t>залишити розміри ставок місцевих податків на рівні запропонованих</w:t>
            </w:r>
          </w:p>
        </w:tc>
      </w:tr>
    </w:tbl>
    <w:p w:rsidR="00C35F46" w:rsidRDefault="00C35F46" w:rsidP="00C35F46">
      <w:pPr>
        <w:pStyle w:val="a4"/>
        <w:spacing w:before="120" w:beforeAutospacing="0" w:after="120" w:afterAutospacing="0"/>
        <w:jc w:val="both"/>
        <w:rPr>
          <w:b/>
          <w:sz w:val="28"/>
          <w:szCs w:val="28"/>
          <w:lang w:val="uk-UA"/>
        </w:rPr>
      </w:pPr>
      <w:r>
        <w:rPr>
          <w:b/>
          <w:sz w:val="28"/>
          <w:szCs w:val="28"/>
          <w:lang w:val="uk-UA"/>
        </w:rPr>
        <w:lastRenderedPageBreak/>
        <w:t>2. Вимірювання впливу регулювання на суб'єктів малого підприємництва (</w:t>
      </w:r>
      <w:proofErr w:type="spellStart"/>
      <w:r>
        <w:rPr>
          <w:b/>
          <w:sz w:val="28"/>
          <w:szCs w:val="28"/>
          <w:lang w:val="uk-UA"/>
        </w:rPr>
        <w:t>мікро-</w:t>
      </w:r>
      <w:proofErr w:type="spellEnd"/>
      <w:r>
        <w:rPr>
          <w:b/>
          <w:sz w:val="28"/>
          <w:szCs w:val="28"/>
          <w:lang w:val="uk-UA"/>
        </w:rPr>
        <w:t xml:space="preserve"> та малі):</w:t>
      </w:r>
    </w:p>
    <w:p w:rsidR="00860ED5" w:rsidRDefault="00C35F46" w:rsidP="00C35F46">
      <w:pPr>
        <w:pStyle w:val="a4"/>
        <w:spacing w:before="120" w:beforeAutospacing="0" w:after="120" w:afterAutospacing="0"/>
        <w:rPr>
          <w:sz w:val="28"/>
          <w:szCs w:val="28"/>
          <w:lang w:val="uk-UA"/>
        </w:rPr>
      </w:pPr>
      <w:r>
        <w:rPr>
          <w:sz w:val="28"/>
          <w:szCs w:val="28"/>
          <w:lang w:val="uk-UA"/>
        </w:rPr>
        <w:t>кількість суб'єктів малого підприємництва</w:t>
      </w:r>
      <w:r w:rsidR="00860ED5">
        <w:rPr>
          <w:sz w:val="28"/>
          <w:szCs w:val="28"/>
          <w:lang w:val="uk-UA"/>
        </w:rPr>
        <w:t xml:space="preserve">, на яких  поширюється регулювання: </w:t>
      </w:r>
    </w:p>
    <w:p w:rsidR="00860ED5" w:rsidRDefault="00860ED5" w:rsidP="00C35F46">
      <w:pPr>
        <w:pStyle w:val="a4"/>
        <w:spacing w:before="120" w:beforeAutospacing="0" w:after="120" w:afterAutospacing="0"/>
        <w:rPr>
          <w:sz w:val="28"/>
          <w:szCs w:val="28"/>
          <w:lang w:val="uk-UA"/>
        </w:rPr>
      </w:pPr>
      <w:r>
        <w:rPr>
          <w:sz w:val="28"/>
          <w:szCs w:val="28"/>
          <w:lang w:val="uk-UA"/>
        </w:rPr>
        <w:t xml:space="preserve">47 (одиниць), у тому числі малого підприємництва 1 (одиниць) та </w:t>
      </w:r>
      <w:proofErr w:type="spellStart"/>
      <w:r>
        <w:rPr>
          <w:sz w:val="28"/>
          <w:szCs w:val="28"/>
          <w:lang w:val="uk-UA"/>
        </w:rPr>
        <w:t>мікропідприємництва</w:t>
      </w:r>
      <w:proofErr w:type="spellEnd"/>
      <w:r>
        <w:rPr>
          <w:sz w:val="28"/>
          <w:szCs w:val="28"/>
          <w:lang w:val="uk-UA"/>
        </w:rPr>
        <w:t xml:space="preserve"> 46 (одиниць)</w:t>
      </w:r>
    </w:p>
    <w:p w:rsidR="00C35F46" w:rsidRDefault="00C35F46" w:rsidP="00C35F46">
      <w:pPr>
        <w:pStyle w:val="a4"/>
        <w:spacing w:before="120" w:beforeAutospacing="0" w:after="120" w:afterAutospacing="0"/>
        <w:rPr>
          <w:color w:val="FF0000"/>
          <w:sz w:val="28"/>
          <w:szCs w:val="28"/>
          <w:lang w:val="uk-UA"/>
        </w:rPr>
      </w:pPr>
      <w:r>
        <w:rPr>
          <w:sz w:val="28"/>
          <w:szCs w:val="28"/>
          <w:lang w:val="uk-UA"/>
        </w:rPr>
        <w:t xml:space="preserve">питома  вага суб’єктів малого підприємництва </w:t>
      </w:r>
      <w:proofErr w:type="spellStart"/>
      <w:r>
        <w:rPr>
          <w:sz w:val="28"/>
          <w:szCs w:val="28"/>
          <w:lang w:val="uk-UA"/>
        </w:rPr>
        <w:t>узагальній</w:t>
      </w:r>
      <w:proofErr w:type="spellEnd"/>
      <w:r>
        <w:rPr>
          <w:sz w:val="28"/>
          <w:szCs w:val="28"/>
          <w:lang w:val="uk-UA"/>
        </w:rPr>
        <w:t xml:space="preserve"> кількості суб’єктів господарювання, на яких проблема справляє вплив 100%;  </w:t>
      </w:r>
    </w:p>
    <w:p w:rsidR="00C35F46" w:rsidRDefault="00C35F46" w:rsidP="00C35F46">
      <w:pPr>
        <w:pStyle w:val="a4"/>
        <w:numPr>
          <w:ilvl w:val="0"/>
          <w:numId w:val="2"/>
        </w:numPr>
        <w:spacing w:before="120" w:beforeAutospacing="0" w:after="120" w:afterAutospacing="0"/>
        <w:jc w:val="both"/>
        <w:rPr>
          <w:b/>
          <w:sz w:val="28"/>
          <w:szCs w:val="28"/>
          <w:lang w:val="uk-UA"/>
        </w:rPr>
      </w:pPr>
      <w:r>
        <w:rPr>
          <w:b/>
          <w:sz w:val="28"/>
          <w:szCs w:val="28"/>
          <w:lang w:val="uk-UA"/>
        </w:rPr>
        <w:t>Розрахунок витрат суб'єктів малого підприємництва на виконання вимог регулювання</w:t>
      </w:r>
    </w:p>
    <w:tbl>
      <w:tblPr>
        <w:tblW w:w="0" w:type="auto"/>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6"/>
        <w:gridCol w:w="3428"/>
        <w:gridCol w:w="1647"/>
        <w:gridCol w:w="1582"/>
        <w:gridCol w:w="1299"/>
      </w:tblGrid>
      <w:tr w:rsidR="00CA0EDE" w:rsidTr="00DD13D1">
        <w:trPr>
          <w:trHeight w:val="1245"/>
        </w:trPr>
        <w:tc>
          <w:tcPr>
            <w:tcW w:w="1366" w:type="dxa"/>
          </w:tcPr>
          <w:p w:rsidR="00CA0EDE" w:rsidRPr="00CA0EDE" w:rsidRDefault="00CA0EDE" w:rsidP="00CA0EDE">
            <w:pPr>
              <w:pStyle w:val="a4"/>
              <w:spacing w:before="120" w:after="120"/>
              <w:jc w:val="both"/>
              <w:rPr>
                <w:sz w:val="22"/>
                <w:szCs w:val="22"/>
                <w:lang w:val="uk-UA"/>
              </w:rPr>
            </w:pPr>
            <w:r>
              <w:rPr>
                <w:sz w:val="22"/>
                <w:szCs w:val="22"/>
                <w:lang w:val="uk-UA"/>
              </w:rPr>
              <w:t>Порядковий номер</w:t>
            </w:r>
          </w:p>
          <w:p w:rsidR="00CA0EDE" w:rsidRDefault="00CA0EDE" w:rsidP="00CA0EDE">
            <w:pPr>
              <w:pStyle w:val="a4"/>
              <w:spacing w:before="120" w:after="120"/>
              <w:jc w:val="both"/>
              <w:rPr>
                <w:b/>
                <w:sz w:val="28"/>
                <w:szCs w:val="28"/>
                <w:lang w:val="uk-UA"/>
              </w:rPr>
            </w:pPr>
          </w:p>
        </w:tc>
        <w:tc>
          <w:tcPr>
            <w:tcW w:w="3428" w:type="dxa"/>
          </w:tcPr>
          <w:p w:rsidR="00CA0EDE" w:rsidRPr="00CA0EDE" w:rsidRDefault="00CA0EDE">
            <w:pPr>
              <w:rPr>
                <w:rFonts w:ascii="Times New Roman" w:eastAsia="Times New Roman" w:hAnsi="Times New Roman" w:cs="Times New Roman"/>
                <w:lang w:val="uk-UA"/>
              </w:rPr>
            </w:pPr>
            <w:r>
              <w:rPr>
                <w:rFonts w:ascii="Times New Roman" w:eastAsia="Times New Roman" w:hAnsi="Times New Roman" w:cs="Times New Roman"/>
                <w:lang w:val="uk-UA"/>
              </w:rPr>
              <w:t>Найменування оцінки</w:t>
            </w:r>
          </w:p>
          <w:p w:rsidR="00CA0EDE" w:rsidRDefault="00CA0EDE" w:rsidP="00CA0EDE">
            <w:pPr>
              <w:pStyle w:val="a4"/>
              <w:spacing w:before="120" w:after="120"/>
              <w:jc w:val="both"/>
              <w:rPr>
                <w:b/>
                <w:sz w:val="28"/>
                <w:szCs w:val="28"/>
                <w:lang w:val="uk-UA"/>
              </w:rPr>
            </w:pPr>
          </w:p>
        </w:tc>
        <w:tc>
          <w:tcPr>
            <w:tcW w:w="1647" w:type="dxa"/>
          </w:tcPr>
          <w:p w:rsidR="00CA0EDE" w:rsidRPr="00CA0EDE" w:rsidRDefault="00CA0EDE">
            <w:pPr>
              <w:rPr>
                <w:rFonts w:ascii="Times New Roman" w:eastAsia="Times New Roman" w:hAnsi="Times New Roman" w:cs="Times New Roman"/>
                <w:lang w:val="uk-UA"/>
              </w:rPr>
            </w:pPr>
            <w:r>
              <w:rPr>
                <w:rFonts w:ascii="Times New Roman" w:eastAsia="Times New Roman" w:hAnsi="Times New Roman" w:cs="Times New Roman"/>
                <w:lang w:val="uk-UA"/>
              </w:rPr>
              <w:t>У перший рік (стартовий рік впровадження регулювання)</w:t>
            </w:r>
          </w:p>
          <w:p w:rsidR="00CA0EDE" w:rsidRDefault="00CA0EDE" w:rsidP="00CA0EDE">
            <w:pPr>
              <w:pStyle w:val="a4"/>
              <w:spacing w:before="120" w:after="120"/>
              <w:jc w:val="both"/>
              <w:rPr>
                <w:b/>
                <w:sz w:val="28"/>
                <w:szCs w:val="28"/>
                <w:lang w:val="uk-UA"/>
              </w:rPr>
            </w:pPr>
          </w:p>
        </w:tc>
        <w:tc>
          <w:tcPr>
            <w:tcW w:w="1582" w:type="dxa"/>
          </w:tcPr>
          <w:p w:rsidR="00CA0EDE" w:rsidRPr="00CA0EDE" w:rsidRDefault="00CA0EDE" w:rsidP="00687088">
            <w:pPr>
              <w:pStyle w:val="a4"/>
              <w:rPr>
                <w:sz w:val="22"/>
                <w:szCs w:val="22"/>
                <w:lang w:val="uk-UA"/>
              </w:rPr>
            </w:pPr>
            <w:r>
              <w:rPr>
                <w:sz w:val="22"/>
                <w:szCs w:val="22"/>
                <w:lang w:val="uk-UA"/>
              </w:rPr>
              <w:t>Періодичні (за наступний рік)</w:t>
            </w:r>
          </w:p>
          <w:p w:rsidR="00CA0EDE" w:rsidRDefault="00CA0EDE" w:rsidP="00CA0EDE">
            <w:pPr>
              <w:pStyle w:val="a4"/>
              <w:spacing w:before="120" w:after="120"/>
              <w:jc w:val="both"/>
              <w:rPr>
                <w:b/>
                <w:sz w:val="28"/>
                <w:szCs w:val="28"/>
                <w:lang w:val="uk-UA"/>
              </w:rPr>
            </w:pPr>
          </w:p>
        </w:tc>
        <w:tc>
          <w:tcPr>
            <w:tcW w:w="1299" w:type="dxa"/>
          </w:tcPr>
          <w:p w:rsidR="00CA0EDE" w:rsidRPr="00CA0EDE" w:rsidRDefault="00CA0EDE" w:rsidP="00687088">
            <w:pPr>
              <w:pStyle w:val="a4"/>
              <w:rPr>
                <w:sz w:val="22"/>
                <w:szCs w:val="22"/>
                <w:lang w:val="uk-UA"/>
              </w:rPr>
            </w:pPr>
            <w:r>
              <w:rPr>
                <w:sz w:val="22"/>
                <w:szCs w:val="22"/>
                <w:lang w:val="uk-UA"/>
              </w:rPr>
              <w:t>Витрати за п’ять років</w:t>
            </w:r>
          </w:p>
          <w:p w:rsidR="00CA0EDE" w:rsidRDefault="00CA0EDE" w:rsidP="00CA0EDE">
            <w:pPr>
              <w:pStyle w:val="a4"/>
              <w:spacing w:before="120" w:after="120"/>
              <w:jc w:val="both"/>
              <w:rPr>
                <w:b/>
                <w:sz w:val="28"/>
                <w:szCs w:val="28"/>
                <w:lang w:val="uk-UA"/>
              </w:rPr>
            </w:pPr>
          </w:p>
        </w:tc>
      </w:tr>
      <w:tr w:rsidR="00CA0EDE" w:rsidTr="00DD13D1">
        <w:trPr>
          <w:trHeight w:val="569"/>
        </w:trPr>
        <w:tc>
          <w:tcPr>
            <w:tcW w:w="9322" w:type="dxa"/>
            <w:gridSpan w:val="5"/>
          </w:tcPr>
          <w:p w:rsidR="00CA0EDE" w:rsidRPr="00CA0EDE" w:rsidRDefault="00CA0EDE" w:rsidP="00CA0EDE">
            <w:pPr>
              <w:pStyle w:val="a4"/>
              <w:jc w:val="center"/>
              <w:rPr>
                <w:b/>
                <w:lang w:val="uk-UA"/>
              </w:rPr>
            </w:pPr>
            <w:r>
              <w:rPr>
                <w:b/>
                <w:lang w:val="uk-UA"/>
              </w:rPr>
              <w:t>Оцінка «прямих» витрат суб’єктів малого підприємництва на виконання регулювання</w:t>
            </w:r>
          </w:p>
        </w:tc>
      </w:tr>
      <w:tr w:rsidR="00CA0EDE" w:rsidTr="00DD13D1">
        <w:trPr>
          <w:trHeight w:val="569"/>
        </w:trPr>
        <w:tc>
          <w:tcPr>
            <w:tcW w:w="1366" w:type="dxa"/>
          </w:tcPr>
          <w:p w:rsidR="00CA0EDE" w:rsidRPr="00CA0EDE" w:rsidRDefault="00CA0EDE" w:rsidP="00CA0EDE">
            <w:pPr>
              <w:pStyle w:val="a4"/>
              <w:spacing w:before="120" w:after="120"/>
              <w:jc w:val="both"/>
              <w:rPr>
                <w:sz w:val="22"/>
                <w:szCs w:val="22"/>
                <w:lang w:val="uk-UA"/>
              </w:rPr>
            </w:pPr>
            <w:r>
              <w:rPr>
                <w:sz w:val="22"/>
                <w:szCs w:val="22"/>
                <w:lang w:val="uk-UA"/>
              </w:rPr>
              <w:t>1</w:t>
            </w:r>
          </w:p>
        </w:tc>
        <w:tc>
          <w:tcPr>
            <w:tcW w:w="3428" w:type="dxa"/>
          </w:tcPr>
          <w:p w:rsidR="00CA0EDE" w:rsidRPr="00CA0EDE" w:rsidRDefault="00CB0E8E">
            <w:pPr>
              <w:rPr>
                <w:rFonts w:ascii="Times New Roman" w:eastAsia="Times New Roman" w:hAnsi="Times New Roman" w:cs="Times New Roman"/>
                <w:lang w:val="uk-UA"/>
              </w:rPr>
            </w:pPr>
            <w:r>
              <w:rPr>
                <w:rFonts w:ascii="Times New Roman" w:eastAsia="Times New Roman" w:hAnsi="Times New Roman" w:cs="Times New Roman"/>
                <w:lang w:val="uk-UA"/>
              </w:rPr>
              <w:t>Придбання необхідного обладнання (пристроїв, машин, механізмів)</w:t>
            </w:r>
          </w:p>
        </w:tc>
        <w:tc>
          <w:tcPr>
            <w:tcW w:w="1647" w:type="dxa"/>
          </w:tcPr>
          <w:p w:rsidR="00CA0EDE" w:rsidRPr="00CB0E8E" w:rsidRDefault="00CB0E8E" w:rsidP="00CB0E8E">
            <w:pPr>
              <w:jc w:val="center"/>
              <w:rPr>
                <w:rFonts w:ascii="Times New Roman" w:eastAsia="Times New Roman" w:hAnsi="Times New Roman" w:cs="Times New Roman"/>
                <w:lang w:val="uk-UA"/>
              </w:rPr>
            </w:pPr>
            <w:r w:rsidRPr="00CB0E8E">
              <w:rPr>
                <w:rFonts w:ascii="Times New Roman" w:eastAsia="Times New Roman" w:hAnsi="Times New Roman" w:cs="Times New Roman"/>
                <w:lang w:val="uk-UA"/>
              </w:rPr>
              <w:t>0</w:t>
            </w:r>
          </w:p>
        </w:tc>
        <w:tc>
          <w:tcPr>
            <w:tcW w:w="1582" w:type="dxa"/>
          </w:tcPr>
          <w:p w:rsidR="00CA0EDE" w:rsidRPr="00CB0E8E" w:rsidRDefault="00CB0E8E" w:rsidP="00CB0E8E">
            <w:pPr>
              <w:pStyle w:val="a4"/>
              <w:jc w:val="center"/>
              <w:rPr>
                <w:sz w:val="22"/>
                <w:szCs w:val="22"/>
                <w:lang w:val="uk-UA"/>
              </w:rPr>
            </w:pPr>
            <w:r w:rsidRPr="00CB0E8E">
              <w:rPr>
                <w:sz w:val="22"/>
                <w:szCs w:val="22"/>
                <w:lang w:val="uk-UA"/>
              </w:rPr>
              <w:t>0</w:t>
            </w:r>
          </w:p>
        </w:tc>
        <w:tc>
          <w:tcPr>
            <w:tcW w:w="1299" w:type="dxa"/>
          </w:tcPr>
          <w:p w:rsidR="00CA0EDE" w:rsidRPr="00CB0E8E" w:rsidRDefault="00CB0E8E" w:rsidP="00CB0E8E">
            <w:pPr>
              <w:pStyle w:val="a4"/>
              <w:jc w:val="center"/>
              <w:rPr>
                <w:sz w:val="22"/>
                <w:szCs w:val="22"/>
                <w:lang w:val="uk-UA"/>
              </w:rPr>
            </w:pPr>
            <w:r w:rsidRPr="00CB0E8E">
              <w:rPr>
                <w:sz w:val="22"/>
                <w:szCs w:val="22"/>
                <w:lang w:val="uk-UA"/>
              </w:rPr>
              <w:t>0</w:t>
            </w:r>
          </w:p>
        </w:tc>
      </w:tr>
      <w:tr w:rsidR="00DD13D1" w:rsidTr="00DD13D1">
        <w:trPr>
          <w:trHeight w:val="569"/>
        </w:trPr>
        <w:tc>
          <w:tcPr>
            <w:tcW w:w="1366" w:type="dxa"/>
          </w:tcPr>
          <w:p w:rsidR="00DD13D1" w:rsidRDefault="00DD13D1" w:rsidP="00CA0EDE">
            <w:pPr>
              <w:pStyle w:val="a4"/>
              <w:spacing w:before="120" w:after="120"/>
              <w:jc w:val="both"/>
              <w:rPr>
                <w:sz w:val="22"/>
                <w:szCs w:val="22"/>
                <w:lang w:val="uk-UA"/>
              </w:rPr>
            </w:pPr>
            <w:r>
              <w:rPr>
                <w:sz w:val="22"/>
                <w:szCs w:val="22"/>
                <w:lang w:val="uk-UA"/>
              </w:rPr>
              <w:t>2</w:t>
            </w:r>
          </w:p>
        </w:tc>
        <w:tc>
          <w:tcPr>
            <w:tcW w:w="3428" w:type="dxa"/>
          </w:tcPr>
          <w:p w:rsidR="00DD13D1" w:rsidRDefault="00DD13D1">
            <w:pPr>
              <w:rPr>
                <w:rFonts w:ascii="Times New Roman" w:eastAsia="Times New Roman" w:hAnsi="Times New Roman" w:cs="Times New Roman"/>
                <w:lang w:val="uk-UA"/>
              </w:rPr>
            </w:pPr>
            <w:r>
              <w:rPr>
                <w:rFonts w:ascii="Times New Roman" w:eastAsia="Times New Roman" w:hAnsi="Times New Roman" w:cs="Times New Roman"/>
                <w:lang w:val="uk-UA"/>
              </w:rPr>
              <w:t>Процедури п</w:t>
            </w:r>
            <w:r w:rsidR="00543E22">
              <w:rPr>
                <w:rFonts w:ascii="Times New Roman" w:eastAsia="Times New Roman" w:hAnsi="Times New Roman" w:cs="Times New Roman"/>
                <w:lang w:val="uk-UA"/>
              </w:rPr>
              <w:t>о</w:t>
            </w:r>
            <w:r>
              <w:rPr>
                <w:rFonts w:ascii="Times New Roman" w:eastAsia="Times New Roman" w:hAnsi="Times New Roman" w:cs="Times New Roman"/>
                <w:lang w:val="uk-UA"/>
              </w:rPr>
              <w:t>вірки та/або постановки на відповідний облік у визначеному органі державної влади та місцевого самоврядування</w:t>
            </w:r>
          </w:p>
        </w:tc>
        <w:tc>
          <w:tcPr>
            <w:tcW w:w="1647" w:type="dxa"/>
          </w:tcPr>
          <w:p w:rsidR="00DD13D1" w:rsidRPr="00CB0E8E" w:rsidRDefault="00DD13D1" w:rsidP="00687088">
            <w:pPr>
              <w:jc w:val="center"/>
              <w:rPr>
                <w:rFonts w:ascii="Times New Roman" w:eastAsia="Times New Roman" w:hAnsi="Times New Roman" w:cs="Times New Roman"/>
                <w:lang w:val="uk-UA"/>
              </w:rPr>
            </w:pPr>
            <w:r w:rsidRPr="00CB0E8E">
              <w:rPr>
                <w:rFonts w:ascii="Times New Roman" w:eastAsia="Times New Roman" w:hAnsi="Times New Roman" w:cs="Times New Roman"/>
                <w:lang w:val="uk-UA"/>
              </w:rPr>
              <w:t>0</w:t>
            </w:r>
          </w:p>
        </w:tc>
        <w:tc>
          <w:tcPr>
            <w:tcW w:w="1582" w:type="dxa"/>
          </w:tcPr>
          <w:p w:rsidR="00DD13D1" w:rsidRPr="00CB0E8E" w:rsidRDefault="00DD13D1" w:rsidP="00687088">
            <w:pPr>
              <w:pStyle w:val="a4"/>
              <w:jc w:val="center"/>
              <w:rPr>
                <w:sz w:val="22"/>
                <w:szCs w:val="22"/>
                <w:lang w:val="uk-UA"/>
              </w:rPr>
            </w:pPr>
            <w:r w:rsidRPr="00CB0E8E">
              <w:rPr>
                <w:sz w:val="22"/>
                <w:szCs w:val="22"/>
                <w:lang w:val="uk-UA"/>
              </w:rPr>
              <w:t>0</w:t>
            </w:r>
          </w:p>
        </w:tc>
        <w:tc>
          <w:tcPr>
            <w:tcW w:w="1299" w:type="dxa"/>
          </w:tcPr>
          <w:p w:rsidR="00DD13D1" w:rsidRPr="00CB0E8E" w:rsidRDefault="00DD13D1" w:rsidP="00687088">
            <w:pPr>
              <w:pStyle w:val="a4"/>
              <w:jc w:val="center"/>
              <w:rPr>
                <w:sz w:val="22"/>
                <w:szCs w:val="22"/>
                <w:lang w:val="uk-UA"/>
              </w:rPr>
            </w:pPr>
            <w:r w:rsidRPr="00CB0E8E">
              <w:rPr>
                <w:sz w:val="22"/>
                <w:szCs w:val="22"/>
                <w:lang w:val="uk-UA"/>
              </w:rPr>
              <w:t>0</w:t>
            </w:r>
          </w:p>
        </w:tc>
      </w:tr>
      <w:tr w:rsidR="00DD13D1" w:rsidRPr="00DD13D1" w:rsidTr="00DD13D1">
        <w:trPr>
          <w:trHeight w:val="569"/>
        </w:trPr>
        <w:tc>
          <w:tcPr>
            <w:tcW w:w="1366" w:type="dxa"/>
          </w:tcPr>
          <w:p w:rsidR="00DD13D1" w:rsidRDefault="00DD13D1" w:rsidP="00CA0EDE">
            <w:pPr>
              <w:pStyle w:val="a4"/>
              <w:spacing w:before="120" w:after="120"/>
              <w:jc w:val="both"/>
              <w:rPr>
                <w:sz w:val="22"/>
                <w:szCs w:val="22"/>
                <w:lang w:val="uk-UA"/>
              </w:rPr>
            </w:pPr>
            <w:r>
              <w:rPr>
                <w:sz w:val="22"/>
                <w:szCs w:val="22"/>
                <w:lang w:val="uk-UA"/>
              </w:rPr>
              <w:t>3</w:t>
            </w:r>
          </w:p>
        </w:tc>
        <w:tc>
          <w:tcPr>
            <w:tcW w:w="3428" w:type="dxa"/>
          </w:tcPr>
          <w:p w:rsidR="00DD13D1" w:rsidRDefault="00DD13D1">
            <w:pPr>
              <w:rPr>
                <w:rFonts w:ascii="Times New Roman" w:eastAsia="Times New Roman" w:hAnsi="Times New Roman" w:cs="Times New Roman"/>
                <w:lang w:val="uk-UA"/>
              </w:rPr>
            </w:pPr>
            <w:r>
              <w:rPr>
                <w:rFonts w:ascii="Times New Roman" w:eastAsia="Times New Roman" w:hAnsi="Times New Roman" w:cs="Times New Roman"/>
                <w:lang w:val="uk-UA"/>
              </w:rPr>
              <w:t>Процедури експлуатації обладнання (експлуатаційні витрати – витратні матеріали)</w:t>
            </w:r>
          </w:p>
        </w:tc>
        <w:tc>
          <w:tcPr>
            <w:tcW w:w="1647" w:type="dxa"/>
          </w:tcPr>
          <w:p w:rsidR="00DD13D1" w:rsidRPr="00CB0E8E" w:rsidRDefault="00DD13D1" w:rsidP="00687088">
            <w:pPr>
              <w:jc w:val="center"/>
              <w:rPr>
                <w:rFonts w:ascii="Times New Roman" w:eastAsia="Times New Roman" w:hAnsi="Times New Roman" w:cs="Times New Roman"/>
                <w:lang w:val="uk-UA"/>
              </w:rPr>
            </w:pPr>
            <w:r w:rsidRPr="00CB0E8E">
              <w:rPr>
                <w:rFonts w:ascii="Times New Roman" w:eastAsia="Times New Roman" w:hAnsi="Times New Roman" w:cs="Times New Roman"/>
                <w:lang w:val="uk-UA"/>
              </w:rPr>
              <w:t>0</w:t>
            </w:r>
          </w:p>
        </w:tc>
        <w:tc>
          <w:tcPr>
            <w:tcW w:w="1582" w:type="dxa"/>
          </w:tcPr>
          <w:p w:rsidR="00DD13D1" w:rsidRPr="00CB0E8E" w:rsidRDefault="00DD13D1" w:rsidP="00687088">
            <w:pPr>
              <w:pStyle w:val="a4"/>
              <w:jc w:val="center"/>
              <w:rPr>
                <w:sz w:val="22"/>
                <w:szCs w:val="22"/>
                <w:lang w:val="uk-UA"/>
              </w:rPr>
            </w:pPr>
            <w:r w:rsidRPr="00CB0E8E">
              <w:rPr>
                <w:sz w:val="22"/>
                <w:szCs w:val="22"/>
                <w:lang w:val="uk-UA"/>
              </w:rPr>
              <w:t>0</w:t>
            </w:r>
          </w:p>
        </w:tc>
        <w:tc>
          <w:tcPr>
            <w:tcW w:w="1299" w:type="dxa"/>
          </w:tcPr>
          <w:p w:rsidR="00DD13D1" w:rsidRPr="00CB0E8E" w:rsidRDefault="00DD13D1" w:rsidP="00687088">
            <w:pPr>
              <w:pStyle w:val="a4"/>
              <w:jc w:val="center"/>
              <w:rPr>
                <w:sz w:val="22"/>
                <w:szCs w:val="22"/>
                <w:lang w:val="uk-UA"/>
              </w:rPr>
            </w:pPr>
            <w:r w:rsidRPr="00CB0E8E">
              <w:rPr>
                <w:sz w:val="22"/>
                <w:szCs w:val="22"/>
                <w:lang w:val="uk-UA"/>
              </w:rPr>
              <w:t>0</w:t>
            </w:r>
          </w:p>
        </w:tc>
      </w:tr>
      <w:tr w:rsidR="00DD13D1" w:rsidRPr="00DD13D1" w:rsidTr="00DD13D1">
        <w:trPr>
          <w:trHeight w:val="569"/>
        </w:trPr>
        <w:tc>
          <w:tcPr>
            <w:tcW w:w="1366" w:type="dxa"/>
          </w:tcPr>
          <w:p w:rsidR="00DD13D1" w:rsidRDefault="00DD13D1" w:rsidP="00CA0EDE">
            <w:pPr>
              <w:pStyle w:val="a4"/>
              <w:spacing w:before="120" w:after="120"/>
              <w:jc w:val="both"/>
              <w:rPr>
                <w:sz w:val="22"/>
                <w:szCs w:val="22"/>
                <w:lang w:val="uk-UA"/>
              </w:rPr>
            </w:pPr>
            <w:r>
              <w:rPr>
                <w:sz w:val="22"/>
                <w:szCs w:val="22"/>
                <w:lang w:val="uk-UA"/>
              </w:rPr>
              <w:t>4</w:t>
            </w:r>
          </w:p>
        </w:tc>
        <w:tc>
          <w:tcPr>
            <w:tcW w:w="3428" w:type="dxa"/>
          </w:tcPr>
          <w:p w:rsidR="00DD13D1" w:rsidRDefault="00DD13D1" w:rsidP="00DD13D1">
            <w:pPr>
              <w:rPr>
                <w:rFonts w:ascii="Times New Roman" w:eastAsia="Times New Roman" w:hAnsi="Times New Roman" w:cs="Times New Roman"/>
                <w:lang w:val="uk-UA"/>
              </w:rPr>
            </w:pPr>
            <w:r>
              <w:rPr>
                <w:rFonts w:ascii="Times New Roman" w:eastAsia="Times New Roman" w:hAnsi="Times New Roman" w:cs="Times New Roman"/>
                <w:lang w:val="uk-UA"/>
              </w:rPr>
              <w:t>Процедури обслуговування обладнання ( технічне обслуговування)</w:t>
            </w:r>
          </w:p>
        </w:tc>
        <w:tc>
          <w:tcPr>
            <w:tcW w:w="1647" w:type="dxa"/>
          </w:tcPr>
          <w:p w:rsidR="00DD13D1" w:rsidRPr="00CB0E8E" w:rsidRDefault="00DD13D1" w:rsidP="00687088">
            <w:pPr>
              <w:jc w:val="center"/>
              <w:rPr>
                <w:rFonts w:ascii="Times New Roman" w:eastAsia="Times New Roman" w:hAnsi="Times New Roman" w:cs="Times New Roman"/>
                <w:lang w:val="uk-UA"/>
              </w:rPr>
            </w:pPr>
            <w:r w:rsidRPr="00CB0E8E">
              <w:rPr>
                <w:rFonts w:ascii="Times New Roman" w:eastAsia="Times New Roman" w:hAnsi="Times New Roman" w:cs="Times New Roman"/>
                <w:lang w:val="uk-UA"/>
              </w:rPr>
              <w:t>0</w:t>
            </w:r>
          </w:p>
        </w:tc>
        <w:tc>
          <w:tcPr>
            <w:tcW w:w="1582" w:type="dxa"/>
          </w:tcPr>
          <w:p w:rsidR="00DD13D1" w:rsidRPr="00CB0E8E" w:rsidRDefault="00DD13D1" w:rsidP="00687088">
            <w:pPr>
              <w:pStyle w:val="a4"/>
              <w:jc w:val="center"/>
              <w:rPr>
                <w:sz w:val="22"/>
                <w:szCs w:val="22"/>
                <w:lang w:val="uk-UA"/>
              </w:rPr>
            </w:pPr>
            <w:r w:rsidRPr="00CB0E8E">
              <w:rPr>
                <w:sz w:val="22"/>
                <w:szCs w:val="22"/>
                <w:lang w:val="uk-UA"/>
              </w:rPr>
              <w:t>0</w:t>
            </w:r>
          </w:p>
        </w:tc>
        <w:tc>
          <w:tcPr>
            <w:tcW w:w="1299" w:type="dxa"/>
          </w:tcPr>
          <w:p w:rsidR="00DD13D1" w:rsidRPr="00CB0E8E" w:rsidRDefault="00DD13D1" w:rsidP="00687088">
            <w:pPr>
              <w:pStyle w:val="a4"/>
              <w:jc w:val="center"/>
              <w:rPr>
                <w:sz w:val="22"/>
                <w:szCs w:val="22"/>
                <w:lang w:val="uk-UA"/>
              </w:rPr>
            </w:pPr>
            <w:r w:rsidRPr="00CB0E8E">
              <w:rPr>
                <w:sz w:val="22"/>
                <w:szCs w:val="22"/>
                <w:lang w:val="uk-UA"/>
              </w:rPr>
              <w:t>0</w:t>
            </w:r>
          </w:p>
        </w:tc>
      </w:tr>
      <w:tr w:rsidR="00DD13D1" w:rsidRPr="00DD13D1" w:rsidTr="00DD13D1">
        <w:trPr>
          <w:trHeight w:val="569"/>
        </w:trPr>
        <w:tc>
          <w:tcPr>
            <w:tcW w:w="1366" w:type="dxa"/>
          </w:tcPr>
          <w:p w:rsidR="00DD13D1" w:rsidRDefault="00DD13D1" w:rsidP="00CA0EDE">
            <w:pPr>
              <w:pStyle w:val="a4"/>
              <w:spacing w:before="120" w:after="120"/>
              <w:jc w:val="both"/>
              <w:rPr>
                <w:sz w:val="22"/>
                <w:szCs w:val="22"/>
                <w:lang w:val="uk-UA"/>
              </w:rPr>
            </w:pPr>
            <w:r>
              <w:rPr>
                <w:sz w:val="22"/>
                <w:szCs w:val="22"/>
                <w:lang w:val="uk-UA"/>
              </w:rPr>
              <w:t>5</w:t>
            </w:r>
          </w:p>
        </w:tc>
        <w:tc>
          <w:tcPr>
            <w:tcW w:w="3428" w:type="dxa"/>
          </w:tcPr>
          <w:p w:rsidR="00DD13D1" w:rsidRDefault="00DD13D1" w:rsidP="00DD13D1">
            <w:pPr>
              <w:rPr>
                <w:rFonts w:ascii="Times New Roman" w:eastAsia="Times New Roman" w:hAnsi="Times New Roman" w:cs="Times New Roman"/>
                <w:lang w:val="uk-UA"/>
              </w:rPr>
            </w:pPr>
            <w:r>
              <w:rPr>
                <w:rFonts w:ascii="Times New Roman" w:eastAsia="Times New Roman" w:hAnsi="Times New Roman" w:cs="Times New Roman"/>
                <w:lang w:val="uk-UA"/>
              </w:rPr>
              <w:t>Інші процедури (сплата податків), гривень</w:t>
            </w:r>
          </w:p>
        </w:tc>
        <w:tc>
          <w:tcPr>
            <w:tcW w:w="1647" w:type="dxa"/>
          </w:tcPr>
          <w:p w:rsidR="00DD13D1" w:rsidRPr="00CB0E8E" w:rsidRDefault="00AC0A1B" w:rsidP="00687088">
            <w:pPr>
              <w:jc w:val="center"/>
              <w:rPr>
                <w:rFonts w:ascii="Times New Roman" w:eastAsia="Times New Roman" w:hAnsi="Times New Roman" w:cs="Times New Roman"/>
                <w:lang w:val="uk-UA"/>
              </w:rPr>
            </w:pPr>
            <w:r>
              <w:rPr>
                <w:rFonts w:ascii="Times New Roman" w:eastAsia="Times New Roman" w:hAnsi="Times New Roman" w:cs="Times New Roman"/>
                <w:lang w:val="uk-UA"/>
              </w:rPr>
              <w:t>18497,7</w:t>
            </w:r>
          </w:p>
        </w:tc>
        <w:tc>
          <w:tcPr>
            <w:tcW w:w="1582" w:type="dxa"/>
          </w:tcPr>
          <w:p w:rsidR="00DD13D1" w:rsidRPr="00CB0E8E" w:rsidRDefault="00DD13D1" w:rsidP="00687088">
            <w:pPr>
              <w:jc w:val="center"/>
              <w:rPr>
                <w:rFonts w:ascii="Times New Roman" w:eastAsia="Times New Roman" w:hAnsi="Times New Roman" w:cs="Times New Roman"/>
                <w:lang w:val="uk-UA"/>
              </w:rPr>
            </w:pPr>
            <w:r w:rsidRPr="00CB0E8E">
              <w:rPr>
                <w:rFonts w:ascii="Times New Roman" w:eastAsia="Times New Roman" w:hAnsi="Times New Roman" w:cs="Times New Roman"/>
                <w:lang w:val="uk-UA"/>
              </w:rPr>
              <w:t>0</w:t>
            </w:r>
          </w:p>
        </w:tc>
        <w:tc>
          <w:tcPr>
            <w:tcW w:w="1299" w:type="dxa"/>
          </w:tcPr>
          <w:p w:rsidR="00DD13D1" w:rsidRPr="00CB0E8E" w:rsidRDefault="00DD13D1" w:rsidP="00687088">
            <w:pPr>
              <w:pStyle w:val="a4"/>
              <w:jc w:val="center"/>
              <w:rPr>
                <w:sz w:val="22"/>
                <w:szCs w:val="22"/>
                <w:lang w:val="uk-UA"/>
              </w:rPr>
            </w:pPr>
            <w:r w:rsidRPr="00CB0E8E">
              <w:rPr>
                <w:sz w:val="22"/>
                <w:szCs w:val="22"/>
                <w:lang w:val="uk-UA"/>
              </w:rPr>
              <w:t>0</w:t>
            </w:r>
          </w:p>
        </w:tc>
      </w:tr>
      <w:tr w:rsidR="00DD13D1" w:rsidRPr="00DD13D1" w:rsidTr="00DD13D1">
        <w:trPr>
          <w:trHeight w:val="569"/>
        </w:trPr>
        <w:tc>
          <w:tcPr>
            <w:tcW w:w="1366" w:type="dxa"/>
          </w:tcPr>
          <w:p w:rsidR="00DD13D1" w:rsidRDefault="00DD13D1" w:rsidP="00CA0EDE">
            <w:pPr>
              <w:pStyle w:val="a4"/>
              <w:spacing w:before="120" w:after="120"/>
              <w:jc w:val="both"/>
              <w:rPr>
                <w:sz w:val="22"/>
                <w:szCs w:val="22"/>
                <w:lang w:val="uk-UA"/>
              </w:rPr>
            </w:pPr>
            <w:r>
              <w:rPr>
                <w:sz w:val="22"/>
                <w:szCs w:val="22"/>
                <w:lang w:val="uk-UA"/>
              </w:rPr>
              <w:t>6</w:t>
            </w:r>
          </w:p>
        </w:tc>
        <w:tc>
          <w:tcPr>
            <w:tcW w:w="3428" w:type="dxa"/>
          </w:tcPr>
          <w:p w:rsidR="00DD13D1" w:rsidRDefault="00DD13D1" w:rsidP="00DD13D1">
            <w:pPr>
              <w:rPr>
                <w:rFonts w:ascii="Times New Roman" w:eastAsia="Times New Roman" w:hAnsi="Times New Roman" w:cs="Times New Roman"/>
                <w:lang w:val="uk-UA"/>
              </w:rPr>
            </w:pPr>
            <w:r>
              <w:rPr>
                <w:rFonts w:ascii="Times New Roman" w:eastAsia="Times New Roman" w:hAnsi="Times New Roman" w:cs="Times New Roman"/>
                <w:lang w:val="uk-UA"/>
              </w:rPr>
              <w:t>Разо</w:t>
            </w:r>
            <w:r w:rsidR="00543E22">
              <w:rPr>
                <w:rFonts w:ascii="Times New Roman" w:eastAsia="Times New Roman" w:hAnsi="Times New Roman" w:cs="Times New Roman"/>
                <w:lang w:val="uk-UA"/>
              </w:rPr>
              <w:t>м</w:t>
            </w:r>
            <w:r>
              <w:rPr>
                <w:rFonts w:ascii="Times New Roman" w:eastAsia="Times New Roman" w:hAnsi="Times New Roman" w:cs="Times New Roman"/>
                <w:lang w:val="uk-UA"/>
              </w:rPr>
              <w:t>, гривень (сума рядків 1+2+3+4+5)</w:t>
            </w:r>
          </w:p>
        </w:tc>
        <w:tc>
          <w:tcPr>
            <w:tcW w:w="1647" w:type="dxa"/>
          </w:tcPr>
          <w:p w:rsidR="00DD13D1" w:rsidRPr="00CB0E8E" w:rsidRDefault="00AC0A1B" w:rsidP="00687088">
            <w:pPr>
              <w:jc w:val="center"/>
              <w:rPr>
                <w:rFonts w:ascii="Times New Roman" w:eastAsia="Times New Roman" w:hAnsi="Times New Roman" w:cs="Times New Roman"/>
                <w:lang w:val="uk-UA"/>
              </w:rPr>
            </w:pPr>
            <w:r>
              <w:rPr>
                <w:rFonts w:ascii="Times New Roman" w:eastAsia="Times New Roman" w:hAnsi="Times New Roman" w:cs="Times New Roman"/>
                <w:lang w:val="uk-UA"/>
              </w:rPr>
              <w:t>18497,7</w:t>
            </w:r>
          </w:p>
        </w:tc>
        <w:tc>
          <w:tcPr>
            <w:tcW w:w="1582" w:type="dxa"/>
          </w:tcPr>
          <w:p w:rsidR="00DD13D1" w:rsidRPr="00CB0E8E" w:rsidRDefault="00DD13D1" w:rsidP="00687088">
            <w:pPr>
              <w:jc w:val="center"/>
              <w:rPr>
                <w:rFonts w:ascii="Times New Roman" w:eastAsia="Times New Roman" w:hAnsi="Times New Roman" w:cs="Times New Roman"/>
                <w:lang w:val="uk-UA"/>
              </w:rPr>
            </w:pPr>
            <w:r w:rsidRPr="00CB0E8E">
              <w:rPr>
                <w:rFonts w:ascii="Times New Roman" w:eastAsia="Times New Roman" w:hAnsi="Times New Roman" w:cs="Times New Roman"/>
                <w:lang w:val="uk-UA"/>
              </w:rPr>
              <w:t>0</w:t>
            </w:r>
          </w:p>
        </w:tc>
        <w:tc>
          <w:tcPr>
            <w:tcW w:w="1299" w:type="dxa"/>
          </w:tcPr>
          <w:p w:rsidR="00DD13D1" w:rsidRPr="00CB0E8E" w:rsidRDefault="00DD13D1" w:rsidP="00687088">
            <w:pPr>
              <w:pStyle w:val="a4"/>
              <w:jc w:val="center"/>
              <w:rPr>
                <w:sz w:val="22"/>
                <w:szCs w:val="22"/>
                <w:lang w:val="uk-UA"/>
              </w:rPr>
            </w:pPr>
            <w:r w:rsidRPr="00CB0E8E">
              <w:rPr>
                <w:sz w:val="22"/>
                <w:szCs w:val="22"/>
                <w:lang w:val="uk-UA"/>
              </w:rPr>
              <w:t>0</w:t>
            </w:r>
          </w:p>
        </w:tc>
      </w:tr>
      <w:tr w:rsidR="00341E83" w:rsidRPr="00DD13D1" w:rsidTr="00687088">
        <w:trPr>
          <w:trHeight w:val="569"/>
        </w:trPr>
        <w:tc>
          <w:tcPr>
            <w:tcW w:w="1366" w:type="dxa"/>
          </w:tcPr>
          <w:p w:rsidR="00341E83" w:rsidRDefault="00341E83" w:rsidP="00CA0EDE">
            <w:pPr>
              <w:pStyle w:val="a4"/>
              <w:spacing w:before="120" w:after="120"/>
              <w:jc w:val="both"/>
              <w:rPr>
                <w:sz w:val="22"/>
                <w:szCs w:val="22"/>
                <w:lang w:val="uk-UA"/>
              </w:rPr>
            </w:pPr>
            <w:r>
              <w:rPr>
                <w:sz w:val="22"/>
                <w:szCs w:val="22"/>
                <w:lang w:val="uk-UA"/>
              </w:rPr>
              <w:t>7</w:t>
            </w:r>
          </w:p>
        </w:tc>
        <w:tc>
          <w:tcPr>
            <w:tcW w:w="3428" w:type="dxa"/>
          </w:tcPr>
          <w:p w:rsidR="00341E83" w:rsidRDefault="00341E83" w:rsidP="00DD13D1">
            <w:pPr>
              <w:rPr>
                <w:rFonts w:ascii="Times New Roman" w:eastAsia="Times New Roman" w:hAnsi="Times New Roman" w:cs="Times New Roman"/>
                <w:lang w:val="uk-UA"/>
              </w:rPr>
            </w:pPr>
            <w:r>
              <w:rPr>
                <w:rFonts w:ascii="Times New Roman" w:eastAsia="Times New Roman" w:hAnsi="Times New Roman" w:cs="Times New Roman"/>
                <w:lang w:val="uk-UA"/>
              </w:rPr>
              <w:t>Кількість суб’єктів господарювання, що повинні виконати вимоги регулювання, одиниць</w:t>
            </w:r>
          </w:p>
        </w:tc>
        <w:tc>
          <w:tcPr>
            <w:tcW w:w="4528" w:type="dxa"/>
            <w:gridSpan w:val="3"/>
          </w:tcPr>
          <w:p w:rsidR="00341E83" w:rsidRPr="00CB0E8E" w:rsidRDefault="00341E83" w:rsidP="00687088">
            <w:pPr>
              <w:pStyle w:val="a4"/>
              <w:jc w:val="center"/>
              <w:rPr>
                <w:sz w:val="22"/>
                <w:szCs w:val="22"/>
                <w:lang w:val="uk-UA"/>
              </w:rPr>
            </w:pPr>
            <w:r>
              <w:rPr>
                <w:lang w:val="uk-UA"/>
              </w:rPr>
              <w:t>47</w:t>
            </w:r>
          </w:p>
        </w:tc>
      </w:tr>
      <w:tr w:rsidR="00341E83" w:rsidRPr="00DD13D1" w:rsidTr="00687088">
        <w:trPr>
          <w:trHeight w:val="569"/>
        </w:trPr>
        <w:tc>
          <w:tcPr>
            <w:tcW w:w="1366" w:type="dxa"/>
          </w:tcPr>
          <w:p w:rsidR="00341E83" w:rsidRDefault="00341E83" w:rsidP="00CA0EDE">
            <w:pPr>
              <w:pStyle w:val="a4"/>
              <w:spacing w:before="120" w:after="120"/>
              <w:jc w:val="both"/>
              <w:rPr>
                <w:sz w:val="22"/>
                <w:szCs w:val="22"/>
                <w:lang w:val="uk-UA"/>
              </w:rPr>
            </w:pPr>
            <w:r>
              <w:rPr>
                <w:sz w:val="22"/>
                <w:szCs w:val="22"/>
                <w:lang w:val="uk-UA"/>
              </w:rPr>
              <w:t>8</w:t>
            </w:r>
          </w:p>
        </w:tc>
        <w:tc>
          <w:tcPr>
            <w:tcW w:w="3428" w:type="dxa"/>
          </w:tcPr>
          <w:p w:rsidR="00341E83" w:rsidRDefault="00341E83" w:rsidP="00DD13D1">
            <w:pPr>
              <w:rPr>
                <w:rFonts w:ascii="Times New Roman" w:eastAsia="Times New Roman" w:hAnsi="Times New Roman" w:cs="Times New Roman"/>
                <w:lang w:val="uk-UA"/>
              </w:rPr>
            </w:pPr>
            <w:r>
              <w:rPr>
                <w:rFonts w:ascii="Times New Roman" w:eastAsia="Times New Roman" w:hAnsi="Times New Roman" w:cs="Times New Roman"/>
                <w:lang w:val="uk-UA"/>
              </w:rPr>
              <w:t>Сумарно, гривень</w:t>
            </w:r>
          </w:p>
        </w:tc>
        <w:tc>
          <w:tcPr>
            <w:tcW w:w="4528" w:type="dxa"/>
            <w:gridSpan w:val="3"/>
          </w:tcPr>
          <w:p w:rsidR="00341E83" w:rsidRDefault="00AC0A1B" w:rsidP="00AC0A1B">
            <w:pPr>
              <w:pStyle w:val="a4"/>
              <w:rPr>
                <w:lang w:val="uk-UA"/>
              </w:rPr>
            </w:pPr>
            <w:r>
              <w:rPr>
                <w:lang w:val="uk-UA"/>
              </w:rPr>
              <w:t>869392,00</w:t>
            </w:r>
          </w:p>
        </w:tc>
      </w:tr>
      <w:tr w:rsidR="00341E83" w:rsidRPr="00DD13D1" w:rsidTr="00687088">
        <w:trPr>
          <w:trHeight w:val="569"/>
        </w:trPr>
        <w:tc>
          <w:tcPr>
            <w:tcW w:w="9322" w:type="dxa"/>
            <w:gridSpan w:val="5"/>
          </w:tcPr>
          <w:p w:rsidR="00341E83" w:rsidRPr="00341E83" w:rsidRDefault="00341E83" w:rsidP="00341E83">
            <w:pPr>
              <w:pStyle w:val="a4"/>
              <w:jc w:val="center"/>
              <w:rPr>
                <w:b/>
                <w:sz w:val="22"/>
                <w:szCs w:val="22"/>
                <w:lang w:val="uk-UA"/>
              </w:rPr>
            </w:pPr>
            <w:r>
              <w:rPr>
                <w:b/>
                <w:sz w:val="22"/>
                <w:szCs w:val="22"/>
                <w:lang w:val="uk-UA"/>
              </w:rPr>
              <w:t>Оцінка вартості адміністративних процедур суб’єктів малого підприємництва щодо виконання регулювання та звітування</w:t>
            </w:r>
          </w:p>
        </w:tc>
      </w:tr>
      <w:tr w:rsidR="002A1D6E" w:rsidRPr="002A1D6E" w:rsidTr="00DD13D1">
        <w:trPr>
          <w:trHeight w:val="569"/>
        </w:trPr>
        <w:tc>
          <w:tcPr>
            <w:tcW w:w="1366" w:type="dxa"/>
          </w:tcPr>
          <w:p w:rsidR="002A1D6E" w:rsidRDefault="002A1D6E" w:rsidP="00CA0EDE">
            <w:pPr>
              <w:pStyle w:val="a4"/>
              <w:spacing w:before="120" w:after="120"/>
              <w:jc w:val="both"/>
              <w:rPr>
                <w:sz w:val="22"/>
                <w:szCs w:val="22"/>
                <w:lang w:val="uk-UA"/>
              </w:rPr>
            </w:pPr>
            <w:r>
              <w:rPr>
                <w:sz w:val="22"/>
                <w:szCs w:val="22"/>
                <w:lang w:val="uk-UA"/>
              </w:rPr>
              <w:t>9</w:t>
            </w:r>
          </w:p>
        </w:tc>
        <w:tc>
          <w:tcPr>
            <w:tcW w:w="3428" w:type="dxa"/>
          </w:tcPr>
          <w:p w:rsidR="002A1D6E" w:rsidRDefault="002A1D6E" w:rsidP="00DD13D1">
            <w:pPr>
              <w:rPr>
                <w:rFonts w:ascii="Times New Roman" w:eastAsia="Times New Roman" w:hAnsi="Times New Roman" w:cs="Times New Roman"/>
                <w:lang w:val="uk-UA"/>
              </w:rPr>
            </w:pPr>
            <w:r>
              <w:rPr>
                <w:rFonts w:ascii="Times New Roman" w:eastAsia="Times New Roman" w:hAnsi="Times New Roman" w:cs="Times New Roman"/>
                <w:lang w:val="uk-UA"/>
              </w:rPr>
              <w:t xml:space="preserve">Процедури отримання первинної інформації про вимоги </w:t>
            </w:r>
            <w:r>
              <w:rPr>
                <w:rFonts w:ascii="Times New Roman" w:eastAsia="Times New Roman" w:hAnsi="Times New Roman" w:cs="Times New Roman"/>
                <w:lang w:val="uk-UA"/>
              </w:rPr>
              <w:lastRenderedPageBreak/>
              <w:t>регулювання</w:t>
            </w:r>
          </w:p>
        </w:tc>
        <w:tc>
          <w:tcPr>
            <w:tcW w:w="1647" w:type="dxa"/>
          </w:tcPr>
          <w:p w:rsidR="002A1D6E" w:rsidRDefault="002A1D6E" w:rsidP="00687088">
            <w:pPr>
              <w:jc w:val="center"/>
              <w:rPr>
                <w:rFonts w:ascii="Times New Roman" w:eastAsia="Times New Roman" w:hAnsi="Times New Roman" w:cs="Times New Roman"/>
                <w:lang w:val="uk-UA"/>
              </w:rPr>
            </w:pPr>
            <w:r>
              <w:rPr>
                <w:rFonts w:ascii="Times New Roman" w:eastAsia="Times New Roman" w:hAnsi="Times New Roman" w:cs="Times New Roman"/>
                <w:lang w:val="uk-UA"/>
              </w:rPr>
              <w:lastRenderedPageBreak/>
              <w:t xml:space="preserve">1 </w:t>
            </w:r>
            <w:proofErr w:type="spellStart"/>
            <w:r>
              <w:rPr>
                <w:rFonts w:ascii="Times New Roman" w:eastAsia="Times New Roman" w:hAnsi="Times New Roman" w:cs="Times New Roman"/>
                <w:lang w:val="uk-UA"/>
              </w:rPr>
              <w:t>год.х</w:t>
            </w:r>
            <w:proofErr w:type="spellEnd"/>
            <w:r>
              <w:rPr>
                <w:rFonts w:ascii="Times New Roman" w:eastAsia="Times New Roman" w:hAnsi="Times New Roman" w:cs="Times New Roman"/>
                <w:lang w:val="uk-UA"/>
              </w:rPr>
              <w:t xml:space="preserve"> 22,41 </w:t>
            </w:r>
            <w:proofErr w:type="spellStart"/>
            <w:r>
              <w:rPr>
                <w:rFonts w:ascii="Times New Roman" w:eastAsia="Times New Roman" w:hAnsi="Times New Roman" w:cs="Times New Roman"/>
                <w:lang w:val="uk-UA"/>
              </w:rPr>
              <w:t>грн.=</w:t>
            </w:r>
            <w:proofErr w:type="spellEnd"/>
            <w:r>
              <w:rPr>
                <w:rFonts w:ascii="Times New Roman" w:eastAsia="Times New Roman" w:hAnsi="Times New Roman" w:cs="Times New Roman"/>
                <w:lang w:val="uk-UA"/>
              </w:rPr>
              <w:t xml:space="preserve"> 22,41 </w:t>
            </w:r>
            <w:r>
              <w:rPr>
                <w:rFonts w:ascii="Times New Roman" w:eastAsia="Times New Roman" w:hAnsi="Times New Roman" w:cs="Times New Roman"/>
                <w:lang w:val="uk-UA"/>
              </w:rPr>
              <w:lastRenderedPageBreak/>
              <w:t>грн.</w:t>
            </w:r>
          </w:p>
        </w:tc>
        <w:tc>
          <w:tcPr>
            <w:tcW w:w="1582" w:type="dxa"/>
          </w:tcPr>
          <w:p w:rsidR="002A1D6E" w:rsidRDefault="002A1D6E" w:rsidP="002A1D6E">
            <w:pPr>
              <w:jc w:val="center"/>
            </w:pPr>
            <w:r w:rsidRPr="0063581B">
              <w:rPr>
                <w:rFonts w:ascii="Times New Roman" w:eastAsia="Times New Roman" w:hAnsi="Times New Roman" w:cs="Times New Roman"/>
                <w:lang w:val="uk-UA"/>
              </w:rPr>
              <w:lastRenderedPageBreak/>
              <w:t>0</w:t>
            </w:r>
          </w:p>
        </w:tc>
        <w:tc>
          <w:tcPr>
            <w:tcW w:w="1299" w:type="dxa"/>
          </w:tcPr>
          <w:p w:rsidR="002A1D6E" w:rsidRDefault="002A1D6E" w:rsidP="002A1D6E">
            <w:pPr>
              <w:jc w:val="center"/>
            </w:pPr>
            <w:r w:rsidRPr="0063581B">
              <w:rPr>
                <w:rFonts w:ascii="Times New Roman" w:eastAsia="Times New Roman" w:hAnsi="Times New Roman" w:cs="Times New Roman"/>
                <w:lang w:val="uk-UA"/>
              </w:rPr>
              <w:t>0</w:t>
            </w:r>
          </w:p>
        </w:tc>
      </w:tr>
      <w:tr w:rsidR="002A1D6E" w:rsidRPr="002A1D6E" w:rsidTr="00DD13D1">
        <w:trPr>
          <w:trHeight w:val="569"/>
        </w:trPr>
        <w:tc>
          <w:tcPr>
            <w:tcW w:w="1366" w:type="dxa"/>
          </w:tcPr>
          <w:p w:rsidR="002A1D6E" w:rsidRPr="00662005" w:rsidRDefault="002A1D6E" w:rsidP="00CA0EDE">
            <w:pPr>
              <w:pStyle w:val="a4"/>
              <w:spacing w:before="120" w:after="120"/>
              <w:jc w:val="both"/>
              <w:rPr>
                <w:sz w:val="22"/>
                <w:szCs w:val="22"/>
                <w:lang w:val="uk-UA"/>
              </w:rPr>
            </w:pPr>
            <w:r>
              <w:rPr>
                <w:sz w:val="22"/>
                <w:szCs w:val="22"/>
                <w:lang w:val="uk-UA"/>
              </w:rPr>
              <w:lastRenderedPageBreak/>
              <w:t>10</w:t>
            </w:r>
          </w:p>
        </w:tc>
        <w:tc>
          <w:tcPr>
            <w:tcW w:w="3428" w:type="dxa"/>
          </w:tcPr>
          <w:p w:rsidR="002A1D6E" w:rsidRDefault="002A1D6E" w:rsidP="00DD13D1">
            <w:pPr>
              <w:rPr>
                <w:rFonts w:ascii="Times New Roman" w:eastAsia="Times New Roman" w:hAnsi="Times New Roman" w:cs="Times New Roman"/>
                <w:lang w:val="uk-UA"/>
              </w:rPr>
            </w:pPr>
            <w:r>
              <w:rPr>
                <w:rFonts w:ascii="Times New Roman" w:eastAsia="Times New Roman" w:hAnsi="Times New Roman" w:cs="Times New Roman"/>
                <w:lang w:val="uk-UA"/>
              </w:rPr>
              <w:t>Процедура організації виконання вимог регулювання</w:t>
            </w:r>
          </w:p>
        </w:tc>
        <w:tc>
          <w:tcPr>
            <w:tcW w:w="1647" w:type="dxa"/>
          </w:tcPr>
          <w:p w:rsidR="002A1D6E" w:rsidRDefault="002A1D6E" w:rsidP="00687088">
            <w:pPr>
              <w:jc w:val="center"/>
              <w:rPr>
                <w:rFonts w:ascii="Times New Roman" w:eastAsia="Times New Roman" w:hAnsi="Times New Roman" w:cs="Times New Roman"/>
                <w:lang w:val="uk-UA"/>
              </w:rPr>
            </w:pPr>
            <w:r>
              <w:rPr>
                <w:rFonts w:ascii="Times New Roman" w:eastAsia="Times New Roman" w:hAnsi="Times New Roman" w:cs="Times New Roman"/>
                <w:lang w:val="uk-UA"/>
              </w:rPr>
              <w:t xml:space="preserve">1 </w:t>
            </w:r>
            <w:proofErr w:type="spellStart"/>
            <w:r>
              <w:rPr>
                <w:rFonts w:ascii="Times New Roman" w:eastAsia="Times New Roman" w:hAnsi="Times New Roman" w:cs="Times New Roman"/>
                <w:lang w:val="uk-UA"/>
              </w:rPr>
              <w:t>год.х</w:t>
            </w:r>
            <w:proofErr w:type="spellEnd"/>
            <w:r>
              <w:rPr>
                <w:rFonts w:ascii="Times New Roman" w:eastAsia="Times New Roman" w:hAnsi="Times New Roman" w:cs="Times New Roman"/>
                <w:lang w:val="uk-UA"/>
              </w:rPr>
              <w:t xml:space="preserve"> 22,41 </w:t>
            </w:r>
            <w:proofErr w:type="spellStart"/>
            <w:r>
              <w:rPr>
                <w:rFonts w:ascii="Times New Roman" w:eastAsia="Times New Roman" w:hAnsi="Times New Roman" w:cs="Times New Roman"/>
                <w:lang w:val="uk-UA"/>
              </w:rPr>
              <w:t>грн.=</w:t>
            </w:r>
            <w:proofErr w:type="spellEnd"/>
            <w:r>
              <w:rPr>
                <w:rFonts w:ascii="Times New Roman" w:eastAsia="Times New Roman" w:hAnsi="Times New Roman" w:cs="Times New Roman"/>
                <w:lang w:val="uk-UA"/>
              </w:rPr>
              <w:t xml:space="preserve"> 22,41 грн.</w:t>
            </w:r>
          </w:p>
        </w:tc>
        <w:tc>
          <w:tcPr>
            <w:tcW w:w="1582" w:type="dxa"/>
          </w:tcPr>
          <w:p w:rsidR="002A1D6E" w:rsidRDefault="002A1D6E" w:rsidP="002A1D6E">
            <w:pPr>
              <w:jc w:val="center"/>
            </w:pPr>
            <w:r w:rsidRPr="0063581B">
              <w:rPr>
                <w:rFonts w:ascii="Times New Roman" w:eastAsia="Times New Roman" w:hAnsi="Times New Roman" w:cs="Times New Roman"/>
                <w:lang w:val="uk-UA"/>
              </w:rPr>
              <w:t>0</w:t>
            </w:r>
          </w:p>
        </w:tc>
        <w:tc>
          <w:tcPr>
            <w:tcW w:w="1299" w:type="dxa"/>
          </w:tcPr>
          <w:p w:rsidR="002A1D6E" w:rsidRDefault="002A1D6E" w:rsidP="002A1D6E">
            <w:pPr>
              <w:jc w:val="center"/>
            </w:pPr>
            <w:r w:rsidRPr="0063581B">
              <w:rPr>
                <w:rFonts w:ascii="Times New Roman" w:eastAsia="Times New Roman" w:hAnsi="Times New Roman" w:cs="Times New Roman"/>
                <w:lang w:val="uk-UA"/>
              </w:rPr>
              <w:t>0</w:t>
            </w:r>
          </w:p>
        </w:tc>
      </w:tr>
      <w:tr w:rsidR="002A1D6E" w:rsidRPr="002A1D6E" w:rsidTr="00DD13D1">
        <w:trPr>
          <w:trHeight w:val="569"/>
        </w:trPr>
        <w:tc>
          <w:tcPr>
            <w:tcW w:w="1366" w:type="dxa"/>
          </w:tcPr>
          <w:p w:rsidR="002A1D6E" w:rsidRDefault="002A1D6E" w:rsidP="00CA0EDE">
            <w:pPr>
              <w:pStyle w:val="a4"/>
              <w:spacing w:before="120" w:after="120"/>
              <w:jc w:val="both"/>
              <w:rPr>
                <w:sz w:val="22"/>
                <w:szCs w:val="22"/>
                <w:lang w:val="uk-UA"/>
              </w:rPr>
            </w:pPr>
            <w:r>
              <w:rPr>
                <w:sz w:val="22"/>
                <w:szCs w:val="22"/>
                <w:lang w:val="uk-UA"/>
              </w:rPr>
              <w:t>11</w:t>
            </w:r>
          </w:p>
        </w:tc>
        <w:tc>
          <w:tcPr>
            <w:tcW w:w="3428" w:type="dxa"/>
          </w:tcPr>
          <w:p w:rsidR="002A1D6E" w:rsidRDefault="002A1D6E" w:rsidP="00DD13D1">
            <w:pPr>
              <w:rPr>
                <w:rFonts w:ascii="Times New Roman" w:eastAsia="Times New Roman" w:hAnsi="Times New Roman" w:cs="Times New Roman"/>
                <w:lang w:val="uk-UA"/>
              </w:rPr>
            </w:pPr>
            <w:r>
              <w:rPr>
                <w:rFonts w:ascii="Times New Roman" w:eastAsia="Times New Roman" w:hAnsi="Times New Roman" w:cs="Times New Roman"/>
                <w:lang w:val="uk-UA"/>
              </w:rPr>
              <w:t>Процедури офіційного звітування</w:t>
            </w:r>
          </w:p>
        </w:tc>
        <w:tc>
          <w:tcPr>
            <w:tcW w:w="1647" w:type="dxa"/>
          </w:tcPr>
          <w:p w:rsidR="002A1D6E" w:rsidRDefault="00EB5C7D" w:rsidP="002A1D6E">
            <w:pPr>
              <w:jc w:val="center"/>
            </w:pPr>
            <w:r>
              <w:rPr>
                <w:rFonts w:ascii="Times New Roman" w:eastAsia="Times New Roman" w:hAnsi="Times New Roman" w:cs="Times New Roman"/>
                <w:lang w:val="uk-UA"/>
              </w:rPr>
              <w:t xml:space="preserve">1,5 </w:t>
            </w:r>
            <w:proofErr w:type="spellStart"/>
            <w:r>
              <w:rPr>
                <w:rFonts w:ascii="Times New Roman" w:eastAsia="Times New Roman" w:hAnsi="Times New Roman" w:cs="Times New Roman"/>
                <w:lang w:val="uk-UA"/>
              </w:rPr>
              <w:t>год.х</w:t>
            </w:r>
            <w:proofErr w:type="spellEnd"/>
            <w:r>
              <w:rPr>
                <w:rFonts w:ascii="Times New Roman" w:eastAsia="Times New Roman" w:hAnsi="Times New Roman" w:cs="Times New Roman"/>
                <w:lang w:val="uk-UA"/>
              </w:rPr>
              <w:t xml:space="preserve"> 22,41 </w:t>
            </w:r>
            <w:proofErr w:type="spellStart"/>
            <w:r>
              <w:rPr>
                <w:rFonts w:ascii="Times New Roman" w:eastAsia="Times New Roman" w:hAnsi="Times New Roman" w:cs="Times New Roman"/>
                <w:lang w:val="uk-UA"/>
              </w:rPr>
              <w:t>грн</w:t>
            </w:r>
            <w:proofErr w:type="spellEnd"/>
            <w:r>
              <w:rPr>
                <w:rFonts w:ascii="Times New Roman" w:eastAsia="Times New Roman" w:hAnsi="Times New Roman" w:cs="Times New Roman"/>
                <w:lang w:val="uk-UA"/>
              </w:rPr>
              <w:t xml:space="preserve"> .=33.62грн.</w:t>
            </w:r>
          </w:p>
        </w:tc>
        <w:tc>
          <w:tcPr>
            <w:tcW w:w="1582" w:type="dxa"/>
          </w:tcPr>
          <w:p w:rsidR="002A1D6E" w:rsidRDefault="002A1D6E" w:rsidP="002A1D6E">
            <w:pPr>
              <w:jc w:val="center"/>
            </w:pPr>
            <w:r w:rsidRPr="000F3506">
              <w:rPr>
                <w:rFonts w:ascii="Times New Roman" w:eastAsia="Times New Roman" w:hAnsi="Times New Roman" w:cs="Times New Roman"/>
                <w:lang w:val="uk-UA"/>
              </w:rPr>
              <w:t>0</w:t>
            </w:r>
          </w:p>
        </w:tc>
        <w:tc>
          <w:tcPr>
            <w:tcW w:w="1299" w:type="dxa"/>
          </w:tcPr>
          <w:p w:rsidR="002A1D6E" w:rsidRDefault="002A1D6E" w:rsidP="002A1D6E">
            <w:pPr>
              <w:jc w:val="center"/>
            </w:pPr>
            <w:r w:rsidRPr="000F3506">
              <w:rPr>
                <w:rFonts w:ascii="Times New Roman" w:eastAsia="Times New Roman" w:hAnsi="Times New Roman" w:cs="Times New Roman"/>
                <w:lang w:val="uk-UA"/>
              </w:rPr>
              <w:t>0</w:t>
            </w:r>
          </w:p>
        </w:tc>
      </w:tr>
      <w:tr w:rsidR="002A1D6E" w:rsidRPr="00DD13D1" w:rsidTr="00DD13D1">
        <w:trPr>
          <w:trHeight w:val="569"/>
        </w:trPr>
        <w:tc>
          <w:tcPr>
            <w:tcW w:w="1366" w:type="dxa"/>
          </w:tcPr>
          <w:p w:rsidR="002A1D6E" w:rsidRDefault="002A1D6E" w:rsidP="00CA0EDE">
            <w:pPr>
              <w:pStyle w:val="a4"/>
              <w:spacing w:before="120" w:after="120"/>
              <w:jc w:val="both"/>
              <w:rPr>
                <w:sz w:val="22"/>
                <w:szCs w:val="22"/>
                <w:lang w:val="uk-UA"/>
              </w:rPr>
            </w:pPr>
            <w:r>
              <w:rPr>
                <w:sz w:val="22"/>
                <w:szCs w:val="22"/>
                <w:lang w:val="uk-UA"/>
              </w:rPr>
              <w:t>12</w:t>
            </w:r>
          </w:p>
        </w:tc>
        <w:tc>
          <w:tcPr>
            <w:tcW w:w="3428" w:type="dxa"/>
          </w:tcPr>
          <w:p w:rsidR="002A1D6E" w:rsidRDefault="002A1D6E" w:rsidP="002629F2">
            <w:pPr>
              <w:rPr>
                <w:rFonts w:ascii="Times New Roman" w:eastAsia="Times New Roman" w:hAnsi="Times New Roman" w:cs="Times New Roman"/>
                <w:lang w:val="uk-UA"/>
              </w:rPr>
            </w:pPr>
            <w:r>
              <w:rPr>
                <w:rFonts w:ascii="Times New Roman" w:eastAsia="Times New Roman" w:hAnsi="Times New Roman" w:cs="Times New Roman"/>
                <w:lang w:val="uk-UA"/>
              </w:rPr>
              <w:t xml:space="preserve">Процедури щодо забезпечення процесу перевірок </w:t>
            </w:r>
          </w:p>
        </w:tc>
        <w:tc>
          <w:tcPr>
            <w:tcW w:w="1647" w:type="dxa"/>
          </w:tcPr>
          <w:p w:rsidR="002A1D6E" w:rsidRDefault="002A1D6E" w:rsidP="002A1D6E">
            <w:pPr>
              <w:jc w:val="center"/>
            </w:pPr>
            <w:r w:rsidRPr="001953AD">
              <w:rPr>
                <w:rFonts w:ascii="Times New Roman" w:eastAsia="Times New Roman" w:hAnsi="Times New Roman" w:cs="Times New Roman"/>
                <w:lang w:val="uk-UA"/>
              </w:rPr>
              <w:t>0</w:t>
            </w:r>
          </w:p>
        </w:tc>
        <w:tc>
          <w:tcPr>
            <w:tcW w:w="1582" w:type="dxa"/>
          </w:tcPr>
          <w:p w:rsidR="002A1D6E" w:rsidRDefault="002A1D6E" w:rsidP="002A1D6E">
            <w:pPr>
              <w:jc w:val="center"/>
            </w:pPr>
            <w:r w:rsidRPr="001953AD">
              <w:rPr>
                <w:rFonts w:ascii="Times New Roman" w:eastAsia="Times New Roman" w:hAnsi="Times New Roman" w:cs="Times New Roman"/>
                <w:lang w:val="uk-UA"/>
              </w:rPr>
              <w:t>0</w:t>
            </w:r>
          </w:p>
        </w:tc>
        <w:tc>
          <w:tcPr>
            <w:tcW w:w="1299" w:type="dxa"/>
          </w:tcPr>
          <w:p w:rsidR="002A1D6E" w:rsidRDefault="002A1D6E" w:rsidP="002A1D6E">
            <w:pPr>
              <w:jc w:val="center"/>
            </w:pPr>
            <w:r w:rsidRPr="001953AD">
              <w:rPr>
                <w:rFonts w:ascii="Times New Roman" w:eastAsia="Times New Roman" w:hAnsi="Times New Roman" w:cs="Times New Roman"/>
                <w:lang w:val="uk-UA"/>
              </w:rPr>
              <w:t>0</w:t>
            </w:r>
          </w:p>
        </w:tc>
      </w:tr>
      <w:tr w:rsidR="002A1D6E" w:rsidRPr="00DD13D1" w:rsidTr="00DD13D1">
        <w:trPr>
          <w:trHeight w:val="569"/>
        </w:trPr>
        <w:tc>
          <w:tcPr>
            <w:tcW w:w="1366" w:type="dxa"/>
          </w:tcPr>
          <w:p w:rsidR="002A1D6E" w:rsidRDefault="002A1D6E" w:rsidP="00CA0EDE">
            <w:pPr>
              <w:pStyle w:val="a4"/>
              <w:spacing w:before="120" w:after="120"/>
              <w:jc w:val="both"/>
              <w:rPr>
                <w:sz w:val="22"/>
                <w:szCs w:val="22"/>
                <w:lang w:val="uk-UA"/>
              </w:rPr>
            </w:pPr>
            <w:r>
              <w:rPr>
                <w:sz w:val="22"/>
                <w:szCs w:val="22"/>
                <w:lang w:val="uk-UA"/>
              </w:rPr>
              <w:t>13</w:t>
            </w:r>
          </w:p>
        </w:tc>
        <w:tc>
          <w:tcPr>
            <w:tcW w:w="3428" w:type="dxa"/>
          </w:tcPr>
          <w:p w:rsidR="002A1D6E" w:rsidRDefault="002A1D6E" w:rsidP="002629F2">
            <w:pPr>
              <w:rPr>
                <w:rFonts w:ascii="Times New Roman" w:eastAsia="Times New Roman" w:hAnsi="Times New Roman" w:cs="Times New Roman"/>
                <w:lang w:val="uk-UA"/>
              </w:rPr>
            </w:pPr>
            <w:proofErr w:type="spellStart"/>
            <w:r>
              <w:rPr>
                <w:rFonts w:ascii="Times New Roman" w:eastAsia="Times New Roman" w:hAnsi="Times New Roman" w:cs="Times New Roman"/>
                <w:lang w:val="uk-UA"/>
              </w:rPr>
              <w:t>Іеші</w:t>
            </w:r>
            <w:proofErr w:type="spellEnd"/>
            <w:r>
              <w:rPr>
                <w:rFonts w:ascii="Times New Roman" w:eastAsia="Times New Roman" w:hAnsi="Times New Roman" w:cs="Times New Roman"/>
                <w:lang w:val="uk-UA"/>
              </w:rPr>
              <w:t xml:space="preserve"> процедури (уточнити) не </w:t>
            </w:r>
            <w:proofErr w:type="spellStart"/>
            <w:r>
              <w:rPr>
                <w:rFonts w:ascii="Times New Roman" w:eastAsia="Times New Roman" w:hAnsi="Times New Roman" w:cs="Times New Roman"/>
                <w:lang w:val="uk-UA"/>
              </w:rPr>
              <w:t>пердбачено</w:t>
            </w:r>
            <w:proofErr w:type="spellEnd"/>
          </w:p>
        </w:tc>
        <w:tc>
          <w:tcPr>
            <w:tcW w:w="1647" w:type="dxa"/>
          </w:tcPr>
          <w:p w:rsidR="002A1D6E" w:rsidRDefault="002A1D6E" w:rsidP="00AC0A1B">
            <w:pPr>
              <w:jc w:val="center"/>
              <w:rPr>
                <w:rFonts w:ascii="Times New Roman" w:eastAsia="Times New Roman" w:hAnsi="Times New Roman" w:cs="Times New Roman"/>
                <w:lang w:val="uk-UA"/>
              </w:rPr>
            </w:pPr>
            <w:r>
              <w:rPr>
                <w:rFonts w:ascii="Times New Roman" w:eastAsia="Times New Roman" w:hAnsi="Times New Roman" w:cs="Times New Roman"/>
                <w:lang w:val="uk-UA"/>
              </w:rPr>
              <w:t>0</w:t>
            </w:r>
          </w:p>
        </w:tc>
        <w:tc>
          <w:tcPr>
            <w:tcW w:w="1582" w:type="dxa"/>
          </w:tcPr>
          <w:p w:rsidR="002A1D6E" w:rsidRDefault="002A1D6E" w:rsidP="00AC0A1B">
            <w:pPr>
              <w:jc w:val="center"/>
            </w:pPr>
            <w:r w:rsidRPr="009A01E7">
              <w:rPr>
                <w:rFonts w:ascii="Times New Roman" w:eastAsia="Times New Roman" w:hAnsi="Times New Roman" w:cs="Times New Roman"/>
                <w:lang w:val="uk-UA"/>
              </w:rPr>
              <w:t>0</w:t>
            </w:r>
          </w:p>
        </w:tc>
        <w:tc>
          <w:tcPr>
            <w:tcW w:w="1299" w:type="dxa"/>
          </w:tcPr>
          <w:p w:rsidR="002A1D6E" w:rsidRDefault="002A1D6E" w:rsidP="00AC0A1B">
            <w:pPr>
              <w:jc w:val="center"/>
            </w:pPr>
            <w:r w:rsidRPr="009A01E7">
              <w:rPr>
                <w:rFonts w:ascii="Times New Roman" w:eastAsia="Times New Roman" w:hAnsi="Times New Roman" w:cs="Times New Roman"/>
                <w:lang w:val="uk-UA"/>
              </w:rPr>
              <w:t>0</w:t>
            </w:r>
          </w:p>
        </w:tc>
      </w:tr>
      <w:tr w:rsidR="002A1D6E" w:rsidRPr="00DD13D1" w:rsidTr="00DD13D1">
        <w:trPr>
          <w:trHeight w:val="569"/>
        </w:trPr>
        <w:tc>
          <w:tcPr>
            <w:tcW w:w="1366" w:type="dxa"/>
          </w:tcPr>
          <w:p w:rsidR="002A1D6E" w:rsidRDefault="002A1D6E" w:rsidP="00CA0EDE">
            <w:pPr>
              <w:pStyle w:val="a4"/>
              <w:spacing w:before="120" w:after="120"/>
              <w:jc w:val="both"/>
              <w:rPr>
                <w:sz w:val="22"/>
                <w:szCs w:val="22"/>
                <w:lang w:val="uk-UA"/>
              </w:rPr>
            </w:pPr>
            <w:r>
              <w:rPr>
                <w:sz w:val="22"/>
                <w:szCs w:val="22"/>
                <w:lang w:val="uk-UA"/>
              </w:rPr>
              <w:t>14</w:t>
            </w:r>
          </w:p>
        </w:tc>
        <w:tc>
          <w:tcPr>
            <w:tcW w:w="3428" w:type="dxa"/>
          </w:tcPr>
          <w:p w:rsidR="002A1D6E" w:rsidRDefault="002A1D6E" w:rsidP="002629F2">
            <w:pPr>
              <w:rPr>
                <w:rFonts w:ascii="Times New Roman" w:eastAsia="Times New Roman" w:hAnsi="Times New Roman" w:cs="Times New Roman"/>
                <w:lang w:val="uk-UA"/>
              </w:rPr>
            </w:pPr>
            <w:r>
              <w:rPr>
                <w:rFonts w:ascii="Times New Roman" w:eastAsia="Times New Roman" w:hAnsi="Times New Roman" w:cs="Times New Roman"/>
                <w:lang w:val="uk-UA"/>
              </w:rPr>
              <w:t>Разом гривень</w:t>
            </w:r>
          </w:p>
        </w:tc>
        <w:tc>
          <w:tcPr>
            <w:tcW w:w="1647" w:type="dxa"/>
          </w:tcPr>
          <w:p w:rsidR="002A1D6E" w:rsidRDefault="00EB5C7D" w:rsidP="00EB5C7D">
            <w:pPr>
              <w:jc w:val="center"/>
              <w:rPr>
                <w:rFonts w:ascii="Times New Roman" w:eastAsia="Times New Roman" w:hAnsi="Times New Roman" w:cs="Times New Roman"/>
                <w:lang w:val="uk-UA"/>
              </w:rPr>
            </w:pPr>
            <w:r>
              <w:rPr>
                <w:rFonts w:ascii="Times New Roman" w:eastAsia="Times New Roman" w:hAnsi="Times New Roman" w:cs="Times New Roman"/>
                <w:lang w:val="uk-UA"/>
              </w:rPr>
              <w:t>78,44</w:t>
            </w:r>
          </w:p>
        </w:tc>
        <w:tc>
          <w:tcPr>
            <w:tcW w:w="1582" w:type="dxa"/>
          </w:tcPr>
          <w:p w:rsidR="002A1D6E" w:rsidRDefault="002A1D6E" w:rsidP="002A1D6E">
            <w:pPr>
              <w:jc w:val="center"/>
            </w:pPr>
            <w:r w:rsidRPr="00794FAD">
              <w:rPr>
                <w:rFonts w:ascii="Times New Roman" w:eastAsia="Times New Roman" w:hAnsi="Times New Roman" w:cs="Times New Roman"/>
                <w:lang w:val="uk-UA"/>
              </w:rPr>
              <w:t>0</w:t>
            </w:r>
          </w:p>
        </w:tc>
        <w:tc>
          <w:tcPr>
            <w:tcW w:w="1299" w:type="dxa"/>
          </w:tcPr>
          <w:p w:rsidR="002A1D6E" w:rsidRDefault="002A1D6E" w:rsidP="002A1D6E">
            <w:pPr>
              <w:jc w:val="center"/>
            </w:pPr>
            <w:r w:rsidRPr="00794FAD">
              <w:rPr>
                <w:rFonts w:ascii="Times New Roman" w:eastAsia="Times New Roman" w:hAnsi="Times New Roman" w:cs="Times New Roman"/>
                <w:lang w:val="uk-UA"/>
              </w:rPr>
              <w:t>0</w:t>
            </w:r>
          </w:p>
        </w:tc>
      </w:tr>
      <w:tr w:rsidR="002A1D6E" w:rsidRPr="002A1D6E" w:rsidTr="00687088">
        <w:trPr>
          <w:trHeight w:val="569"/>
        </w:trPr>
        <w:tc>
          <w:tcPr>
            <w:tcW w:w="1366" w:type="dxa"/>
          </w:tcPr>
          <w:p w:rsidR="002A1D6E" w:rsidRDefault="002A1D6E" w:rsidP="00CA0EDE">
            <w:pPr>
              <w:pStyle w:val="a4"/>
              <w:spacing w:before="120" w:after="120"/>
              <w:jc w:val="both"/>
              <w:rPr>
                <w:sz w:val="22"/>
                <w:szCs w:val="22"/>
                <w:lang w:val="uk-UA"/>
              </w:rPr>
            </w:pPr>
            <w:r>
              <w:rPr>
                <w:sz w:val="22"/>
                <w:szCs w:val="22"/>
                <w:lang w:val="uk-UA"/>
              </w:rPr>
              <w:t>15</w:t>
            </w:r>
          </w:p>
        </w:tc>
        <w:tc>
          <w:tcPr>
            <w:tcW w:w="3428" w:type="dxa"/>
          </w:tcPr>
          <w:p w:rsidR="002A1D6E" w:rsidRDefault="002A1D6E" w:rsidP="002629F2">
            <w:pPr>
              <w:rPr>
                <w:rFonts w:ascii="Times New Roman" w:eastAsia="Times New Roman" w:hAnsi="Times New Roman" w:cs="Times New Roman"/>
                <w:lang w:val="uk-UA"/>
              </w:rPr>
            </w:pPr>
            <w:r>
              <w:rPr>
                <w:rFonts w:ascii="Times New Roman" w:eastAsia="Times New Roman" w:hAnsi="Times New Roman" w:cs="Times New Roman"/>
                <w:lang w:val="uk-UA"/>
              </w:rPr>
              <w:t>Кількість суб’єктів малого підприємництва, що повинні виконати вимоги регулювання,  одиниць</w:t>
            </w:r>
          </w:p>
        </w:tc>
        <w:tc>
          <w:tcPr>
            <w:tcW w:w="4528" w:type="dxa"/>
            <w:gridSpan w:val="3"/>
          </w:tcPr>
          <w:p w:rsidR="002A1D6E" w:rsidRPr="00CB0E8E" w:rsidRDefault="002A1D6E" w:rsidP="00687088">
            <w:pPr>
              <w:pStyle w:val="a4"/>
              <w:jc w:val="center"/>
              <w:rPr>
                <w:sz w:val="22"/>
                <w:szCs w:val="22"/>
                <w:lang w:val="uk-UA"/>
              </w:rPr>
            </w:pPr>
            <w:r>
              <w:rPr>
                <w:sz w:val="22"/>
                <w:szCs w:val="22"/>
                <w:lang w:val="uk-UA"/>
              </w:rPr>
              <w:t>47</w:t>
            </w:r>
          </w:p>
        </w:tc>
      </w:tr>
      <w:tr w:rsidR="002A1D6E" w:rsidRPr="002629F2" w:rsidTr="00DD13D1">
        <w:trPr>
          <w:trHeight w:val="569"/>
        </w:trPr>
        <w:tc>
          <w:tcPr>
            <w:tcW w:w="1366" w:type="dxa"/>
          </w:tcPr>
          <w:p w:rsidR="002A1D6E" w:rsidRDefault="002A1D6E" w:rsidP="00CA0EDE">
            <w:pPr>
              <w:pStyle w:val="a4"/>
              <w:spacing w:before="120" w:after="120"/>
              <w:jc w:val="both"/>
              <w:rPr>
                <w:sz w:val="22"/>
                <w:szCs w:val="22"/>
                <w:lang w:val="uk-UA"/>
              </w:rPr>
            </w:pPr>
            <w:r>
              <w:rPr>
                <w:sz w:val="22"/>
                <w:szCs w:val="22"/>
                <w:lang w:val="uk-UA"/>
              </w:rPr>
              <w:t>16</w:t>
            </w:r>
          </w:p>
        </w:tc>
        <w:tc>
          <w:tcPr>
            <w:tcW w:w="3428" w:type="dxa"/>
          </w:tcPr>
          <w:p w:rsidR="002A1D6E" w:rsidRDefault="002A1D6E" w:rsidP="002629F2">
            <w:pPr>
              <w:rPr>
                <w:rFonts w:ascii="Times New Roman" w:eastAsia="Times New Roman" w:hAnsi="Times New Roman" w:cs="Times New Roman"/>
                <w:lang w:val="uk-UA"/>
              </w:rPr>
            </w:pPr>
            <w:r>
              <w:rPr>
                <w:rFonts w:ascii="Times New Roman" w:eastAsia="Times New Roman" w:hAnsi="Times New Roman" w:cs="Times New Roman"/>
                <w:lang w:val="uk-UA"/>
              </w:rPr>
              <w:t>Сумарно, гривень</w:t>
            </w:r>
          </w:p>
        </w:tc>
        <w:tc>
          <w:tcPr>
            <w:tcW w:w="1647" w:type="dxa"/>
          </w:tcPr>
          <w:p w:rsidR="002A1D6E" w:rsidRDefault="00EB5C7D" w:rsidP="00EB5C7D">
            <w:pPr>
              <w:jc w:val="center"/>
              <w:rPr>
                <w:rFonts w:ascii="Times New Roman" w:eastAsia="Times New Roman" w:hAnsi="Times New Roman" w:cs="Times New Roman"/>
                <w:lang w:val="uk-UA"/>
              </w:rPr>
            </w:pPr>
            <w:r>
              <w:rPr>
                <w:rFonts w:ascii="Times New Roman" w:eastAsia="Times New Roman" w:hAnsi="Times New Roman" w:cs="Times New Roman"/>
                <w:lang w:val="uk-UA"/>
              </w:rPr>
              <w:t>3686</w:t>
            </w:r>
            <w:r w:rsidR="002A1D6E">
              <w:rPr>
                <w:rFonts w:ascii="Times New Roman" w:eastAsia="Times New Roman" w:hAnsi="Times New Roman" w:cs="Times New Roman"/>
                <w:lang w:val="uk-UA"/>
              </w:rPr>
              <w:t>,</w:t>
            </w:r>
            <w:r>
              <w:rPr>
                <w:rFonts w:ascii="Times New Roman" w:eastAsia="Times New Roman" w:hAnsi="Times New Roman" w:cs="Times New Roman"/>
                <w:lang w:val="uk-UA"/>
              </w:rPr>
              <w:t>68</w:t>
            </w:r>
          </w:p>
        </w:tc>
        <w:tc>
          <w:tcPr>
            <w:tcW w:w="1582" w:type="dxa"/>
          </w:tcPr>
          <w:p w:rsidR="002A1D6E" w:rsidRDefault="002A1D6E" w:rsidP="002A1D6E">
            <w:pPr>
              <w:jc w:val="center"/>
            </w:pPr>
            <w:r w:rsidRPr="007D7715">
              <w:rPr>
                <w:rFonts w:ascii="Times New Roman" w:eastAsia="Times New Roman" w:hAnsi="Times New Roman" w:cs="Times New Roman"/>
                <w:lang w:val="uk-UA"/>
              </w:rPr>
              <w:t>0</w:t>
            </w:r>
          </w:p>
        </w:tc>
        <w:tc>
          <w:tcPr>
            <w:tcW w:w="1299" w:type="dxa"/>
          </w:tcPr>
          <w:p w:rsidR="002A1D6E" w:rsidRDefault="002A1D6E" w:rsidP="002A1D6E">
            <w:pPr>
              <w:jc w:val="center"/>
            </w:pPr>
            <w:r w:rsidRPr="007D7715">
              <w:rPr>
                <w:rFonts w:ascii="Times New Roman" w:eastAsia="Times New Roman" w:hAnsi="Times New Roman" w:cs="Times New Roman"/>
                <w:lang w:val="uk-UA"/>
              </w:rPr>
              <w:t>0</w:t>
            </w:r>
          </w:p>
        </w:tc>
      </w:tr>
    </w:tbl>
    <w:p w:rsidR="00CA0EDE" w:rsidRDefault="00CA0EDE" w:rsidP="00CA0EDE">
      <w:pPr>
        <w:pStyle w:val="a4"/>
        <w:spacing w:before="120" w:beforeAutospacing="0" w:after="120" w:afterAutospacing="0"/>
        <w:jc w:val="both"/>
        <w:rPr>
          <w:b/>
          <w:sz w:val="28"/>
          <w:szCs w:val="28"/>
          <w:lang w:val="uk-UA"/>
        </w:rPr>
      </w:pPr>
    </w:p>
    <w:p w:rsidR="002629F2" w:rsidRPr="002629F2" w:rsidRDefault="002629F2" w:rsidP="002629F2">
      <w:pPr>
        <w:pStyle w:val="a4"/>
        <w:spacing w:before="120" w:beforeAutospacing="0" w:after="120" w:afterAutospacing="0"/>
        <w:jc w:val="center"/>
        <w:rPr>
          <w:b/>
          <w:sz w:val="28"/>
          <w:szCs w:val="28"/>
          <w:lang w:val="uk-UA"/>
        </w:rPr>
      </w:pPr>
      <w:r w:rsidRPr="002629F2">
        <w:rPr>
          <w:b/>
          <w:sz w:val="28"/>
          <w:szCs w:val="28"/>
          <w:lang w:val="uk-UA"/>
        </w:rPr>
        <w:t xml:space="preserve">Бюджетні </w:t>
      </w:r>
      <w:r>
        <w:rPr>
          <w:b/>
          <w:sz w:val="28"/>
          <w:szCs w:val="28"/>
          <w:lang w:val="uk-UA"/>
        </w:rPr>
        <w:t>витрати на адміністрування регулювання суб’єктів малого підприємництва</w:t>
      </w:r>
    </w:p>
    <w:p w:rsidR="00315DC0" w:rsidRPr="00315DC0" w:rsidRDefault="000456DC" w:rsidP="00315DC0">
      <w:pPr>
        <w:shd w:val="clear" w:color="auto" w:fill="FFFFFF"/>
        <w:spacing w:after="0" w:line="240" w:lineRule="auto"/>
        <w:ind w:right="-1" w:firstLine="709"/>
        <w:jc w:val="both"/>
        <w:textAlignment w:val="baseline"/>
        <w:rPr>
          <w:rFonts w:ascii="Times New Roman" w:hAnsi="Times New Roman"/>
          <w:sz w:val="28"/>
          <w:szCs w:val="28"/>
          <w:lang w:val="uk-UA"/>
        </w:rPr>
      </w:pPr>
      <w:r w:rsidRPr="00315DC0">
        <w:rPr>
          <w:rFonts w:ascii="Times New Roman" w:hAnsi="Times New Roman"/>
          <w:sz w:val="28"/>
          <w:szCs w:val="28"/>
          <w:lang w:val="uk-UA"/>
        </w:rPr>
        <w:t xml:space="preserve">Бюджетні витрати органів місцевого самоврядування на адміністрування регулювання суб’єктів малого підприємництва, що встановлюється цим рішенням, </w:t>
      </w:r>
      <w:r w:rsidR="00315DC0" w:rsidRPr="00315DC0">
        <w:rPr>
          <w:rFonts w:ascii="Times New Roman" w:hAnsi="Times New Roman" w:cs="Times New Roman"/>
          <w:kern w:val="3"/>
          <w:sz w:val="28"/>
          <w:szCs w:val="28"/>
          <w:shd w:val="clear" w:color="auto" w:fill="FFFFFF"/>
          <w:lang w:val="uk-UA" w:eastAsia="zh-CN" w:bidi="hi-IN"/>
        </w:rPr>
        <w:t>не підлягають розрахунку, оскільки встановлені нормами Податкового кодексу України</w:t>
      </w:r>
      <w:r w:rsidR="00315DC0" w:rsidRPr="00315DC0">
        <w:rPr>
          <w:rFonts w:cs="Arial"/>
          <w:kern w:val="3"/>
          <w:shd w:val="clear" w:color="auto" w:fill="FFFFFF"/>
          <w:lang w:val="uk-UA" w:eastAsia="zh-CN" w:bidi="hi-IN"/>
        </w:rPr>
        <w:t>.</w:t>
      </w:r>
    </w:p>
    <w:p w:rsidR="00CA0EDE" w:rsidRPr="00315DC0" w:rsidRDefault="00CA0EDE" w:rsidP="00CA0EDE">
      <w:pPr>
        <w:pStyle w:val="a4"/>
        <w:spacing w:before="120" w:beforeAutospacing="0" w:after="120" w:afterAutospacing="0"/>
        <w:ind w:left="720"/>
        <w:jc w:val="both"/>
        <w:rPr>
          <w:b/>
          <w:sz w:val="28"/>
          <w:szCs w:val="28"/>
          <w:lang w:val="uk-UA"/>
        </w:rPr>
      </w:pPr>
    </w:p>
    <w:p w:rsidR="00C35F46" w:rsidRDefault="00C35F46" w:rsidP="00C35F46">
      <w:pPr>
        <w:pStyle w:val="a4"/>
        <w:jc w:val="both"/>
        <w:rPr>
          <w:b/>
          <w:sz w:val="28"/>
          <w:szCs w:val="28"/>
          <w:lang w:val="uk-UA"/>
        </w:rPr>
      </w:pPr>
      <w:r>
        <w:rPr>
          <w:b/>
          <w:sz w:val="28"/>
          <w:szCs w:val="28"/>
          <w:lang w:val="uk-UA"/>
        </w:rPr>
        <w:t>4. Розрахунок сумарних витрат суб'єктів малого підприємництва, що виникають на виконання вимог регулювання</w:t>
      </w:r>
      <w:r>
        <w:rPr>
          <w:sz w:val="28"/>
          <w:szCs w:val="28"/>
          <w:lang w:val="uk-UA"/>
        </w:rPr>
        <w:t xml:space="preserve">                                      </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618"/>
        <w:gridCol w:w="6063"/>
        <w:gridCol w:w="1852"/>
      </w:tblGrid>
      <w:tr w:rsidR="00C35F46" w:rsidTr="00474C9A">
        <w:trPr>
          <w:tblCellSpacing w:w="22" w:type="dxa"/>
        </w:trPr>
        <w:tc>
          <w:tcPr>
            <w:tcW w:w="791"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jc w:val="center"/>
              <w:rPr>
                <w:sz w:val="28"/>
                <w:szCs w:val="28"/>
                <w:lang w:val="uk-UA" w:eastAsia="en-US"/>
              </w:rPr>
            </w:pPr>
            <w:r>
              <w:rPr>
                <w:sz w:val="28"/>
                <w:szCs w:val="28"/>
                <w:lang w:val="uk-UA" w:eastAsia="en-US"/>
              </w:rPr>
              <w:t>Порядковий номер</w:t>
            </w:r>
          </w:p>
        </w:tc>
        <w:tc>
          <w:tcPr>
            <w:tcW w:w="3170"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jc w:val="center"/>
              <w:rPr>
                <w:sz w:val="28"/>
                <w:szCs w:val="28"/>
                <w:lang w:val="uk-UA" w:eastAsia="en-US"/>
              </w:rPr>
            </w:pPr>
            <w:r>
              <w:rPr>
                <w:sz w:val="28"/>
                <w:szCs w:val="28"/>
                <w:lang w:val="uk-UA" w:eastAsia="en-US"/>
              </w:rPr>
              <w:t>Показник</w:t>
            </w:r>
          </w:p>
        </w:tc>
        <w:tc>
          <w:tcPr>
            <w:tcW w:w="949"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jc w:val="center"/>
              <w:rPr>
                <w:sz w:val="28"/>
                <w:szCs w:val="28"/>
                <w:lang w:val="uk-UA" w:eastAsia="en-US"/>
              </w:rPr>
            </w:pPr>
            <w:r>
              <w:rPr>
                <w:sz w:val="28"/>
                <w:szCs w:val="28"/>
                <w:lang w:val="uk-UA" w:eastAsia="en-US"/>
              </w:rPr>
              <w:t>Перший рік регулювання (стартовий)</w:t>
            </w:r>
          </w:p>
        </w:tc>
      </w:tr>
      <w:tr w:rsidR="00C35F46" w:rsidTr="00474C9A">
        <w:trPr>
          <w:tblCellSpacing w:w="22" w:type="dxa"/>
        </w:trPr>
        <w:tc>
          <w:tcPr>
            <w:tcW w:w="791"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jc w:val="center"/>
              <w:rPr>
                <w:sz w:val="28"/>
                <w:szCs w:val="28"/>
                <w:lang w:val="uk-UA" w:eastAsia="en-US"/>
              </w:rPr>
            </w:pPr>
            <w:r>
              <w:rPr>
                <w:sz w:val="28"/>
                <w:szCs w:val="28"/>
                <w:lang w:val="uk-UA" w:eastAsia="en-US"/>
              </w:rPr>
              <w:t>1</w:t>
            </w:r>
          </w:p>
        </w:tc>
        <w:tc>
          <w:tcPr>
            <w:tcW w:w="3170"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rPr>
                <w:sz w:val="28"/>
                <w:szCs w:val="28"/>
                <w:lang w:val="uk-UA" w:eastAsia="en-US"/>
              </w:rPr>
            </w:pPr>
            <w:r>
              <w:rPr>
                <w:sz w:val="28"/>
                <w:szCs w:val="28"/>
                <w:lang w:val="uk-UA" w:eastAsia="en-US"/>
              </w:rPr>
              <w:t>Оцінка "прямих" витрат суб'єктів малого підприємництва на виконання регулювання</w:t>
            </w:r>
          </w:p>
        </w:tc>
        <w:tc>
          <w:tcPr>
            <w:tcW w:w="949" w:type="pct"/>
            <w:tcBorders>
              <w:top w:val="outset" w:sz="6" w:space="0" w:color="auto"/>
              <w:left w:val="outset" w:sz="6" w:space="0" w:color="auto"/>
              <w:bottom w:val="outset" w:sz="6" w:space="0" w:color="auto"/>
              <w:right w:val="outset" w:sz="6" w:space="0" w:color="auto"/>
            </w:tcBorders>
            <w:hideMark/>
          </w:tcPr>
          <w:p w:rsidR="00C35F46" w:rsidRDefault="00AC0A1B" w:rsidP="00474C9A">
            <w:pPr>
              <w:pStyle w:val="a4"/>
              <w:spacing w:line="276" w:lineRule="auto"/>
              <w:jc w:val="center"/>
              <w:rPr>
                <w:sz w:val="28"/>
                <w:szCs w:val="28"/>
                <w:lang w:val="uk-UA" w:eastAsia="en-US"/>
              </w:rPr>
            </w:pPr>
            <w:r>
              <w:rPr>
                <w:lang w:val="uk-UA"/>
              </w:rPr>
              <w:t>869392,00</w:t>
            </w:r>
          </w:p>
        </w:tc>
      </w:tr>
      <w:tr w:rsidR="00C35F46" w:rsidTr="00474C9A">
        <w:trPr>
          <w:tblCellSpacing w:w="22" w:type="dxa"/>
        </w:trPr>
        <w:tc>
          <w:tcPr>
            <w:tcW w:w="791"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jc w:val="center"/>
              <w:rPr>
                <w:sz w:val="28"/>
                <w:szCs w:val="28"/>
                <w:lang w:val="uk-UA" w:eastAsia="en-US"/>
              </w:rPr>
            </w:pPr>
            <w:r>
              <w:rPr>
                <w:sz w:val="28"/>
                <w:szCs w:val="28"/>
                <w:lang w:val="uk-UA" w:eastAsia="en-US"/>
              </w:rPr>
              <w:t>2</w:t>
            </w:r>
          </w:p>
        </w:tc>
        <w:tc>
          <w:tcPr>
            <w:tcW w:w="3170"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rPr>
                <w:sz w:val="28"/>
                <w:szCs w:val="28"/>
                <w:lang w:val="uk-UA" w:eastAsia="en-US"/>
              </w:rPr>
            </w:pPr>
            <w:r>
              <w:rPr>
                <w:sz w:val="28"/>
                <w:szCs w:val="28"/>
                <w:lang w:val="uk-UA" w:eastAsia="en-US"/>
              </w:rPr>
              <w:t>Оцінка вартості адміністративних процедур для суб'єктів малого підприємництва щодо виконання регулювання та звітування</w:t>
            </w:r>
          </w:p>
        </w:tc>
        <w:tc>
          <w:tcPr>
            <w:tcW w:w="949" w:type="pct"/>
            <w:tcBorders>
              <w:top w:val="outset" w:sz="6" w:space="0" w:color="auto"/>
              <w:left w:val="outset" w:sz="6" w:space="0" w:color="auto"/>
              <w:bottom w:val="outset" w:sz="6" w:space="0" w:color="auto"/>
              <w:right w:val="outset" w:sz="6" w:space="0" w:color="auto"/>
            </w:tcBorders>
            <w:hideMark/>
          </w:tcPr>
          <w:p w:rsidR="00C35F46" w:rsidRDefault="008D27AB" w:rsidP="00474C9A">
            <w:pPr>
              <w:pStyle w:val="a4"/>
              <w:spacing w:line="276" w:lineRule="auto"/>
              <w:jc w:val="center"/>
              <w:rPr>
                <w:sz w:val="28"/>
                <w:szCs w:val="28"/>
                <w:lang w:val="uk-UA" w:eastAsia="en-US"/>
              </w:rPr>
            </w:pPr>
            <w:r>
              <w:rPr>
                <w:lang w:val="uk-UA"/>
              </w:rPr>
              <w:t>3686,68</w:t>
            </w:r>
          </w:p>
        </w:tc>
      </w:tr>
      <w:tr w:rsidR="00C35F46" w:rsidTr="00474C9A">
        <w:trPr>
          <w:tblCellSpacing w:w="22" w:type="dxa"/>
        </w:trPr>
        <w:tc>
          <w:tcPr>
            <w:tcW w:w="791"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jc w:val="center"/>
              <w:rPr>
                <w:sz w:val="28"/>
                <w:szCs w:val="28"/>
                <w:lang w:val="uk-UA" w:eastAsia="en-US"/>
              </w:rPr>
            </w:pPr>
            <w:r>
              <w:rPr>
                <w:sz w:val="28"/>
                <w:szCs w:val="28"/>
                <w:lang w:val="uk-UA" w:eastAsia="en-US"/>
              </w:rPr>
              <w:t>3</w:t>
            </w:r>
          </w:p>
        </w:tc>
        <w:tc>
          <w:tcPr>
            <w:tcW w:w="3170"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rPr>
                <w:sz w:val="28"/>
                <w:szCs w:val="28"/>
                <w:lang w:val="uk-UA" w:eastAsia="en-US"/>
              </w:rPr>
            </w:pPr>
            <w:r>
              <w:rPr>
                <w:sz w:val="28"/>
                <w:szCs w:val="28"/>
                <w:lang w:val="uk-UA" w:eastAsia="en-US"/>
              </w:rPr>
              <w:t>Сумарні витрати малого підприємництва на виконання запланованого регулювання</w:t>
            </w:r>
          </w:p>
        </w:tc>
        <w:tc>
          <w:tcPr>
            <w:tcW w:w="949" w:type="pct"/>
            <w:tcBorders>
              <w:top w:val="outset" w:sz="6" w:space="0" w:color="auto"/>
              <w:left w:val="outset" w:sz="6" w:space="0" w:color="auto"/>
              <w:bottom w:val="outset" w:sz="6" w:space="0" w:color="auto"/>
              <w:right w:val="outset" w:sz="6" w:space="0" w:color="auto"/>
            </w:tcBorders>
            <w:hideMark/>
          </w:tcPr>
          <w:p w:rsidR="00C35F46" w:rsidRDefault="00AC0A1B" w:rsidP="00474C9A">
            <w:pPr>
              <w:pStyle w:val="a4"/>
              <w:spacing w:line="276" w:lineRule="auto"/>
              <w:jc w:val="center"/>
              <w:rPr>
                <w:sz w:val="28"/>
                <w:szCs w:val="28"/>
                <w:lang w:val="uk-UA" w:eastAsia="en-US"/>
              </w:rPr>
            </w:pPr>
            <w:r>
              <w:rPr>
                <w:sz w:val="28"/>
                <w:szCs w:val="28"/>
                <w:lang w:val="uk-UA" w:eastAsia="en-US"/>
              </w:rPr>
              <w:t>873078,20</w:t>
            </w:r>
          </w:p>
        </w:tc>
      </w:tr>
      <w:tr w:rsidR="00C35F46" w:rsidTr="00474C9A">
        <w:trPr>
          <w:tblCellSpacing w:w="22" w:type="dxa"/>
        </w:trPr>
        <w:tc>
          <w:tcPr>
            <w:tcW w:w="791"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jc w:val="center"/>
              <w:rPr>
                <w:sz w:val="28"/>
                <w:szCs w:val="28"/>
                <w:lang w:val="uk-UA" w:eastAsia="en-US"/>
              </w:rPr>
            </w:pPr>
            <w:r>
              <w:rPr>
                <w:sz w:val="28"/>
                <w:szCs w:val="28"/>
                <w:lang w:val="uk-UA" w:eastAsia="en-US"/>
              </w:rPr>
              <w:t>4</w:t>
            </w:r>
          </w:p>
        </w:tc>
        <w:tc>
          <w:tcPr>
            <w:tcW w:w="3170"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rPr>
                <w:sz w:val="28"/>
                <w:szCs w:val="28"/>
                <w:lang w:val="uk-UA" w:eastAsia="en-US"/>
              </w:rPr>
            </w:pPr>
            <w:r>
              <w:rPr>
                <w:sz w:val="28"/>
                <w:szCs w:val="28"/>
                <w:lang w:val="uk-UA" w:eastAsia="en-US"/>
              </w:rPr>
              <w:t xml:space="preserve">Бюджетні витрати на адміністрування </w:t>
            </w:r>
            <w:r>
              <w:rPr>
                <w:sz w:val="28"/>
                <w:szCs w:val="28"/>
                <w:lang w:val="uk-UA" w:eastAsia="en-US"/>
              </w:rPr>
              <w:lastRenderedPageBreak/>
              <w:t>регулювання суб'єктів малого підприємництва</w:t>
            </w:r>
          </w:p>
        </w:tc>
        <w:tc>
          <w:tcPr>
            <w:tcW w:w="949" w:type="pct"/>
            <w:tcBorders>
              <w:top w:val="outset" w:sz="6" w:space="0" w:color="auto"/>
              <w:left w:val="outset" w:sz="6" w:space="0" w:color="auto"/>
              <w:bottom w:val="outset" w:sz="6" w:space="0" w:color="auto"/>
              <w:right w:val="outset" w:sz="6" w:space="0" w:color="auto"/>
            </w:tcBorders>
            <w:hideMark/>
          </w:tcPr>
          <w:p w:rsidR="00C35F46" w:rsidRDefault="004352ED" w:rsidP="00474C9A">
            <w:pPr>
              <w:pStyle w:val="a4"/>
              <w:spacing w:line="276" w:lineRule="auto"/>
              <w:jc w:val="center"/>
              <w:rPr>
                <w:sz w:val="28"/>
                <w:szCs w:val="28"/>
                <w:lang w:val="uk-UA" w:eastAsia="en-US"/>
              </w:rPr>
            </w:pPr>
            <w:r>
              <w:rPr>
                <w:sz w:val="28"/>
                <w:szCs w:val="28"/>
                <w:lang w:val="uk-UA" w:eastAsia="en-US"/>
              </w:rPr>
              <w:lastRenderedPageBreak/>
              <w:t>0</w:t>
            </w:r>
          </w:p>
        </w:tc>
      </w:tr>
      <w:tr w:rsidR="00C35F46" w:rsidTr="00474C9A">
        <w:trPr>
          <w:tblCellSpacing w:w="22" w:type="dxa"/>
        </w:trPr>
        <w:tc>
          <w:tcPr>
            <w:tcW w:w="791"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jc w:val="center"/>
              <w:rPr>
                <w:sz w:val="28"/>
                <w:szCs w:val="28"/>
                <w:lang w:val="uk-UA" w:eastAsia="en-US"/>
              </w:rPr>
            </w:pPr>
            <w:r>
              <w:rPr>
                <w:sz w:val="28"/>
                <w:szCs w:val="28"/>
                <w:lang w:val="uk-UA" w:eastAsia="en-US"/>
              </w:rPr>
              <w:lastRenderedPageBreak/>
              <w:t>5</w:t>
            </w:r>
          </w:p>
        </w:tc>
        <w:tc>
          <w:tcPr>
            <w:tcW w:w="3170" w:type="pct"/>
            <w:tcBorders>
              <w:top w:val="outset" w:sz="6" w:space="0" w:color="auto"/>
              <w:left w:val="outset" w:sz="6" w:space="0" w:color="auto"/>
              <w:bottom w:val="outset" w:sz="6" w:space="0" w:color="auto"/>
              <w:right w:val="outset" w:sz="6" w:space="0" w:color="auto"/>
            </w:tcBorders>
            <w:hideMark/>
          </w:tcPr>
          <w:p w:rsidR="00C35F46" w:rsidRDefault="00C35F46" w:rsidP="00474C9A">
            <w:pPr>
              <w:pStyle w:val="a4"/>
              <w:spacing w:line="276" w:lineRule="auto"/>
              <w:rPr>
                <w:sz w:val="28"/>
                <w:szCs w:val="28"/>
                <w:lang w:val="uk-UA" w:eastAsia="en-US"/>
              </w:rPr>
            </w:pPr>
            <w:r>
              <w:rPr>
                <w:sz w:val="28"/>
                <w:szCs w:val="28"/>
                <w:lang w:val="uk-UA" w:eastAsia="en-US"/>
              </w:rPr>
              <w:t>Сумарні витрати на виконання запланованого регулювання</w:t>
            </w:r>
          </w:p>
        </w:tc>
        <w:tc>
          <w:tcPr>
            <w:tcW w:w="949" w:type="pct"/>
            <w:tcBorders>
              <w:top w:val="outset" w:sz="6" w:space="0" w:color="auto"/>
              <w:left w:val="outset" w:sz="6" w:space="0" w:color="auto"/>
              <w:bottom w:val="outset" w:sz="6" w:space="0" w:color="auto"/>
              <w:right w:val="outset" w:sz="6" w:space="0" w:color="auto"/>
            </w:tcBorders>
            <w:hideMark/>
          </w:tcPr>
          <w:p w:rsidR="00C35F46" w:rsidRDefault="004352ED" w:rsidP="00474C9A">
            <w:pPr>
              <w:pStyle w:val="a4"/>
              <w:spacing w:line="276" w:lineRule="auto"/>
              <w:jc w:val="center"/>
              <w:rPr>
                <w:sz w:val="28"/>
                <w:szCs w:val="28"/>
                <w:lang w:val="uk-UA" w:eastAsia="en-US"/>
              </w:rPr>
            </w:pPr>
            <w:r>
              <w:rPr>
                <w:sz w:val="28"/>
                <w:szCs w:val="28"/>
                <w:lang w:val="uk-UA" w:eastAsia="en-US"/>
              </w:rPr>
              <w:t>873078,20</w:t>
            </w:r>
          </w:p>
        </w:tc>
      </w:tr>
    </w:tbl>
    <w:p w:rsidR="00C35F46" w:rsidRDefault="00C35F46" w:rsidP="00C35F46">
      <w:pPr>
        <w:pStyle w:val="a4"/>
        <w:jc w:val="both"/>
        <w:rPr>
          <w:b/>
          <w:sz w:val="28"/>
          <w:szCs w:val="28"/>
          <w:lang w:val="uk-UA"/>
        </w:rPr>
      </w:pPr>
      <w:r>
        <w:rPr>
          <w:b/>
          <w:sz w:val="28"/>
          <w:szCs w:val="28"/>
          <w:lang w:val="uk-UA"/>
        </w:rPr>
        <w:t xml:space="preserve">5. Розроблення </w:t>
      </w:r>
      <w:proofErr w:type="spellStart"/>
      <w:r>
        <w:rPr>
          <w:b/>
          <w:sz w:val="28"/>
          <w:szCs w:val="28"/>
          <w:lang w:val="uk-UA"/>
        </w:rPr>
        <w:t>корегуючих</w:t>
      </w:r>
      <w:proofErr w:type="spellEnd"/>
      <w:r>
        <w:rPr>
          <w:b/>
          <w:sz w:val="28"/>
          <w:szCs w:val="28"/>
          <w:lang w:val="uk-UA"/>
        </w:rPr>
        <w:t xml:space="preserve"> (пом'якшувальних) заходів для малого підприємництва щодо запропонованого регулювання</w:t>
      </w:r>
    </w:p>
    <w:p w:rsidR="00C35F46" w:rsidRDefault="00C35F46" w:rsidP="00C35F46">
      <w:pPr>
        <w:pStyle w:val="31"/>
        <w:shd w:val="clear" w:color="auto" w:fill="auto"/>
        <w:spacing w:after="661" w:line="306" w:lineRule="exact"/>
        <w:ind w:left="20" w:right="-1" w:firstLine="420"/>
        <w:rPr>
          <w:sz w:val="28"/>
          <w:szCs w:val="28"/>
        </w:rPr>
      </w:pPr>
      <w:r>
        <w:rPr>
          <w:sz w:val="28"/>
          <w:szCs w:val="28"/>
        </w:rPr>
        <w:t>На основі аналізу визначено, що зазначена сума платежів є  прийнятною для суб’єктів малого підприємництва, а впровадження компенсаторн</w:t>
      </w:r>
      <w:r w:rsidR="00222226">
        <w:rPr>
          <w:sz w:val="28"/>
          <w:szCs w:val="28"/>
        </w:rPr>
        <w:t xml:space="preserve">их </w:t>
      </w:r>
      <w:r>
        <w:rPr>
          <w:sz w:val="28"/>
          <w:szCs w:val="28"/>
        </w:rPr>
        <w:t>(</w:t>
      </w:r>
      <w:proofErr w:type="spellStart"/>
      <w:r>
        <w:rPr>
          <w:sz w:val="28"/>
          <w:szCs w:val="28"/>
        </w:rPr>
        <w:t>пом’якшу-вальн</w:t>
      </w:r>
      <w:r w:rsidR="00222226">
        <w:rPr>
          <w:sz w:val="28"/>
          <w:szCs w:val="28"/>
        </w:rPr>
        <w:t>их</w:t>
      </w:r>
      <w:proofErr w:type="spellEnd"/>
      <w:r>
        <w:rPr>
          <w:sz w:val="28"/>
          <w:szCs w:val="28"/>
        </w:rPr>
        <w:t>) процедур</w:t>
      </w:r>
      <w:r w:rsidR="00222226">
        <w:rPr>
          <w:sz w:val="28"/>
          <w:szCs w:val="28"/>
        </w:rPr>
        <w:t xml:space="preserve">    не потрібно</w:t>
      </w:r>
      <w:r>
        <w:rPr>
          <w:sz w:val="28"/>
          <w:szCs w:val="28"/>
        </w:rPr>
        <w:t xml:space="preserve">. </w:t>
      </w:r>
    </w:p>
    <w:p w:rsidR="00C35F46" w:rsidRDefault="00C35F46" w:rsidP="00C35F46">
      <w:pPr>
        <w:pStyle w:val="20"/>
        <w:shd w:val="clear" w:color="auto" w:fill="auto"/>
        <w:spacing w:before="0" w:after="0" w:line="266" w:lineRule="exact"/>
        <w:jc w:val="left"/>
        <w:rPr>
          <w:b w:val="0"/>
          <w:sz w:val="28"/>
          <w:szCs w:val="28"/>
          <w:lang w:val="uk-UA"/>
        </w:rPr>
      </w:pPr>
    </w:p>
    <w:p w:rsidR="00C35F46" w:rsidRDefault="00C35F46" w:rsidP="00C35F46">
      <w:pPr>
        <w:pStyle w:val="20"/>
        <w:shd w:val="clear" w:color="auto" w:fill="auto"/>
        <w:spacing w:before="0" w:after="0" w:line="266" w:lineRule="exact"/>
        <w:rPr>
          <w:sz w:val="24"/>
          <w:szCs w:val="24"/>
          <w:lang w:val="uk-UA"/>
        </w:rPr>
      </w:pPr>
    </w:p>
    <w:p w:rsidR="00C35F46" w:rsidRDefault="00C35F46" w:rsidP="00C35F46">
      <w:pPr>
        <w:spacing w:after="278"/>
        <w:jc w:val="center"/>
        <w:rPr>
          <w:rFonts w:ascii="Times New Roman" w:eastAsia="Calibri" w:hAnsi="Times New Roman" w:cs="Times New Roman"/>
          <w:b/>
          <w:bCs/>
          <w:iCs/>
          <w:sz w:val="28"/>
          <w:szCs w:val="28"/>
          <w:lang w:val="uk-UA"/>
        </w:rPr>
      </w:pPr>
    </w:p>
    <w:p w:rsidR="00C35F46" w:rsidRDefault="00C35F46" w:rsidP="00C35F46">
      <w:pPr>
        <w:spacing w:after="278"/>
        <w:jc w:val="center"/>
        <w:rPr>
          <w:rFonts w:ascii="Times New Roman" w:eastAsia="Calibri" w:hAnsi="Times New Roman" w:cs="Times New Roman"/>
          <w:b/>
          <w:bCs/>
          <w:iCs/>
          <w:sz w:val="28"/>
          <w:szCs w:val="28"/>
          <w:lang w:val="uk-UA"/>
        </w:rPr>
      </w:pPr>
    </w:p>
    <w:p w:rsidR="00C35F46" w:rsidRPr="00C422C9" w:rsidRDefault="00C422C9" w:rsidP="00C422C9">
      <w:pPr>
        <w:spacing w:after="278"/>
        <w:jc w:val="center"/>
        <w:rPr>
          <w:rFonts w:ascii="Times New Roman" w:eastAsia="Calibri" w:hAnsi="Times New Roman" w:cs="Times New Roman"/>
          <w:bCs/>
          <w:iCs/>
          <w:sz w:val="28"/>
          <w:szCs w:val="28"/>
          <w:lang w:val="uk-UA"/>
        </w:rPr>
      </w:pPr>
      <w:r w:rsidRPr="00C422C9">
        <w:rPr>
          <w:rFonts w:ascii="Times New Roman" w:eastAsia="Calibri" w:hAnsi="Times New Roman" w:cs="Times New Roman"/>
          <w:bCs/>
          <w:iCs/>
          <w:sz w:val="28"/>
          <w:szCs w:val="28"/>
          <w:lang w:val="uk-UA"/>
        </w:rPr>
        <w:t>Сільський голова</w:t>
      </w:r>
      <w:r w:rsidRPr="00C422C9">
        <w:rPr>
          <w:rFonts w:ascii="Times New Roman" w:eastAsia="Calibri" w:hAnsi="Times New Roman" w:cs="Times New Roman"/>
          <w:bCs/>
          <w:iCs/>
          <w:sz w:val="28"/>
          <w:szCs w:val="28"/>
          <w:lang w:val="uk-UA"/>
        </w:rPr>
        <w:tab/>
      </w:r>
      <w:r w:rsidRPr="00C422C9">
        <w:rPr>
          <w:rFonts w:ascii="Times New Roman" w:eastAsia="Calibri" w:hAnsi="Times New Roman" w:cs="Times New Roman"/>
          <w:bCs/>
          <w:iCs/>
          <w:sz w:val="28"/>
          <w:szCs w:val="28"/>
          <w:lang w:val="uk-UA"/>
        </w:rPr>
        <w:tab/>
      </w:r>
      <w:r w:rsidRPr="00C422C9">
        <w:rPr>
          <w:rFonts w:ascii="Times New Roman" w:eastAsia="Calibri" w:hAnsi="Times New Roman" w:cs="Times New Roman"/>
          <w:bCs/>
          <w:iCs/>
          <w:sz w:val="28"/>
          <w:szCs w:val="28"/>
          <w:lang w:val="uk-UA"/>
        </w:rPr>
        <w:tab/>
      </w:r>
      <w:r w:rsidRPr="00C422C9">
        <w:rPr>
          <w:rFonts w:ascii="Times New Roman" w:eastAsia="Calibri" w:hAnsi="Times New Roman" w:cs="Times New Roman"/>
          <w:bCs/>
          <w:iCs/>
          <w:sz w:val="28"/>
          <w:szCs w:val="28"/>
          <w:lang w:val="uk-UA"/>
        </w:rPr>
        <w:tab/>
        <w:t>К.К.</w:t>
      </w:r>
      <w:proofErr w:type="spellStart"/>
      <w:r w:rsidRPr="00C422C9">
        <w:rPr>
          <w:rFonts w:ascii="Times New Roman" w:eastAsia="Calibri" w:hAnsi="Times New Roman" w:cs="Times New Roman"/>
          <w:bCs/>
          <w:iCs/>
          <w:sz w:val="28"/>
          <w:szCs w:val="28"/>
          <w:lang w:val="uk-UA"/>
        </w:rPr>
        <w:t>Махиня</w:t>
      </w:r>
      <w:proofErr w:type="spellEnd"/>
    </w:p>
    <w:p w:rsidR="00C35F46" w:rsidRDefault="00C35F46" w:rsidP="00C35F46">
      <w:pPr>
        <w:spacing w:after="278"/>
        <w:jc w:val="center"/>
        <w:rPr>
          <w:rFonts w:ascii="Times New Roman" w:eastAsia="Calibri" w:hAnsi="Times New Roman" w:cs="Times New Roman"/>
          <w:b/>
          <w:bCs/>
          <w:iCs/>
          <w:sz w:val="28"/>
          <w:szCs w:val="28"/>
          <w:lang w:val="uk-UA"/>
        </w:rPr>
      </w:pPr>
    </w:p>
    <w:p w:rsidR="00C35F46" w:rsidRDefault="00C35F46" w:rsidP="00C35F46">
      <w:pPr>
        <w:spacing w:after="278"/>
        <w:jc w:val="center"/>
        <w:rPr>
          <w:rFonts w:ascii="Times New Roman" w:eastAsia="Calibri" w:hAnsi="Times New Roman" w:cs="Times New Roman"/>
          <w:b/>
          <w:bCs/>
          <w:iCs/>
          <w:sz w:val="28"/>
          <w:szCs w:val="28"/>
          <w:lang w:val="uk-UA"/>
        </w:rPr>
      </w:pPr>
      <w:bookmarkStart w:id="0" w:name="_GoBack"/>
    </w:p>
    <w:bookmarkEnd w:id="0"/>
    <w:p w:rsidR="00C35F46" w:rsidRDefault="00C35F46" w:rsidP="00C35F46">
      <w:pPr>
        <w:spacing w:after="278"/>
        <w:jc w:val="center"/>
        <w:rPr>
          <w:rFonts w:ascii="Times New Roman" w:eastAsia="Calibri" w:hAnsi="Times New Roman" w:cs="Times New Roman"/>
          <w:b/>
          <w:bCs/>
          <w:iCs/>
          <w:sz w:val="28"/>
          <w:szCs w:val="28"/>
          <w:lang w:val="uk-UA"/>
        </w:rPr>
      </w:pPr>
    </w:p>
    <w:p w:rsidR="00C35F46" w:rsidRDefault="00C35F46" w:rsidP="00C35F46">
      <w:pPr>
        <w:spacing w:after="278"/>
        <w:jc w:val="center"/>
        <w:rPr>
          <w:rFonts w:ascii="Times New Roman" w:eastAsia="Calibri" w:hAnsi="Times New Roman" w:cs="Times New Roman"/>
          <w:b/>
          <w:bCs/>
          <w:iCs/>
          <w:sz w:val="28"/>
          <w:szCs w:val="28"/>
          <w:lang w:val="uk-UA"/>
        </w:rPr>
      </w:pPr>
    </w:p>
    <w:p w:rsidR="00C35F46" w:rsidRDefault="00C35F46" w:rsidP="00C35F46">
      <w:pPr>
        <w:spacing w:after="278"/>
        <w:jc w:val="center"/>
        <w:rPr>
          <w:rFonts w:ascii="Times New Roman" w:eastAsia="Calibri" w:hAnsi="Times New Roman" w:cs="Times New Roman"/>
          <w:b/>
          <w:bCs/>
          <w:iCs/>
          <w:sz w:val="28"/>
          <w:szCs w:val="28"/>
          <w:lang w:val="uk-UA"/>
        </w:rPr>
      </w:pPr>
    </w:p>
    <w:p w:rsidR="00C35F46" w:rsidRDefault="00C35F46" w:rsidP="00C35F46">
      <w:pPr>
        <w:spacing w:after="278"/>
        <w:jc w:val="center"/>
        <w:rPr>
          <w:rFonts w:ascii="Times New Roman" w:eastAsia="Calibri" w:hAnsi="Times New Roman" w:cs="Times New Roman"/>
          <w:b/>
          <w:bCs/>
          <w:iCs/>
          <w:sz w:val="28"/>
          <w:szCs w:val="28"/>
          <w:lang w:val="uk-UA"/>
        </w:rPr>
      </w:pPr>
    </w:p>
    <w:p w:rsidR="00C35F46" w:rsidRDefault="00C35F46" w:rsidP="00C35F46">
      <w:pPr>
        <w:spacing w:after="278"/>
        <w:jc w:val="center"/>
        <w:rPr>
          <w:rFonts w:ascii="Times New Roman" w:eastAsia="Calibri" w:hAnsi="Times New Roman" w:cs="Times New Roman"/>
          <w:b/>
          <w:bCs/>
          <w:iCs/>
          <w:sz w:val="28"/>
          <w:szCs w:val="28"/>
          <w:lang w:val="uk-UA"/>
        </w:rPr>
      </w:pPr>
    </w:p>
    <w:p w:rsidR="00222226" w:rsidRDefault="00222226" w:rsidP="00C35F46">
      <w:pPr>
        <w:spacing w:after="278"/>
        <w:jc w:val="center"/>
        <w:rPr>
          <w:rFonts w:ascii="Times New Roman" w:eastAsia="Calibri" w:hAnsi="Times New Roman" w:cs="Times New Roman"/>
          <w:b/>
          <w:bCs/>
          <w:iCs/>
          <w:sz w:val="28"/>
          <w:szCs w:val="28"/>
          <w:lang w:val="uk-UA"/>
        </w:rPr>
      </w:pPr>
    </w:p>
    <w:p w:rsidR="00222226" w:rsidRDefault="00222226" w:rsidP="00C35F46">
      <w:pPr>
        <w:spacing w:after="278"/>
        <w:jc w:val="center"/>
        <w:rPr>
          <w:rFonts w:ascii="Times New Roman" w:eastAsia="Calibri" w:hAnsi="Times New Roman" w:cs="Times New Roman"/>
          <w:b/>
          <w:bCs/>
          <w:iCs/>
          <w:sz w:val="28"/>
          <w:szCs w:val="28"/>
          <w:lang w:val="uk-UA"/>
        </w:rPr>
      </w:pPr>
    </w:p>
    <w:p w:rsidR="00222226" w:rsidRDefault="00222226" w:rsidP="00C35F46">
      <w:pPr>
        <w:spacing w:after="278"/>
        <w:jc w:val="center"/>
        <w:rPr>
          <w:rFonts w:ascii="Times New Roman" w:eastAsia="Calibri" w:hAnsi="Times New Roman" w:cs="Times New Roman"/>
          <w:b/>
          <w:bCs/>
          <w:iCs/>
          <w:sz w:val="28"/>
          <w:szCs w:val="28"/>
          <w:lang w:val="uk-UA"/>
        </w:rPr>
      </w:pPr>
    </w:p>
    <w:p w:rsidR="00222226" w:rsidRDefault="00222226" w:rsidP="00C35F46">
      <w:pPr>
        <w:spacing w:after="278"/>
        <w:jc w:val="center"/>
        <w:rPr>
          <w:rFonts w:ascii="Times New Roman" w:eastAsia="Calibri" w:hAnsi="Times New Roman" w:cs="Times New Roman"/>
          <w:b/>
          <w:bCs/>
          <w:iCs/>
          <w:sz w:val="28"/>
          <w:szCs w:val="28"/>
          <w:lang w:val="uk-UA"/>
        </w:rPr>
      </w:pPr>
    </w:p>
    <w:p w:rsidR="00571855" w:rsidRDefault="00571855" w:rsidP="00C35F46">
      <w:pPr>
        <w:spacing w:after="278"/>
        <w:jc w:val="center"/>
        <w:rPr>
          <w:rFonts w:ascii="Times New Roman" w:eastAsia="Calibri" w:hAnsi="Times New Roman" w:cs="Times New Roman"/>
          <w:b/>
          <w:bCs/>
          <w:iCs/>
          <w:sz w:val="28"/>
          <w:szCs w:val="28"/>
          <w:lang w:val="uk-UA"/>
        </w:rPr>
      </w:pPr>
    </w:p>
    <w:p w:rsidR="00571855" w:rsidRDefault="00571855" w:rsidP="00C35F46">
      <w:pPr>
        <w:spacing w:after="278"/>
        <w:jc w:val="center"/>
        <w:rPr>
          <w:rFonts w:ascii="Times New Roman" w:eastAsia="Calibri" w:hAnsi="Times New Roman" w:cs="Times New Roman"/>
          <w:b/>
          <w:bCs/>
          <w:iCs/>
          <w:sz w:val="28"/>
          <w:szCs w:val="28"/>
          <w:lang w:val="uk-UA"/>
        </w:rPr>
      </w:pPr>
    </w:p>
    <w:p w:rsidR="00571855" w:rsidRDefault="00571855" w:rsidP="00C35F46">
      <w:pPr>
        <w:spacing w:after="278"/>
        <w:jc w:val="center"/>
        <w:rPr>
          <w:rFonts w:ascii="Times New Roman" w:eastAsia="Calibri" w:hAnsi="Times New Roman" w:cs="Times New Roman"/>
          <w:b/>
          <w:bCs/>
          <w:iCs/>
          <w:sz w:val="28"/>
          <w:szCs w:val="28"/>
          <w:lang w:val="uk-UA"/>
        </w:rPr>
      </w:pPr>
    </w:p>
    <w:p w:rsidR="00222226" w:rsidRDefault="00222226" w:rsidP="00C35F46">
      <w:pPr>
        <w:spacing w:after="278"/>
        <w:jc w:val="center"/>
        <w:rPr>
          <w:rFonts w:ascii="Times New Roman" w:eastAsia="Calibri" w:hAnsi="Times New Roman" w:cs="Times New Roman"/>
          <w:b/>
          <w:bCs/>
          <w:iCs/>
          <w:sz w:val="28"/>
          <w:szCs w:val="28"/>
          <w:lang w:val="uk-UA"/>
        </w:rPr>
      </w:pPr>
    </w:p>
    <w:p w:rsidR="00222226" w:rsidRDefault="00C35F46" w:rsidP="00C35F46">
      <w:pPr>
        <w:tabs>
          <w:tab w:val="left" w:pos="0"/>
        </w:tabs>
        <w:spacing w:after="0"/>
        <w:jc w:val="center"/>
        <w:rPr>
          <w:rFonts w:ascii="Times New Roman" w:eastAsia="Calibri" w:hAnsi="Times New Roman" w:cs="Times New Roman"/>
          <w:b/>
          <w:bCs/>
          <w:iCs/>
          <w:sz w:val="28"/>
          <w:szCs w:val="28"/>
          <w:lang w:val="uk-UA"/>
        </w:rPr>
      </w:pPr>
      <w:r>
        <w:rPr>
          <w:rFonts w:ascii="Times New Roman" w:eastAsia="Calibri" w:hAnsi="Times New Roman" w:cs="Times New Roman"/>
          <w:b/>
          <w:bCs/>
          <w:iCs/>
          <w:sz w:val="28"/>
          <w:szCs w:val="28"/>
          <w:lang w:val="uk-UA"/>
        </w:rPr>
        <w:t xml:space="preserve">Експертний висновок </w:t>
      </w:r>
    </w:p>
    <w:p w:rsidR="00C35F46" w:rsidRDefault="00C35F46" w:rsidP="00C35F46">
      <w:pPr>
        <w:tabs>
          <w:tab w:val="left" w:pos="0"/>
        </w:tabs>
        <w:spacing w:after="0"/>
        <w:jc w:val="center"/>
        <w:rPr>
          <w:rFonts w:ascii="Times New Roman" w:eastAsia="Calibri" w:hAnsi="Times New Roman" w:cs="Times New Roman"/>
          <w:b/>
          <w:sz w:val="28"/>
          <w:szCs w:val="28"/>
          <w:lang w:val="uk-UA"/>
        </w:rPr>
      </w:pPr>
      <w:r>
        <w:rPr>
          <w:rFonts w:ascii="Times New Roman" w:eastAsia="Calibri" w:hAnsi="Times New Roman" w:cs="Times New Roman"/>
          <w:b/>
          <w:bCs/>
          <w:iCs/>
          <w:sz w:val="28"/>
          <w:szCs w:val="28"/>
          <w:lang w:val="uk-UA"/>
        </w:rPr>
        <w:t xml:space="preserve">постійної депутатської комісії сільської ради </w:t>
      </w:r>
      <w:r>
        <w:rPr>
          <w:rStyle w:val="14"/>
          <w:rFonts w:eastAsia="Calibri"/>
          <w:sz w:val="28"/>
          <w:szCs w:val="28"/>
          <w:lang w:val="uk-UA"/>
        </w:rPr>
        <w:t>з</w:t>
      </w:r>
      <w:r>
        <w:rPr>
          <w:rFonts w:ascii="Times New Roman" w:eastAsia="Calibri" w:hAnsi="Times New Roman" w:cs="Times New Roman"/>
          <w:b/>
          <w:bCs/>
          <w:iCs/>
          <w:sz w:val="28"/>
          <w:szCs w:val="28"/>
          <w:lang w:val="uk-UA"/>
        </w:rPr>
        <w:t xml:space="preserve"> питань планування, фінансів </w:t>
      </w:r>
      <w:r w:rsidR="00E4177D">
        <w:rPr>
          <w:rFonts w:ascii="Times New Roman" w:eastAsia="Calibri" w:hAnsi="Times New Roman" w:cs="Times New Roman"/>
          <w:b/>
          <w:bCs/>
          <w:iCs/>
          <w:sz w:val="28"/>
          <w:szCs w:val="28"/>
          <w:lang w:val="uk-UA"/>
        </w:rPr>
        <w:t>,</w:t>
      </w:r>
      <w:r>
        <w:rPr>
          <w:rFonts w:ascii="Times New Roman" w:eastAsia="Calibri" w:hAnsi="Times New Roman" w:cs="Times New Roman"/>
          <w:b/>
          <w:bCs/>
          <w:iCs/>
          <w:sz w:val="28"/>
          <w:szCs w:val="28"/>
          <w:lang w:val="uk-UA"/>
        </w:rPr>
        <w:t xml:space="preserve"> бюджету</w:t>
      </w:r>
      <w:r w:rsidR="00222226">
        <w:rPr>
          <w:rFonts w:ascii="Times New Roman" w:eastAsia="Calibri" w:hAnsi="Times New Roman" w:cs="Times New Roman"/>
          <w:b/>
          <w:bCs/>
          <w:iCs/>
          <w:sz w:val="28"/>
          <w:szCs w:val="28"/>
          <w:lang w:val="uk-UA"/>
        </w:rPr>
        <w:t xml:space="preserve"> та соціально-економічного розвитку</w:t>
      </w:r>
      <w:r>
        <w:rPr>
          <w:rFonts w:ascii="Times New Roman" w:eastAsia="Calibri" w:hAnsi="Times New Roman" w:cs="Times New Roman"/>
          <w:b/>
          <w:bCs/>
          <w:iCs/>
          <w:sz w:val="28"/>
          <w:szCs w:val="28"/>
          <w:lang w:val="uk-UA"/>
        </w:rPr>
        <w:t xml:space="preserve">  щодо </w:t>
      </w:r>
      <w:r w:rsidR="00E4177D">
        <w:rPr>
          <w:rFonts w:ascii="Times New Roman" w:eastAsia="Calibri" w:hAnsi="Times New Roman" w:cs="Times New Roman"/>
          <w:b/>
          <w:bCs/>
          <w:iCs/>
          <w:sz w:val="28"/>
          <w:szCs w:val="28"/>
          <w:lang w:val="uk-UA"/>
        </w:rPr>
        <w:t xml:space="preserve">регуляторного впливу  регуляторного акта </w:t>
      </w:r>
      <w:r>
        <w:rPr>
          <w:rFonts w:ascii="Times New Roman" w:eastAsia="Calibri" w:hAnsi="Times New Roman" w:cs="Times New Roman"/>
          <w:b/>
          <w:bCs/>
          <w:iCs/>
          <w:sz w:val="28"/>
          <w:szCs w:val="28"/>
          <w:lang w:val="uk-UA"/>
        </w:rPr>
        <w:t xml:space="preserve">проекту рішення </w:t>
      </w:r>
      <w:r w:rsidR="00E4177D">
        <w:rPr>
          <w:rFonts w:ascii="Times New Roman" w:eastAsia="Calibri" w:hAnsi="Times New Roman" w:cs="Times New Roman"/>
          <w:b/>
          <w:bCs/>
          <w:iCs/>
          <w:sz w:val="28"/>
          <w:szCs w:val="28"/>
          <w:lang w:val="uk-UA"/>
        </w:rPr>
        <w:t>Райгород</w:t>
      </w:r>
      <w:r>
        <w:rPr>
          <w:rFonts w:ascii="Times New Roman" w:eastAsia="Calibri" w:hAnsi="Times New Roman" w:cs="Times New Roman"/>
          <w:b/>
          <w:bCs/>
          <w:iCs/>
          <w:sz w:val="28"/>
          <w:szCs w:val="28"/>
          <w:lang w:val="uk-UA"/>
        </w:rPr>
        <w:t xml:space="preserve">ської сільської ради </w:t>
      </w:r>
      <w:r w:rsidR="00E4177D" w:rsidRPr="00E4177D">
        <w:rPr>
          <w:rStyle w:val="21"/>
          <w:rFonts w:ascii="Times New Roman" w:hAnsi="Times New Roman" w:cs="Times New Roman"/>
          <w:b/>
          <w:sz w:val="28"/>
          <w:szCs w:val="28"/>
          <w:lang w:val="uk-UA" w:eastAsia="en-US"/>
        </w:rPr>
        <w:t>«Про встановлення  ставок та пільг із сплати місцевих податків та зборів на 2019 рік»</w:t>
      </w:r>
      <w:r>
        <w:rPr>
          <w:rFonts w:ascii="Times New Roman" w:eastAsia="Calibri" w:hAnsi="Times New Roman" w:cs="Times New Roman"/>
          <w:b/>
          <w:bCs/>
          <w:iCs/>
          <w:sz w:val="28"/>
          <w:szCs w:val="28"/>
          <w:lang w:val="uk-UA"/>
        </w:rPr>
        <w:t xml:space="preserve"> </w:t>
      </w:r>
      <w:r>
        <w:rPr>
          <w:rFonts w:ascii="Times New Roman" w:eastAsia="Calibri" w:hAnsi="Times New Roman" w:cs="Times New Roman"/>
          <w:b/>
          <w:sz w:val="28"/>
          <w:szCs w:val="28"/>
          <w:lang w:val="uk-UA"/>
        </w:rPr>
        <w:t>та аналізу його регуляторного впливу</w:t>
      </w:r>
    </w:p>
    <w:p w:rsidR="00C35F46" w:rsidRDefault="00C35F46" w:rsidP="00C35F46">
      <w:pPr>
        <w:tabs>
          <w:tab w:val="left" w:pos="0"/>
        </w:tabs>
        <w:spacing w:after="0" w:line="264" w:lineRule="exact"/>
        <w:ind w:left="20" w:right="40" w:firstLine="480"/>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Постійна депутатська комісія сільської ради з питань планування, фінансів</w:t>
      </w:r>
      <w:r w:rsidR="00E4177D">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бюджету</w:t>
      </w:r>
      <w:r w:rsidR="00E4177D">
        <w:rPr>
          <w:rFonts w:ascii="Times New Roman" w:eastAsia="Calibri" w:hAnsi="Times New Roman" w:cs="Times New Roman"/>
          <w:sz w:val="28"/>
          <w:szCs w:val="28"/>
          <w:lang w:val="uk-UA"/>
        </w:rPr>
        <w:t xml:space="preserve"> та соціально-економічного розвитку </w:t>
      </w:r>
      <w:r>
        <w:rPr>
          <w:rFonts w:ascii="Times New Roman" w:eastAsia="Calibri" w:hAnsi="Times New Roman" w:cs="Times New Roman"/>
          <w:sz w:val="28"/>
          <w:szCs w:val="28"/>
          <w:lang w:val="uk-UA"/>
        </w:rPr>
        <w:t xml:space="preserve">на виконання вимог статті 34 Закону України «Про засади державної регуляторної політики у сфері господарської </w:t>
      </w:r>
      <w:proofErr w:type="spellStart"/>
      <w:r>
        <w:rPr>
          <w:rFonts w:ascii="Times New Roman" w:eastAsia="Calibri" w:hAnsi="Times New Roman" w:cs="Times New Roman"/>
          <w:sz w:val="28"/>
          <w:szCs w:val="28"/>
          <w:lang w:val="uk-UA"/>
        </w:rPr>
        <w:t>діяльносіі</w:t>
      </w:r>
      <w:proofErr w:type="spellEnd"/>
      <w:r>
        <w:rPr>
          <w:rFonts w:ascii="Times New Roman" w:eastAsia="Calibri" w:hAnsi="Times New Roman" w:cs="Times New Roman"/>
          <w:sz w:val="28"/>
          <w:szCs w:val="28"/>
          <w:lang w:val="uk-UA"/>
        </w:rPr>
        <w:t xml:space="preserve">» розглянула проект рішення </w:t>
      </w:r>
      <w:r w:rsidR="00E4177D">
        <w:rPr>
          <w:rFonts w:ascii="Times New Roman" w:eastAsia="Calibri" w:hAnsi="Times New Roman" w:cs="Times New Roman"/>
          <w:sz w:val="28"/>
          <w:szCs w:val="28"/>
          <w:lang w:val="uk-UA"/>
        </w:rPr>
        <w:t>Райгород</w:t>
      </w:r>
      <w:r>
        <w:rPr>
          <w:rFonts w:ascii="Times New Roman" w:eastAsia="Calibri" w:hAnsi="Times New Roman" w:cs="Times New Roman"/>
          <w:sz w:val="28"/>
          <w:szCs w:val="28"/>
          <w:lang w:val="uk-UA"/>
        </w:rPr>
        <w:t xml:space="preserve">ської сільської ради </w:t>
      </w:r>
      <w:r w:rsidR="00E4177D" w:rsidRPr="00E4177D">
        <w:rPr>
          <w:rStyle w:val="21"/>
          <w:rFonts w:ascii="Times New Roman" w:hAnsi="Times New Roman" w:cs="Times New Roman"/>
          <w:sz w:val="28"/>
          <w:szCs w:val="28"/>
          <w:lang w:val="uk-UA" w:eastAsia="en-US"/>
        </w:rPr>
        <w:t>«Про встановлення  ставок та пільг із сплати місцевих податків та зборів на 2019 рік»</w:t>
      </w:r>
      <w:r w:rsidR="00E4177D">
        <w:rPr>
          <w:rStyle w:val="21"/>
          <w:sz w:val="28"/>
          <w:szCs w:val="28"/>
          <w:lang w:val="uk-UA" w:eastAsia="en-US"/>
        </w:rPr>
        <w:t xml:space="preserve"> </w:t>
      </w:r>
      <w:r>
        <w:rPr>
          <w:rFonts w:ascii="Times New Roman" w:eastAsia="Calibri" w:hAnsi="Times New Roman" w:cs="Times New Roman"/>
          <w:sz w:val="28"/>
          <w:szCs w:val="28"/>
          <w:lang w:val="uk-UA"/>
        </w:rPr>
        <w:t>з аналізом його регуляторного впливу та встановила наступне:</w:t>
      </w:r>
    </w:p>
    <w:p w:rsidR="00C35F46" w:rsidRDefault="00C35F46" w:rsidP="00C35F46">
      <w:pPr>
        <w:tabs>
          <w:tab w:val="left" w:pos="0"/>
        </w:tabs>
        <w:spacing w:after="0" w:line="264" w:lineRule="exact"/>
        <w:ind w:left="20" w:right="40" w:firstLine="480"/>
        <w:jc w:val="both"/>
        <w:rPr>
          <w:rFonts w:ascii="Times New Roman" w:eastAsiaTheme="minorHAnsi" w:hAnsi="Times New Roman" w:cs="Times New Roman"/>
          <w:sz w:val="28"/>
          <w:szCs w:val="28"/>
          <w:lang w:val="uk-UA"/>
        </w:rPr>
      </w:pPr>
    </w:p>
    <w:p w:rsidR="00C35F46" w:rsidRDefault="00C35F46" w:rsidP="00C35F46">
      <w:pPr>
        <w:tabs>
          <w:tab w:val="left" w:pos="0"/>
        </w:tabs>
        <w:spacing w:after="0" w:line="264" w:lineRule="exact"/>
        <w:ind w:left="20" w:right="40"/>
        <w:jc w:val="center"/>
        <w:rPr>
          <w:rStyle w:val="7"/>
          <w:rFonts w:eastAsia="Calibri"/>
          <w:b w:val="0"/>
          <w:sz w:val="28"/>
          <w:szCs w:val="28"/>
        </w:rPr>
      </w:pPr>
      <w:r>
        <w:rPr>
          <w:rStyle w:val="7"/>
          <w:rFonts w:eastAsia="Calibri"/>
          <w:sz w:val="28"/>
          <w:szCs w:val="28"/>
        </w:rPr>
        <w:t>Розробник проекту</w:t>
      </w:r>
      <w:r w:rsidR="00E4177D">
        <w:rPr>
          <w:rStyle w:val="7"/>
          <w:rFonts w:eastAsia="Calibri"/>
          <w:sz w:val="28"/>
          <w:szCs w:val="28"/>
        </w:rPr>
        <w:t xml:space="preserve"> регуляторного акта</w:t>
      </w:r>
    </w:p>
    <w:p w:rsidR="00C35F46" w:rsidRDefault="00C35F46" w:rsidP="00C35F46">
      <w:pPr>
        <w:tabs>
          <w:tab w:val="left" w:pos="0"/>
        </w:tabs>
        <w:spacing w:after="0" w:line="264" w:lineRule="exact"/>
        <w:ind w:left="20" w:right="40"/>
        <w:jc w:val="both"/>
        <w:rPr>
          <w:rStyle w:val="7"/>
          <w:rFonts w:eastAsia="Calibri"/>
          <w:b w:val="0"/>
          <w:sz w:val="28"/>
          <w:szCs w:val="28"/>
        </w:rPr>
      </w:pPr>
    </w:p>
    <w:p w:rsidR="00C35F46" w:rsidRPr="00E4177D" w:rsidRDefault="00C35F46" w:rsidP="00C35F46">
      <w:pPr>
        <w:tabs>
          <w:tab w:val="left" w:pos="0"/>
        </w:tabs>
        <w:spacing w:after="0" w:line="264" w:lineRule="exact"/>
        <w:ind w:left="20" w:right="40"/>
        <w:jc w:val="both"/>
        <w:rPr>
          <w:rStyle w:val="7"/>
          <w:rFonts w:eastAsia="Calibri"/>
          <w:b w:val="0"/>
          <w:sz w:val="28"/>
          <w:szCs w:val="28"/>
        </w:rPr>
      </w:pPr>
      <w:r w:rsidRPr="00E4177D">
        <w:rPr>
          <w:rStyle w:val="7"/>
          <w:rFonts w:eastAsia="Calibri"/>
          <w:b w:val="0"/>
          <w:sz w:val="28"/>
          <w:szCs w:val="28"/>
        </w:rPr>
        <w:t xml:space="preserve">Виконавчий  комітет </w:t>
      </w:r>
      <w:r w:rsidR="00E4177D">
        <w:rPr>
          <w:rStyle w:val="7"/>
          <w:rFonts w:eastAsia="Calibri"/>
          <w:b w:val="0"/>
          <w:sz w:val="28"/>
          <w:szCs w:val="28"/>
        </w:rPr>
        <w:t>Райгород</w:t>
      </w:r>
      <w:r w:rsidRPr="00E4177D">
        <w:rPr>
          <w:rStyle w:val="7"/>
          <w:rFonts w:eastAsia="Calibri"/>
          <w:b w:val="0"/>
          <w:sz w:val="28"/>
          <w:szCs w:val="28"/>
        </w:rPr>
        <w:t>ської сільської ради</w:t>
      </w:r>
    </w:p>
    <w:p w:rsidR="00C35F46" w:rsidRDefault="00C35F46" w:rsidP="00C35F46">
      <w:pPr>
        <w:tabs>
          <w:tab w:val="left" w:pos="0"/>
        </w:tabs>
        <w:spacing w:after="0" w:line="264" w:lineRule="exact"/>
        <w:ind w:left="20" w:right="40"/>
        <w:jc w:val="both"/>
        <w:rPr>
          <w:rStyle w:val="7"/>
          <w:rFonts w:eastAsia="Calibri"/>
          <w:b w:val="0"/>
          <w:sz w:val="28"/>
          <w:szCs w:val="28"/>
        </w:rPr>
      </w:pPr>
    </w:p>
    <w:p w:rsidR="00C35F46" w:rsidRPr="009E0A24" w:rsidRDefault="009D2780" w:rsidP="00C35F46">
      <w:pPr>
        <w:pStyle w:val="20"/>
        <w:shd w:val="clear" w:color="auto" w:fill="auto"/>
        <w:tabs>
          <w:tab w:val="left" w:pos="0"/>
        </w:tabs>
        <w:spacing w:before="0" w:after="0" w:line="230" w:lineRule="exact"/>
        <w:ind w:left="60" w:firstLine="560"/>
        <w:rPr>
          <w:lang w:val="uk-UA"/>
        </w:rPr>
      </w:pPr>
      <w:r>
        <w:rPr>
          <w:sz w:val="28"/>
          <w:szCs w:val="28"/>
          <w:lang w:val="uk-UA"/>
        </w:rPr>
        <w:t>1.Відповідність проекту регуляторного акта принципам державної  регуляторної політики, встановлена статтею 4 Закону України «Про засади державної  регуляторної політики у сфері господарської діяльності»</w:t>
      </w:r>
    </w:p>
    <w:p w:rsidR="00DC5E44" w:rsidRDefault="00DC5E44" w:rsidP="00DC5E44">
      <w:pPr>
        <w:ind w:firstLine="709"/>
        <w:jc w:val="both"/>
        <w:rPr>
          <w:rFonts w:ascii="Times New Roman" w:hAnsi="Times New Roman" w:cs="Times New Roman"/>
          <w:sz w:val="28"/>
          <w:szCs w:val="28"/>
          <w:lang w:val="uk-UA"/>
        </w:rPr>
      </w:pPr>
      <w:r w:rsidRPr="00DC5E44">
        <w:rPr>
          <w:rFonts w:ascii="Times New Roman" w:hAnsi="Times New Roman" w:cs="Times New Roman"/>
          <w:sz w:val="28"/>
          <w:szCs w:val="28"/>
          <w:lang w:val="uk-UA"/>
        </w:rPr>
        <w:t>В цілому при підготовці проекту регуляторного акта витримана послідовність регуляторної діяльності: проект відповідає цілям державної регуляторної політики, а також його включено до плану діяльності з підготовки проектів регуляторних актів на 2019 рік , проведені роботи з регуляторної процедури</w:t>
      </w:r>
      <w:r>
        <w:rPr>
          <w:rFonts w:ascii="Times New Roman" w:hAnsi="Times New Roman" w:cs="Times New Roman"/>
          <w:sz w:val="28"/>
          <w:szCs w:val="28"/>
          <w:lang w:val="uk-UA"/>
        </w:rPr>
        <w:t>:</w:t>
      </w:r>
    </w:p>
    <w:p w:rsidR="00DC5E44" w:rsidRDefault="00DC5E44" w:rsidP="00DF3D14">
      <w:pPr>
        <w:pStyle w:val="a7"/>
        <w:numPr>
          <w:ilvl w:val="0"/>
          <w:numId w:val="5"/>
        </w:numPr>
        <w:jc w:val="both"/>
        <w:rPr>
          <w:rStyle w:val="21"/>
          <w:rFonts w:ascii="Times New Roman" w:hAnsi="Times New Roman" w:cs="Times New Roman"/>
          <w:sz w:val="28"/>
          <w:szCs w:val="28"/>
          <w:lang w:val="uk-UA"/>
        </w:rPr>
      </w:pPr>
      <w:r w:rsidRPr="00DF3D14">
        <w:rPr>
          <w:rFonts w:ascii="Times New Roman" w:hAnsi="Times New Roman" w:cs="Times New Roman"/>
          <w:sz w:val="28"/>
          <w:szCs w:val="28"/>
          <w:lang w:val="uk-UA"/>
        </w:rPr>
        <w:t xml:space="preserve">Розміщено повідомлення про оприлюднення проекту регуляторного акта та проект </w:t>
      </w:r>
      <w:r w:rsidR="00DF3D14" w:rsidRPr="00DF3D14">
        <w:rPr>
          <w:rFonts w:ascii="Times New Roman" w:hAnsi="Times New Roman" w:cs="Times New Roman"/>
          <w:sz w:val="28"/>
          <w:szCs w:val="28"/>
          <w:lang w:val="uk-UA"/>
        </w:rPr>
        <w:t xml:space="preserve"> рішення</w:t>
      </w:r>
      <w:r w:rsidR="00DF3D14">
        <w:rPr>
          <w:rFonts w:ascii="Times New Roman" w:hAnsi="Times New Roman" w:cs="Times New Roman"/>
          <w:sz w:val="28"/>
          <w:szCs w:val="28"/>
          <w:lang w:val="uk-UA"/>
        </w:rPr>
        <w:t xml:space="preserve"> з аналізом його регуляторного впливу </w:t>
      </w:r>
      <w:r w:rsidR="00DF3D14" w:rsidRPr="00E4177D">
        <w:rPr>
          <w:rStyle w:val="21"/>
          <w:rFonts w:ascii="Times New Roman" w:hAnsi="Times New Roman" w:cs="Times New Roman"/>
          <w:sz w:val="28"/>
          <w:szCs w:val="28"/>
          <w:lang w:val="uk-UA"/>
        </w:rPr>
        <w:t>«Про встановлення  ставок та пільг із сплати місцевих податків та зборів на 2019 рік»</w:t>
      </w:r>
      <w:r w:rsidR="00DF3D14">
        <w:rPr>
          <w:rStyle w:val="21"/>
          <w:rFonts w:ascii="Times New Roman" w:hAnsi="Times New Roman" w:cs="Times New Roman"/>
          <w:sz w:val="28"/>
          <w:szCs w:val="28"/>
          <w:lang w:val="uk-UA"/>
        </w:rPr>
        <w:t xml:space="preserve">  на дошці  оголошень  , офіційному сайті сільської ради в мережі </w:t>
      </w:r>
      <w:proofErr w:type="spellStart"/>
      <w:r w:rsidR="00DF3D14">
        <w:rPr>
          <w:rStyle w:val="21"/>
          <w:rFonts w:ascii="Times New Roman" w:hAnsi="Times New Roman" w:cs="Times New Roman"/>
          <w:sz w:val="28"/>
          <w:szCs w:val="28"/>
          <w:lang w:val="uk-UA"/>
        </w:rPr>
        <w:t>інтернет</w:t>
      </w:r>
      <w:proofErr w:type="spellEnd"/>
      <w:r w:rsidR="00781D95">
        <w:rPr>
          <w:rStyle w:val="21"/>
          <w:rFonts w:ascii="Times New Roman" w:hAnsi="Times New Roman" w:cs="Times New Roman"/>
          <w:sz w:val="28"/>
          <w:szCs w:val="28"/>
          <w:lang w:val="uk-UA"/>
        </w:rPr>
        <w:t>, газеті «</w:t>
      </w:r>
      <w:proofErr w:type="spellStart"/>
      <w:r w:rsidR="00781D95">
        <w:rPr>
          <w:rStyle w:val="21"/>
          <w:rFonts w:ascii="Times New Roman" w:hAnsi="Times New Roman" w:cs="Times New Roman"/>
          <w:sz w:val="28"/>
          <w:szCs w:val="28"/>
          <w:lang w:val="uk-UA"/>
        </w:rPr>
        <w:t>Прибузькі</w:t>
      </w:r>
      <w:proofErr w:type="spellEnd"/>
      <w:r w:rsidR="00781D95">
        <w:rPr>
          <w:rStyle w:val="21"/>
          <w:rFonts w:ascii="Times New Roman" w:hAnsi="Times New Roman" w:cs="Times New Roman"/>
          <w:sz w:val="28"/>
          <w:szCs w:val="28"/>
          <w:lang w:val="uk-UA"/>
        </w:rPr>
        <w:t xml:space="preserve"> новини»;</w:t>
      </w:r>
    </w:p>
    <w:p w:rsidR="00781D95" w:rsidRDefault="00781D95" w:rsidP="00DF3D14">
      <w:pPr>
        <w:pStyle w:val="a7"/>
        <w:numPr>
          <w:ilvl w:val="0"/>
          <w:numId w:val="5"/>
        </w:numPr>
        <w:jc w:val="both"/>
        <w:rPr>
          <w:rStyle w:val="21"/>
          <w:rFonts w:ascii="Times New Roman" w:hAnsi="Times New Roman" w:cs="Times New Roman"/>
          <w:sz w:val="28"/>
          <w:szCs w:val="28"/>
          <w:lang w:val="uk-UA"/>
        </w:rPr>
      </w:pPr>
      <w:r>
        <w:rPr>
          <w:rStyle w:val="21"/>
          <w:rFonts w:ascii="Times New Roman" w:hAnsi="Times New Roman" w:cs="Times New Roman"/>
          <w:sz w:val="28"/>
          <w:szCs w:val="28"/>
          <w:lang w:val="uk-UA"/>
        </w:rPr>
        <w:t>Зауваження та пропозиції до проекту рішення від фізичних та юридичних осіб не надходили.</w:t>
      </w:r>
    </w:p>
    <w:p w:rsidR="0023506B" w:rsidRPr="0023506B" w:rsidRDefault="0023506B" w:rsidP="0023506B">
      <w:pPr>
        <w:pStyle w:val="a7"/>
        <w:ind w:left="420" w:firstLine="200"/>
        <w:jc w:val="both"/>
        <w:rPr>
          <w:rFonts w:ascii="Times New Roman" w:hAnsi="Times New Roman" w:cs="Times New Roman"/>
          <w:sz w:val="28"/>
          <w:szCs w:val="28"/>
          <w:lang w:val="uk-UA"/>
        </w:rPr>
      </w:pPr>
      <w:r w:rsidRPr="0023506B">
        <w:rPr>
          <w:rFonts w:ascii="Times New Roman" w:hAnsi="Times New Roman" w:cs="Times New Roman"/>
          <w:sz w:val="28"/>
          <w:szCs w:val="28"/>
          <w:lang w:val="uk-UA"/>
        </w:rPr>
        <w:t xml:space="preserve">Таким чином, проект регуляторного акта – проект рішення сільської ради </w:t>
      </w:r>
      <w:r w:rsidRPr="0023506B">
        <w:rPr>
          <w:rStyle w:val="21"/>
          <w:rFonts w:ascii="Times New Roman" w:hAnsi="Times New Roman" w:cs="Times New Roman"/>
          <w:sz w:val="28"/>
          <w:szCs w:val="28"/>
          <w:lang w:val="uk-UA"/>
        </w:rPr>
        <w:t xml:space="preserve">«Про встановлення  ставок та пільг із сплати місцевих податків та зборів на 2019 рік» </w:t>
      </w:r>
      <w:r w:rsidRPr="0023506B">
        <w:rPr>
          <w:rFonts w:ascii="Times New Roman" w:hAnsi="Times New Roman" w:cs="Times New Roman"/>
          <w:sz w:val="28"/>
          <w:szCs w:val="28"/>
          <w:lang w:val="uk-UA"/>
        </w:rPr>
        <w:t>відповідає усім принципам державної регуляторної політики встановленим статтею 4 Закону України «Про засади державної регуляторної політики у сфері господарської діяльності», а саме: доцільність, адекватність, ефективність, збалансованість, передбачуваність, прозорість та врахування громадської думки.</w:t>
      </w:r>
    </w:p>
    <w:p w:rsidR="00781D95" w:rsidRPr="00DF3D14" w:rsidRDefault="00781D95" w:rsidP="00781D95">
      <w:pPr>
        <w:pStyle w:val="a7"/>
        <w:ind w:left="420"/>
        <w:jc w:val="both"/>
        <w:rPr>
          <w:rFonts w:ascii="Times New Roman" w:hAnsi="Times New Roman" w:cs="Times New Roman"/>
          <w:sz w:val="28"/>
          <w:szCs w:val="28"/>
          <w:lang w:val="uk-UA"/>
        </w:rPr>
      </w:pPr>
    </w:p>
    <w:p w:rsidR="00DC5E44" w:rsidRDefault="00DC5E44" w:rsidP="00C35F46">
      <w:pPr>
        <w:pStyle w:val="31"/>
        <w:shd w:val="clear" w:color="auto" w:fill="auto"/>
        <w:tabs>
          <w:tab w:val="left" w:pos="0"/>
        </w:tabs>
        <w:spacing w:line="310" w:lineRule="exact"/>
        <w:ind w:left="60" w:right="60"/>
        <w:jc w:val="both"/>
        <w:rPr>
          <w:rFonts w:eastAsia="Calibri"/>
          <w:sz w:val="28"/>
          <w:szCs w:val="28"/>
        </w:rPr>
      </w:pPr>
    </w:p>
    <w:p w:rsidR="0023506B" w:rsidRPr="00462B4C" w:rsidRDefault="0023506B" w:rsidP="00462B4C">
      <w:pPr>
        <w:pStyle w:val="a7"/>
        <w:numPr>
          <w:ilvl w:val="0"/>
          <w:numId w:val="1"/>
        </w:numPr>
        <w:jc w:val="center"/>
        <w:rPr>
          <w:rFonts w:ascii="Times New Roman" w:hAnsi="Times New Roman" w:cs="Times New Roman"/>
          <w:b/>
          <w:sz w:val="28"/>
          <w:szCs w:val="28"/>
          <w:lang w:val="uk-UA"/>
        </w:rPr>
      </w:pPr>
      <w:r w:rsidRPr="00462B4C">
        <w:rPr>
          <w:rFonts w:ascii="Times New Roman" w:hAnsi="Times New Roman" w:cs="Times New Roman"/>
          <w:b/>
          <w:sz w:val="28"/>
          <w:szCs w:val="28"/>
          <w:lang w:val="uk-UA"/>
        </w:rPr>
        <w:lastRenderedPageBreak/>
        <w:t>Відповідність проекту регуляторного акта вимогам статті 8 Закону України «Про засади державної регуляторної політики у сфері господарської діяльності» щодо підготовки</w:t>
      </w:r>
      <w:r w:rsidR="00D3157E" w:rsidRPr="00462B4C">
        <w:rPr>
          <w:rFonts w:ascii="Times New Roman" w:hAnsi="Times New Roman" w:cs="Times New Roman"/>
          <w:b/>
          <w:sz w:val="28"/>
          <w:szCs w:val="28"/>
          <w:lang w:val="uk-UA"/>
        </w:rPr>
        <w:t xml:space="preserve"> аналізу регуляторного впливу .</w:t>
      </w:r>
    </w:p>
    <w:p w:rsidR="00462B4C" w:rsidRDefault="00462B4C" w:rsidP="001964F4">
      <w:pPr>
        <w:pStyle w:val="a7"/>
        <w:ind w:left="0" w:firstLine="360"/>
        <w:rPr>
          <w:rFonts w:ascii="Times New Roman" w:hAnsi="Times New Roman" w:cs="Times New Roman"/>
          <w:sz w:val="28"/>
          <w:szCs w:val="28"/>
          <w:lang w:val="uk-UA"/>
        </w:rPr>
      </w:pPr>
      <w:r w:rsidRPr="00462B4C">
        <w:rPr>
          <w:rFonts w:ascii="Times New Roman" w:hAnsi="Times New Roman" w:cs="Times New Roman"/>
          <w:sz w:val="28"/>
          <w:szCs w:val="28"/>
          <w:lang w:val="uk-UA"/>
        </w:rPr>
        <w:t>Відповідно</w:t>
      </w:r>
      <w:r>
        <w:rPr>
          <w:rFonts w:ascii="Times New Roman" w:hAnsi="Times New Roman" w:cs="Times New Roman"/>
          <w:sz w:val="28"/>
          <w:szCs w:val="28"/>
          <w:lang w:val="uk-UA"/>
        </w:rPr>
        <w:t xml:space="preserve"> до Податкового кодексу   України, Закону України «Про місцеве самоврядування</w:t>
      </w:r>
      <w:r w:rsidR="001964F4">
        <w:rPr>
          <w:rFonts w:ascii="Times New Roman" w:hAnsi="Times New Roman" w:cs="Times New Roman"/>
          <w:sz w:val="28"/>
          <w:szCs w:val="28"/>
          <w:lang w:val="uk-UA"/>
        </w:rPr>
        <w:t xml:space="preserve"> в Україні</w:t>
      </w:r>
      <w:r>
        <w:rPr>
          <w:rFonts w:ascii="Times New Roman" w:hAnsi="Times New Roman" w:cs="Times New Roman"/>
          <w:sz w:val="28"/>
          <w:szCs w:val="28"/>
          <w:lang w:val="uk-UA"/>
        </w:rPr>
        <w:t xml:space="preserve">» </w:t>
      </w:r>
      <w:r w:rsidR="001964F4">
        <w:rPr>
          <w:rFonts w:ascii="Times New Roman" w:hAnsi="Times New Roman" w:cs="Times New Roman"/>
          <w:sz w:val="28"/>
          <w:szCs w:val="28"/>
          <w:lang w:val="uk-UA"/>
        </w:rPr>
        <w:t>повноваження щодо встановлення ставок та пільг  по місцевим податкам і зборам покладено на органи місцевого самоврядування.</w:t>
      </w:r>
    </w:p>
    <w:p w:rsidR="001964F4" w:rsidRDefault="001964F4" w:rsidP="001964F4">
      <w:pPr>
        <w:pStyle w:val="a7"/>
        <w:ind w:left="0" w:firstLine="360"/>
        <w:rPr>
          <w:rFonts w:ascii="Times New Roman" w:hAnsi="Times New Roman" w:cs="Times New Roman"/>
          <w:sz w:val="28"/>
          <w:szCs w:val="28"/>
          <w:lang w:val="uk-UA"/>
        </w:rPr>
      </w:pPr>
      <w:r>
        <w:rPr>
          <w:rFonts w:ascii="Times New Roman" w:hAnsi="Times New Roman" w:cs="Times New Roman"/>
          <w:sz w:val="28"/>
          <w:szCs w:val="28"/>
          <w:lang w:val="uk-UA"/>
        </w:rPr>
        <w:t xml:space="preserve">Прийняття рішення з даного питання необхідне для створення чіткого механізму, який сприяє реалізації державної політики у податковій сфері. Прийнятий регуляторний акт впровадить єдину цілісну і прозору  систему регулювання державної податкової політики  на місцевому рівні, впорядкує механізм сплати податків і зборів відповідно до чинного законодавства, враховує  особливості соціально-економічної структури громади та зменшує податкове навантаження  на окремі категорії громадян, які </w:t>
      </w:r>
      <w:proofErr w:type="spellStart"/>
      <w:r>
        <w:rPr>
          <w:rFonts w:ascii="Times New Roman" w:hAnsi="Times New Roman" w:cs="Times New Roman"/>
          <w:sz w:val="28"/>
          <w:szCs w:val="28"/>
          <w:lang w:val="uk-UA"/>
        </w:rPr>
        <w:t>потрбують</w:t>
      </w:r>
      <w:proofErr w:type="spellEnd"/>
      <w:r>
        <w:rPr>
          <w:rFonts w:ascii="Times New Roman" w:hAnsi="Times New Roman" w:cs="Times New Roman"/>
          <w:sz w:val="28"/>
          <w:szCs w:val="28"/>
          <w:lang w:val="uk-UA"/>
        </w:rPr>
        <w:t xml:space="preserve"> додаткових пільг зі сплати місцевих податків.</w:t>
      </w:r>
    </w:p>
    <w:p w:rsidR="00336FAF" w:rsidRPr="00462B4C" w:rsidRDefault="00336FAF" w:rsidP="001964F4">
      <w:pPr>
        <w:pStyle w:val="a7"/>
        <w:ind w:left="0" w:firstLine="360"/>
        <w:rPr>
          <w:rFonts w:ascii="Times New Roman" w:hAnsi="Times New Roman" w:cs="Times New Roman"/>
          <w:sz w:val="28"/>
          <w:szCs w:val="28"/>
          <w:lang w:val="uk-UA"/>
        </w:rPr>
      </w:pPr>
      <w:r>
        <w:rPr>
          <w:rFonts w:ascii="Times New Roman" w:hAnsi="Times New Roman" w:cs="Times New Roman"/>
          <w:sz w:val="28"/>
          <w:szCs w:val="28"/>
          <w:lang w:val="uk-UA"/>
        </w:rPr>
        <w:t>При розробці аналізу регуляторного впливу :</w:t>
      </w:r>
    </w:p>
    <w:p w:rsidR="00D3157E" w:rsidRPr="004D5B8A" w:rsidRDefault="00D3157E" w:rsidP="00D3157E">
      <w:pPr>
        <w:ind w:firstLine="708"/>
        <w:jc w:val="both"/>
        <w:rPr>
          <w:rFonts w:ascii="Times New Roman" w:hAnsi="Times New Roman" w:cs="Times New Roman"/>
          <w:sz w:val="28"/>
          <w:szCs w:val="28"/>
          <w:lang w:val="uk-UA"/>
        </w:rPr>
      </w:pPr>
      <w:r w:rsidRPr="004D5B8A">
        <w:rPr>
          <w:rFonts w:ascii="Times New Roman" w:hAnsi="Times New Roman" w:cs="Times New Roman"/>
          <w:sz w:val="28"/>
          <w:szCs w:val="28"/>
          <w:lang w:val="uk-UA"/>
        </w:rPr>
        <w:t>- визначен</w:t>
      </w:r>
      <w:r w:rsidR="00336FAF" w:rsidRPr="004D5B8A">
        <w:rPr>
          <w:rFonts w:ascii="Times New Roman" w:hAnsi="Times New Roman" w:cs="Times New Roman"/>
          <w:sz w:val="28"/>
          <w:szCs w:val="28"/>
          <w:lang w:val="uk-UA"/>
        </w:rPr>
        <w:t>о</w:t>
      </w:r>
      <w:r w:rsidRPr="004D5B8A">
        <w:rPr>
          <w:rFonts w:ascii="Times New Roman" w:hAnsi="Times New Roman" w:cs="Times New Roman"/>
          <w:sz w:val="28"/>
          <w:szCs w:val="28"/>
          <w:lang w:val="uk-UA"/>
        </w:rPr>
        <w:t xml:space="preserve"> та </w:t>
      </w:r>
      <w:r w:rsidR="00336FAF" w:rsidRPr="004D5B8A">
        <w:rPr>
          <w:rFonts w:ascii="Times New Roman" w:hAnsi="Times New Roman" w:cs="Times New Roman"/>
          <w:sz w:val="28"/>
          <w:szCs w:val="28"/>
          <w:lang w:val="uk-UA"/>
        </w:rPr>
        <w:t>проаналізовано</w:t>
      </w:r>
      <w:r w:rsidRPr="004D5B8A">
        <w:rPr>
          <w:rFonts w:ascii="Times New Roman" w:hAnsi="Times New Roman" w:cs="Times New Roman"/>
          <w:sz w:val="28"/>
          <w:szCs w:val="28"/>
          <w:lang w:val="uk-UA"/>
        </w:rPr>
        <w:t xml:space="preserve"> проблем</w:t>
      </w:r>
      <w:r w:rsidR="00336FAF" w:rsidRPr="004D5B8A">
        <w:rPr>
          <w:rFonts w:ascii="Times New Roman" w:hAnsi="Times New Roman" w:cs="Times New Roman"/>
          <w:sz w:val="28"/>
          <w:szCs w:val="28"/>
          <w:lang w:val="uk-UA"/>
        </w:rPr>
        <w:t>у</w:t>
      </w:r>
      <w:r w:rsidRPr="004D5B8A">
        <w:rPr>
          <w:rFonts w:ascii="Times New Roman" w:hAnsi="Times New Roman" w:cs="Times New Roman"/>
          <w:sz w:val="28"/>
          <w:szCs w:val="28"/>
          <w:lang w:val="uk-UA"/>
        </w:rPr>
        <w:t xml:space="preserve">, яку пропонується розв'язати шляхом державного регулювання господарських відносин, а також </w:t>
      </w:r>
      <w:r w:rsidR="00336FAF" w:rsidRPr="004D5B8A">
        <w:rPr>
          <w:rFonts w:ascii="Times New Roman" w:hAnsi="Times New Roman" w:cs="Times New Roman"/>
          <w:sz w:val="28"/>
          <w:szCs w:val="28"/>
          <w:lang w:val="uk-UA"/>
        </w:rPr>
        <w:t xml:space="preserve">оцінено </w:t>
      </w:r>
      <w:r w:rsidRPr="004D5B8A">
        <w:rPr>
          <w:rFonts w:ascii="Times New Roman" w:hAnsi="Times New Roman" w:cs="Times New Roman"/>
          <w:sz w:val="28"/>
          <w:szCs w:val="28"/>
          <w:lang w:val="uk-UA"/>
        </w:rPr>
        <w:t xml:space="preserve"> важлив</w:t>
      </w:r>
      <w:r w:rsidR="00336FAF" w:rsidRPr="004D5B8A">
        <w:rPr>
          <w:rFonts w:ascii="Times New Roman" w:hAnsi="Times New Roman" w:cs="Times New Roman"/>
          <w:sz w:val="28"/>
          <w:szCs w:val="28"/>
          <w:lang w:val="uk-UA"/>
        </w:rPr>
        <w:t>і</w:t>
      </w:r>
      <w:r w:rsidRPr="004D5B8A">
        <w:rPr>
          <w:rFonts w:ascii="Times New Roman" w:hAnsi="Times New Roman" w:cs="Times New Roman"/>
          <w:sz w:val="28"/>
          <w:szCs w:val="28"/>
          <w:lang w:val="uk-UA"/>
        </w:rPr>
        <w:t>ст</w:t>
      </w:r>
      <w:r w:rsidR="00336FAF" w:rsidRPr="004D5B8A">
        <w:rPr>
          <w:rFonts w:ascii="Times New Roman" w:hAnsi="Times New Roman" w:cs="Times New Roman"/>
          <w:sz w:val="28"/>
          <w:szCs w:val="28"/>
          <w:lang w:val="uk-UA"/>
        </w:rPr>
        <w:t>ь</w:t>
      </w:r>
      <w:r w:rsidRPr="004D5B8A">
        <w:rPr>
          <w:rFonts w:ascii="Times New Roman" w:hAnsi="Times New Roman" w:cs="Times New Roman"/>
          <w:sz w:val="28"/>
          <w:szCs w:val="28"/>
          <w:lang w:val="uk-UA"/>
        </w:rPr>
        <w:t xml:space="preserve"> цієї проблеми;</w:t>
      </w:r>
    </w:p>
    <w:p w:rsidR="00D3157E" w:rsidRPr="004D5B8A" w:rsidRDefault="00D3157E" w:rsidP="00D3157E">
      <w:pPr>
        <w:ind w:firstLine="708"/>
        <w:jc w:val="both"/>
        <w:rPr>
          <w:rFonts w:ascii="Times New Roman" w:hAnsi="Times New Roman" w:cs="Times New Roman"/>
          <w:sz w:val="28"/>
          <w:szCs w:val="28"/>
          <w:lang w:val="uk-UA"/>
        </w:rPr>
      </w:pPr>
      <w:r w:rsidRPr="004D5B8A">
        <w:rPr>
          <w:rFonts w:ascii="Times New Roman" w:hAnsi="Times New Roman" w:cs="Times New Roman"/>
          <w:sz w:val="28"/>
          <w:szCs w:val="28"/>
          <w:lang w:val="uk-UA"/>
        </w:rPr>
        <w:t xml:space="preserve">- </w:t>
      </w:r>
      <w:proofErr w:type="spellStart"/>
      <w:r w:rsidRPr="004D5B8A">
        <w:rPr>
          <w:rFonts w:ascii="Times New Roman" w:hAnsi="Times New Roman" w:cs="Times New Roman"/>
          <w:sz w:val="28"/>
          <w:szCs w:val="28"/>
          <w:lang w:val="uk-UA"/>
        </w:rPr>
        <w:t>обґрунтуванн</w:t>
      </w:r>
      <w:r w:rsidR="00336FAF" w:rsidRPr="004D5B8A">
        <w:rPr>
          <w:rFonts w:ascii="Times New Roman" w:hAnsi="Times New Roman" w:cs="Times New Roman"/>
          <w:sz w:val="28"/>
          <w:szCs w:val="28"/>
          <w:lang w:val="uk-UA"/>
        </w:rPr>
        <w:t>о</w:t>
      </w:r>
      <w:proofErr w:type="spellEnd"/>
      <w:r w:rsidRPr="004D5B8A">
        <w:rPr>
          <w:rFonts w:ascii="Times New Roman" w:hAnsi="Times New Roman" w:cs="Times New Roman"/>
          <w:sz w:val="28"/>
          <w:szCs w:val="28"/>
          <w:lang w:val="uk-UA"/>
        </w:rPr>
        <w:t>, чому визначена проблема не може бути розв'язана за допомогою ринкових механізмів і потребує державного регулювання;</w:t>
      </w:r>
    </w:p>
    <w:p w:rsidR="00D3157E" w:rsidRPr="004D5B8A" w:rsidRDefault="00D3157E" w:rsidP="00D3157E">
      <w:pPr>
        <w:ind w:firstLine="708"/>
        <w:jc w:val="both"/>
        <w:rPr>
          <w:rFonts w:ascii="Times New Roman" w:hAnsi="Times New Roman" w:cs="Times New Roman"/>
          <w:sz w:val="28"/>
          <w:szCs w:val="28"/>
          <w:lang w:val="uk-UA"/>
        </w:rPr>
      </w:pPr>
      <w:r w:rsidRPr="004D5B8A">
        <w:rPr>
          <w:rFonts w:ascii="Times New Roman" w:hAnsi="Times New Roman" w:cs="Times New Roman"/>
          <w:sz w:val="28"/>
          <w:szCs w:val="28"/>
          <w:lang w:val="uk-UA"/>
        </w:rPr>
        <w:t xml:space="preserve">- </w:t>
      </w:r>
      <w:proofErr w:type="spellStart"/>
      <w:r w:rsidRPr="004D5B8A">
        <w:rPr>
          <w:rFonts w:ascii="Times New Roman" w:hAnsi="Times New Roman" w:cs="Times New Roman"/>
          <w:sz w:val="28"/>
          <w:szCs w:val="28"/>
          <w:lang w:val="uk-UA"/>
        </w:rPr>
        <w:t>обґрунтуванн</w:t>
      </w:r>
      <w:r w:rsidR="00336FAF" w:rsidRPr="004D5B8A">
        <w:rPr>
          <w:rFonts w:ascii="Times New Roman" w:hAnsi="Times New Roman" w:cs="Times New Roman"/>
          <w:sz w:val="28"/>
          <w:szCs w:val="28"/>
          <w:lang w:val="uk-UA"/>
        </w:rPr>
        <w:t>о</w:t>
      </w:r>
      <w:proofErr w:type="spellEnd"/>
      <w:r w:rsidRPr="004D5B8A">
        <w:rPr>
          <w:rFonts w:ascii="Times New Roman" w:hAnsi="Times New Roman" w:cs="Times New Roman"/>
          <w:sz w:val="28"/>
          <w:szCs w:val="28"/>
          <w:lang w:val="uk-UA"/>
        </w:rPr>
        <w:t>, чому визначена проблема не може бути розв'язана за допомогою діючих регуляторних актів;</w:t>
      </w:r>
    </w:p>
    <w:p w:rsidR="00D3157E" w:rsidRPr="004D5B8A" w:rsidRDefault="00D3157E" w:rsidP="00D3157E">
      <w:pPr>
        <w:ind w:firstLine="708"/>
        <w:jc w:val="both"/>
        <w:rPr>
          <w:rFonts w:ascii="Times New Roman" w:hAnsi="Times New Roman" w:cs="Times New Roman"/>
          <w:sz w:val="28"/>
          <w:szCs w:val="28"/>
          <w:lang w:val="uk-UA"/>
        </w:rPr>
      </w:pPr>
      <w:r w:rsidRPr="004D5B8A">
        <w:rPr>
          <w:rFonts w:ascii="Times New Roman" w:hAnsi="Times New Roman" w:cs="Times New Roman"/>
          <w:sz w:val="28"/>
          <w:szCs w:val="28"/>
          <w:lang w:val="uk-UA"/>
        </w:rPr>
        <w:t xml:space="preserve">- </w:t>
      </w:r>
      <w:proofErr w:type="spellStart"/>
      <w:r w:rsidRPr="004D5B8A">
        <w:rPr>
          <w:rFonts w:ascii="Times New Roman" w:hAnsi="Times New Roman" w:cs="Times New Roman"/>
          <w:sz w:val="28"/>
          <w:szCs w:val="28"/>
          <w:lang w:val="uk-UA"/>
        </w:rPr>
        <w:t>визначенн</w:t>
      </w:r>
      <w:r w:rsidR="00336FAF" w:rsidRPr="004D5B8A">
        <w:rPr>
          <w:rFonts w:ascii="Times New Roman" w:hAnsi="Times New Roman" w:cs="Times New Roman"/>
          <w:sz w:val="28"/>
          <w:szCs w:val="28"/>
          <w:lang w:val="uk-UA"/>
        </w:rPr>
        <w:t>о</w:t>
      </w:r>
      <w:proofErr w:type="spellEnd"/>
      <w:r w:rsidRPr="004D5B8A">
        <w:rPr>
          <w:rFonts w:ascii="Times New Roman" w:hAnsi="Times New Roman" w:cs="Times New Roman"/>
          <w:sz w:val="28"/>
          <w:szCs w:val="28"/>
          <w:lang w:val="uk-UA"/>
        </w:rPr>
        <w:t xml:space="preserve"> очікуван</w:t>
      </w:r>
      <w:r w:rsidR="00336FAF" w:rsidRPr="004D5B8A">
        <w:rPr>
          <w:rFonts w:ascii="Times New Roman" w:hAnsi="Times New Roman" w:cs="Times New Roman"/>
          <w:sz w:val="28"/>
          <w:szCs w:val="28"/>
          <w:lang w:val="uk-UA"/>
        </w:rPr>
        <w:t>і</w:t>
      </w:r>
      <w:r w:rsidRPr="004D5B8A">
        <w:rPr>
          <w:rFonts w:ascii="Times New Roman" w:hAnsi="Times New Roman" w:cs="Times New Roman"/>
          <w:sz w:val="28"/>
          <w:szCs w:val="28"/>
          <w:lang w:val="uk-UA"/>
        </w:rPr>
        <w:t xml:space="preserve"> результат</w:t>
      </w:r>
      <w:r w:rsidR="00336FAF" w:rsidRPr="004D5B8A">
        <w:rPr>
          <w:rFonts w:ascii="Times New Roman" w:hAnsi="Times New Roman" w:cs="Times New Roman"/>
          <w:sz w:val="28"/>
          <w:szCs w:val="28"/>
          <w:lang w:val="uk-UA"/>
        </w:rPr>
        <w:t>и</w:t>
      </w:r>
      <w:r w:rsidRPr="004D5B8A">
        <w:rPr>
          <w:rFonts w:ascii="Times New Roman" w:hAnsi="Times New Roman" w:cs="Times New Roman"/>
          <w:sz w:val="28"/>
          <w:szCs w:val="28"/>
          <w:lang w:val="uk-UA"/>
        </w:rPr>
        <w:t xml:space="preserve"> прийняття запропонованого регуляторного акта, у тому числі </w:t>
      </w:r>
      <w:proofErr w:type="spellStart"/>
      <w:r w:rsidRPr="004D5B8A">
        <w:rPr>
          <w:rFonts w:ascii="Times New Roman" w:hAnsi="Times New Roman" w:cs="Times New Roman"/>
          <w:sz w:val="28"/>
          <w:szCs w:val="28"/>
          <w:lang w:val="uk-UA"/>
        </w:rPr>
        <w:t>здійсненн</w:t>
      </w:r>
      <w:r w:rsidR="00336FAF" w:rsidRPr="004D5B8A">
        <w:rPr>
          <w:rFonts w:ascii="Times New Roman" w:hAnsi="Times New Roman" w:cs="Times New Roman"/>
          <w:sz w:val="28"/>
          <w:szCs w:val="28"/>
          <w:lang w:val="uk-UA"/>
        </w:rPr>
        <w:t>о</w:t>
      </w:r>
      <w:proofErr w:type="spellEnd"/>
      <w:r w:rsidRPr="004D5B8A">
        <w:rPr>
          <w:rFonts w:ascii="Times New Roman" w:hAnsi="Times New Roman" w:cs="Times New Roman"/>
          <w:sz w:val="28"/>
          <w:szCs w:val="28"/>
          <w:lang w:val="uk-UA"/>
        </w:rPr>
        <w:t xml:space="preserve"> розрахун</w:t>
      </w:r>
      <w:r w:rsidR="00336FAF" w:rsidRPr="004D5B8A">
        <w:rPr>
          <w:rFonts w:ascii="Times New Roman" w:hAnsi="Times New Roman" w:cs="Times New Roman"/>
          <w:sz w:val="28"/>
          <w:szCs w:val="28"/>
          <w:lang w:val="uk-UA"/>
        </w:rPr>
        <w:t>о</w:t>
      </w:r>
      <w:r w:rsidRPr="004D5B8A">
        <w:rPr>
          <w:rFonts w:ascii="Times New Roman" w:hAnsi="Times New Roman" w:cs="Times New Roman"/>
          <w:sz w:val="28"/>
          <w:szCs w:val="28"/>
          <w:lang w:val="uk-UA"/>
        </w:rPr>
        <w:t>к очікуваних витрат та вигод суб'єктів господарювання, громадян та держави внаслідок дії регуляторного акта;</w:t>
      </w:r>
    </w:p>
    <w:p w:rsidR="00D3157E" w:rsidRPr="004D5B8A" w:rsidRDefault="00D3157E" w:rsidP="00D3157E">
      <w:pPr>
        <w:ind w:firstLine="708"/>
        <w:jc w:val="both"/>
        <w:rPr>
          <w:rFonts w:ascii="Times New Roman" w:hAnsi="Times New Roman" w:cs="Times New Roman"/>
          <w:sz w:val="28"/>
          <w:szCs w:val="28"/>
          <w:lang w:val="uk-UA"/>
        </w:rPr>
      </w:pPr>
      <w:r w:rsidRPr="004D5B8A">
        <w:rPr>
          <w:rFonts w:ascii="Times New Roman" w:hAnsi="Times New Roman" w:cs="Times New Roman"/>
          <w:sz w:val="28"/>
          <w:szCs w:val="28"/>
          <w:lang w:val="uk-UA"/>
        </w:rPr>
        <w:t xml:space="preserve">- </w:t>
      </w:r>
      <w:proofErr w:type="spellStart"/>
      <w:r w:rsidRPr="004D5B8A">
        <w:rPr>
          <w:rFonts w:ascii="Times New Roman" w:hAnsi="Times New Roman" w:cs="Times New Roman"/>
          <w:sz w:val="28"/>
          <w:szCs w:val="28"/>
          <w:lang w:val="uk-UA"/>
        </w:rPr>
        <w:t>визначенн</w:t>
      </w:r>
      <w:r w:rsidR="00336FAF" w:rsidRPr="004D5B8A">
        <w:rPr>
          <w:rFonts w:ascii="Times New Roman" w:hAnsi="Times New Roman" w:cs="Times New Roman"/>
          <w:sz w:val="28"/>
          <w:szCs w:val="28"/>
          <w:lang w:val="uk-UA"/>
        </w:rPr>
        <w:t>о</w:t>
      </w:r>
      <w:proofErr w:type="spellEnd"/>
      <w:r w:rsidRPr="004D5B8A">
        <w:rPr>
          <w:rFonts w:ascii="Times New Roman" w:hAnsi="Times New Roman" w:cs="Times New Roman"/>
          <w:sz w:val="28"/>
          <w:szCs w:val="28"/>
          <w:lang w:val="uk-UA"/>
        </w:rPr>
        <w:t xml:space="preserve"> цілі державного регулювання;</w:t>
      </w:r>
    </w:p>
    <w:p w:rsidR="00D3157E" w:rsidRPr="004D5B8A" w:rsidRDefault="00D3157E" w:rsidP="00D3157E">
      <w:pPr>
        <w:ind w:firstLine="708"/>
        <w:jc w:val="both"/>
        <w:rPr>
          <w:rFonts w:ascii="Times New Roman" w:hAnsi="Times New Roman" w:cs="Times New Roman"/>
          <w:sz w:val="28"/>
          <w:szCs w:val="28"/>
          <w:lang w:val="uk-UA"/>
        </w:rPr>
      </w:pPr>
      <w:r w:rsidRPr="004D5B8A">
        <w:rPr>
          <w:rFonts w:ascii="Times New Roman" w:hAnsi="Times New Roman" w:cs="Times New Roman"/>
          <w:sz w:val="28"/>
          <w:szCs w:val="28"/>
          <w:lang w:val="uk-UA"/>
        </w:rPr>
        <w:t xml:space="preserve">- </w:t>
      </w:r>
      <w:proofErr w:type="spellStart"/>
      <w:r w:rsidRPr="004D5B8A">
        <w:rPr>
          <w:rFonts w:ascii="Times New Roman" w:hAnsi="Times New Roman" w:cs="Times New Roman"/>
          <w:sz w:val="28"/>
          <w:szCs w:val="28"/>
          <w:lang w:val="uk-UA"/>
        </w:rPr>
        <w:t>визначенн</w:t>
      </w:r>
      <w:r w:rsidR="00336FAF" w:rsidRPr="004D5B8A">
        <w:rPr>
          <w:rFonts w:ascii="Times New Roman" w:hAnsi="Times New Roman" w:cs="Times New Roman"/>
          <w:sz w:val="28"/>
          <w:szCs w:val="28"/>
          <w:lang w:val="uk-UA"/>
        </w:rPr>
        <w:t>о</w:t>
      </w:r>
      <w:proofErr w:type="spellEnd"/>
      <w:r w:rsidRPr="004D5B8A">
        <w:rPr>
          <w:rFonts w:ascii="Times New Roman" w:hAnsi="Times New Roman" w:cs="Times New Roman"/>
          <w:sz w:val="28"/>
          <w:szCs w:val="28"/>
          <w:lang w:val="uk-UA"/>
        </w:rPr>
        <w:t xml:space="preserve">   та   оцін</w:t>
      </w:r>
      <w:r w:rsidR="00336FAF" w:rsidRPr="004D5B8A">
        <w:rPr>
          <w:rFonts w:ascii="Times New Roman" w:hAnsi="Times New Roman" w:cs="Times New Roman"/>
          <w:sz w:val="28"/>
          <w:szCs w:val="28"/>
          <w:lang w:val="uk-UA"/>
        </w:rPr>
        <w:t>ено</w:t>
      </w:r>
      <w:r w:rsidRPr="004D5B8A">
        <w:rPr>
          <w:rFonts w:ascii="Times New Roman" w:hAnsi="Times New Roman" w:cs="Times New Roman"/>
          <w:sz w:val="28"/>
          <w:szCs w:val="28"/>
          <w:lang w:val="uk-UA"/>
        </w:rPr>
        <w:t xml:space="preserve">   усі   прийнят</w:t>
      </w:r>
      <w:r w:rsidR="00336FAF" w:rsidRPr="004D5B8A">
        <w:rPr>
          <w:rFonts w:ascii="Times New Roman" w:hAnsi="Times New Roman" w:cs="Times New Roman"/>
          <w:sz w:val="28"/>
          <w:szCs w:val="28"/>
          <w:lang w:val="uk-UA"/>
        </w:rPr>
        <w:t>і</w:t>
      </w:r>
      <w:r w:rsidRPr="004D5B8A">
        <w:rPr>
          <w:rFonts w:ascii="Times New Roman" w:hAnsi="Times New Roman" w:cs="Times New Roman"/>
          <w:sz w:val="28"/>
          <w:szCs w:val="28"/>
          <w:lang w:val="uk-UA"/>
        </w:rPr>
        <w:t xml:space="preserve">  альтернативн</w:t>
      </w:r>
      <w:r w:rsidR="00336FAF" w:rsidRPr="004D5B8A">
        <w:rPr>
          <w:rFonts w:ascii="Times New Roman" w:hAnsi="Times New Roman" w:cs="Times New Roman"/>
          <w:sz w:val="28"/>
          <w:szCs w:val="28"/>
          <w:lang w:val="uk-UA"/>
        </w:rPr>
        <w:t>і</w:t>
      </w:r>
      <w:r w:rsidRPr="004D5B8A">
        <w:rPr>
          <w:rFonts w:ascii="Times New Roman" w:hAnsi="Times New Roman" w:cs="Times New Roman"/>
          <w:sz w:val="28"/>
          <w:szCs w:val="28"/>
          <w:lang w:val="uk-UA"/>
        </w:rPr>
        <w:t xml:space="preserve">   способ</w:t>
      </w:r>
      <w:r w:rsidR="00336FAF" w:rsidRPr="004D5B8A">
        <w:rPr>
          <w:rFonts w:ascii="Times New Roman" w:hAnsi="Times New Roman" w:cs="Times New Roman"/>
          <w:sz w:val="28"/>
          <w:szCs w:val="28"/>
          <w:lang w:val="uk-UA"/>
        </w:rPr>
        <w:t>и</w:t>
      </w:r>
      <w:r w:rsidRPr="004D5B8A">
        <w:rPr>
          <w:rFonts w:ascii="Times New Roman" w:hAnsi="Times New Roman" w:cs="Times New Roman"/>
          <w:sz w:val="28"/>
          <w:szCs w:val="28"/>
          <w:lang w:val="uk-UA"/>
        </w:rPr>
        <w:t xml:space="preserve">   досягнення встановлених цілей, у тому числі ті з них, які не передбачають безпосереднього державного регулювання господарських відносин;</w:t>
      </w:r>
    </w:p>
    <w:p w:rsidR="00D3157E" w:rsidRPr="004D5B8A" w:rsidRDefault="00D3157E" w:rsidP="00D3157E">
      <w:pPr>
        <w:ind w:firstLine="708"/>
        <w:jc w:val="both"/>
        <w:rPr>
          <w:rFonts w:ascii="Times New Roman" w:hAnsi="Times New Roman" w:cs="Times New Roman"/>
          <w:sz w:val="28"/>
          <w:szCs w:val="28"/>
          <w:lang w:val="uk-UA"/>
        </w:rPr>
      </w:pPr>
      <w:r w:rsidRPr="004D5B8A">
        <w:rPr>
          <w:rFonts w:ascii="Times New Roman" w:hAnsi="Times New Roman" w:cs="Times New Roman"/>
          <w:sz w:val="28"/>
          <w:szCs w:val="28"/>
          <w:lang w:val="uk-UA"/>
        </w:rPr>
        <w:t xml:space="preserve">- </w:t>
      </w:r>
      <w:proofErr w:type="spellStart"/>
      <w:r w:rsidRPr="004D5B8A">
        <w:rPr>
          <w:rFonts w:ascii="Times New Roman" w:hAnsi="Times New Roman" w:cs="Times New Roman"/>
          <w:sz w:val="28"/>
          <w:szCs w:val="28"/>
          <w:lang w:val="uk-UA"/>
        </w:rPr>
        <w:t>аргументуванн</w:t>
      </w:r>
      <w:r w:rsidR="00336FAF" w:rsidRPr="004D5B8A">
        <w:rPr>
          <w:rFonts w:ascii="Times New Roman" w:hAnsi="Times New Roman" w:cs="Times New Roman"/>
          <w:sz w:val="28"/>
          <w:szCs w:val="28"/>
          <w:lang w:val="uk-UA"/>
        </w:rPr>
        <w:t>о</w:t>
      </w:r>
      <w:proofErr w:type="spellEnd"/>
      <w:r w:rsidRPr="004D5B8A">
        <w:rPr>
          <w:rFonts w:ascii="Times New Roman" w:hAnsi="Times New Roman" w:cs="Times New Roman"/>
          <w:sz w:val="28"/>
          <w:szCs w:val="28"/>
          <w:lang w:val="uk-UA"/>
        </w:rPr>
        <w:t xml:space="preserve"> переваг</w:t>
      </w:r>
      <w:r w:rsidR="00336FAF" w:rsidRPr="004D5B8A">
        <w:rPr>
          <w:rFonts w:ascii="Times New Roman" w:hAnsi="Times New Roman" w:cs="Times New Roman"/>
          <w:sz w:val="28"/>
          <w:szCs w:val="28"/>
          <w:lang w:val="uk-UA"/>
        </w:rPr>
        <w:t xml:space="preserve">и </w:t>
      </w:r>
      <w:r w:rsidRPr="004D5B8A">
        <w:rPr>
          <w:rFonts w:ascii="Times New Roman" w:hAnsi="Times New Roman" w:cs="Times New Roman"/>
          <w:sz w:val="28"/>
          <w:szCs w:val="28"/>
          <w:lang w:val="uk-UA"/>
        </w:rPr>
        <w:t xml:space="preserve"> обраного способу досягнення встановлених цілей;</w:t>
      </w:r>
    </w:p>
    <w:p w:rsidR="00D3157E" w:rsidRPr="004D5B8A" w:rsidRDefault="00D3157E" w:rsidP="00D3157E">
      <w:pPr>
        <w:ind w:firstLine="708"/>
        <w:jc w:val="both"/>
        <w:rPr>
          <w:rFonts w:ascii="Times New Roman" w:hAnsi="Times New Roman" w:cs="Times New Roman"/>
          <w:sz w:val="28"/>
          <w:szCs w:val="28"/>
          <w:lang w:val="uk-UA"/>
        </w:rPr>
      </w:pPr>
      <w:r w:rsidRPr="004D5B8A">
        <w:rPr>
          <w:rFonts w:ascii="Times New Roman" w:hAnsi="Times New Roman" w:cs="Times New Roman"/>
          <w:sz w:val="28"/>
          <w:szCs w:val="28"/>
          <w:lang w:val="uk-UA"/>
        </w:rPr>
        <w:t>- опис</w:t>
      </w:r>
      <w:r w:rsidR="00336FAF" w:rsidRPr="004D5B8A">
        <w:rPr>
          <w:rFonts w:ascii="Times New Roman" w:hAnsi="Times New Roman" w:cs="Times New Roman"/>
          <w:sz w:val="28"/>
          <w:szCs w:val="28"/>
          <w:lang w:val="uk-UA"/>
        </w:rPr>
        <w:t>ано</w:t>
      </w:r>
      <w:r w:rsidRPr="004D5B8A">
        <w:rPr>
          <w:rFonts w:ascii="Times New Roman" w:hAnsi="Times New Roman" w:cs="Times New Roman"/>
          <w:sz w:val="28"/>
          <w:szCs w:val="28"/>
          <w:lang w:val="uk-UA"/>
        </w:rPr>
        <w:t xml:space="preserve"> механізм і заход</w:t>
      </w:r>
      <w:r w:rsidR="00336FAF" w:rsidRPr="004D5B8A">
        <w:rPr>
          <w:rFonts w:ascii="Times New Roman" w:hAnsi="Times New Roman" w:cs="Times New Roman"/>
          <w:sz w:val="28"/>
          <w:szCs w:val="28"/>
          <w:lang w:val="uk-UA"/>
        </w:rPr>
        <w:t>и</w:t>
      </w:r>
      <w:r w:rsidRPr="004D5B8A">
        <w:rPr>
          <w:rFonts w:ascii="Times New Roman" w:hAnsi="Times New Roman" w:cs="Times New Roman"/>
          <w:sz w:val="28"/>
          <w:szCs w:val="28"/>
          <w:lang w:val="uk-UA"/>
        </w:rPr>
        <w:t>, які забезпечать розв'язання визначеної проблеми шляхом прийняття запропонованого регуляторного акта;</w:t>
      </w:r>
    </w:p>
    <w:p w:rsidR="00D3157E" w:rsidRPr="004D5B8A" w:rsidRDefault="00D3157E" w:rsidP="00D3157E">
      <w:pPr>
        <w:ind w:firstLine="708"/>
        <w:jc w:val="both"/>
        <w:rPr>
          <w:rFonts w:ascii="Times New Roman" w:hAnsi="Times New Roman" w:cs="Times New Roman"/>
          <w:sz w:val="28"/>
          <w:szCs w:val="28"/>
          <w:lang w:val="uk-UA"/>
        </w:rPr>
      </w:pPr>
      <w:r w:rsidRPr="004D5B8A">
        <w:rPr>
          <w:rFonts w:ascii="Times New Roman" w:hAnsi="Times New Roman" w:cs="Times New Roman"/>
          <w:sz w:val="28"/>
          <w:szCs w:val="28"/>
          <w:lang w:val="uk-UA"/>
        </w:rPr>
        <w:t xml:space="preserve">- </w:t>
      </w:r>
      <w:proofErr w:type="spellStart"/>
      <w:r w:rsidRPr="004D5B8A">
        <w:rPr>
          <w:rFonts w:ascii="Times New Roman" w:hAnsi="Times New Roman" w:cs="Times New Roman"/>
          <w:sz w:val="28"/>
          <w:szCs w:val="28"/>
          <w:lang w:val="uk-UA"/>
        </w:rPr>
        <w:t>обґрунтуванн</w:t>
      </w:r>
      <w:r w:rsidR="00336FAF" w:rsidRPr="004D5B8A">
        <w:rPr>
          <w:rFonts w:ascii="Times New Roman" w:hAnsi="Times New Roman" w:cs="Times New Roman"/>
          <w:sz w:val="28"/>
          <w:szCs w:val="28"/>
          <w:lang w:val="uk-UA"/>
        </w:rPr>
        <w:t>о</w:t>
      </w:r>
      <w:proofErr w:type="spellEnd"/>
      <w:r w:rsidRPr="004D5B8A">
        <w:rPr>
          <w:rFonts w:ascii="Times New Roman" w:hAnsi="Times New Roman" w:cs="Times New Roman"/>
          <w:sz w:val="28"/>
          <w:szCs w:val="28"/>
          <w:lang w:val="uk-UA"/>
        </w:rPr>
        <w:t xml:space="preserve">   можлив</w:t>
      </w:r>
      <w:r w:rsidR="00336FAF" w:rsidRPr="004D5B8A">
        <w:rPr>
          <w:rFonts w:ascii="Times New Roman" w:hAnsi="Times New Roman" w:cs="Times New Roman"/>
          <w:sz w:val="28"/>
          <w:szCs w:val="28"/>
          <w:lang w:val="uk-UA"/>
        </w:rPr>
        <w:t>і</w:t>
      </w:r>
      <w:r w:rsidRPr="004D5B8A">
        <w:rPr>
          <w:rFonts w:ascii="Times New Roman" w:hAnsi="Times New Roman" w:cs="Times New Roman"/>
          <w:sz w:val="28"/>
          <w:szCs w:val="28"/>
          <w:lang w:val="uk-UA"/>
        </w:rPr>
        <w:t>ст</w:t>
      </w:r>
      <w:r w:rsidR="00336FAF" w:rsidRPr="004D5B8A">
        <w:rPr>
          <w:rFonts w:ascii="Times New Roman" w:hAnsi="Times New Roman" w:cs="Times New Roman"/>
          <w:sz w:val="28"/>
          <w:szCs w:val="28"/>
          <w:lang w:val="uk-UA"/>
        </w:rPr>
        <w:t>ь</w:t>
      </w:r>
      <w:r w:rsidRPr="004D5B8A">
        <w:rPr>
          <w:rFonts w:ascii="Times New Roman" w:hAnsi="Times New Roman" w:cs="Times New Roman"/>
          <w:sz w:val="28"/>
          <w:szCs w:val="28"/>
          <w:lang w:val="uk-UA"/>
        </w:rPr>
        <w:t xml:space="preserve">   досягнення   встановлених   цілей   у   разі   прийняття запропонованого регуляторного акта;</w:t>
      </w:r>
    </w:p>
    <w:p w:rsidR="00D3157E" w:rsidRPr="004D5B8A" w:rsidRDefault="00D3157E" w:rsidP="00D3157E">
      <w:pPr>
        <w:ind w:firstLine="708"/>
        <w:jc w:val="both"/>
        <w:rPr>
          <w:rFonts w:ascii="Times New Roman" w:hAnsi="Times New Roman" w:cs="Times New Roman"/>
          <w:sz w:val="28"/>
          <w:szCs w:val="28"/>
          <w:lang w:val="uk-UA"/>
        </w:rPr>
      </w:pPr>
      <w:r w:rsidRPr="004D5B8A">
        <w:rPr>
          <w:rFonts w:ascii="Times New Roman" w:hAnsi="Times New Roman" w:cs="Times New Roman"/>
          <w:sz w:val="28"/>
          <w:szCs w:val="28"/>
          <w:lang w:val="uk-UA"/>
        </w:rPr>
        <w:lastRenderedPageBreak/>
        <w:t xml:space="preserve">- обґрунтовано  </w:t>
      </w:r>
      <w:proofErr w:type="spellStart"/>
      <w:r w:rsidRPr="004D5B8A">
        <w:rPr>
          <w:rFonts w:ascii="Times New Roman" w:hAnsi="Times New Roman" w:cs="Times New Roman"/>
          <w:sz w:val="28"/>
          <w:szCs w:val="28"/>
          <w:lang w:val="uk-UA"/>
        </w:rPr>
        <w:t>доведенн</w:t>
      </w:r>
      <w:r w:rsidR="00336FAF" w:rsidRPr="004D5B8A">
        <w:rPr>
          <w:rFonts w:ascii="Times New Roman" w:hAnsi="Times New Roman" w:cs="Times New Roman"/>
          <w:sz w:val="28"/>
          <w:szCs w:val="28"/>
          <w:lang w:val="uk-UA"/>
        </w:rPr>
        <w:t>о</w:t>
      </w:r>
      <w:proofErr w:type="spellEnd"/>
      <w:r w:rsidRPr="004D5B8A">
        <w:rPr>
          <w:rFonts w:ascii="Times New Roman" w:hAnsi="Times New Roman" w:cs="Times New Roman"/>
          <w:sz w:val="28"/>
          <w:szCs w:val="28"/>
          <w:lang w:val="uk-UA"/>
        </w:rPr>
        <w:t>,  що   досягнення  запропонованим  регуляторним  актом встановлених цілей є можливим з найменшими витратами для суб'єктів господарювання, громадян та держави;</w:t>
      </w:r>
    </w:p>
    <w:p w:rsidR="00D3157E" w:rsidRPr="004D5B8A" w:rsidRDefault="00D3157E" w:rsidP="00D3157E">
      <w:pPr>
        <w:ind w:firstLine="708"/>
        <w:jc w:val="both"/>
        <w:rPr>
          <w:rFonts w:ascii="Times New Roman" w:hAnsi="Times New Roman" w:cs="Times New Roman"/>
          <w:sz w:val="28"/>
          <w:szCs w:val="28"/>
          <w:lang w:val="uk-UA"/>
        </w:rPr>
      </w:pPr>
      <w:r w:rsidRPr="004D5B8A">
        <w:rPr>
          <w:rFonts w:ascii="Times New Roman" w:hAnsi="Times New Roman" w:cs="Times New Roman"/>
          <w:sz w:val="28"/>
          <w:szCs w:val="28"/>
          <w:lang w:val="uk-UA"/>
        </w:rPr>
        <w:t xml:space="preserve">- обґрунтовано     </w:t>
      </w:r>
      <w:proofErr w:type="spellStart"/>
      <w:r w:rsidRPr="004D5B8A">
        <w:rPr>
          <w:rFonts w:ascii="Times New Roman" w:hAnsi="Times New Roman" w:cs="Times New Roman"/>
          <w:sz w:val="28"/>
          <w:szCs w:val="28"/>
          <w:lang w:val="uk-UA"/>
        </w:rPr>
        <w:t>доведенн</w:t>
      </w:r>
      <w:r w:rsidR="004D5B8A" w:rsidRPr="004D5B8A">
        <w:rPr>
          <w:rFonts w:ascii="Times New Roman" w:hAnsi="Times New Roman" w:cs="Times New Roman"/>
          <w:sz w:val="28"/>
          <w:szCs w:val="28"/>
          <w:lang w:val="uk-UA"/>
        </w:rPr>
        <w:t>о</w:t>
      </w:r>
      <w:proofErr w:type="spellEnd"/>
      <w:r w:rsidRPr="004D5B8A">
        <w:rPr>
          <w:rFonts w:ascii="Times New Roman" w:hAnsi="Times New Roman" w:cs="Times New Roman"/>
          <w:sz w:val="28"/>
          <w:szCs w:val="28"/>
          <w:lang w:val="uk-UA"/>
        </w:rPr>
        <w:t>,     що     вигоди,     які    виникатимуть     внаслідок    дії запропонованого регуляторного акта, виправдовують відповідні витрати у випадку, якщо витрати та/або вигоди не можуть бути кількісно визначені;</w:t>
      </w:r>
    </w:p>
    <w:p w:rsidR="00D3157E" w:rsidRPr="004D5B8A" w:rsidRDefault="00D3157E" w:rsidP="00D3157E">
      <w:pPr>
        <w:ind w:firstLine="708"/>
        <w:jc w:val="both"/>
        <w:rPr>
          <w:rFonts w:ascii="Times New Roman" w:hAnsi="Times New Roman" w:cs="Times New Roman"/>
          <w:sz w:val="28"/>
          <w:szCs w:val="28"/>
          <w:lang w:val="uk-UA"/>
        </w:rPr>
      </w:pPr>
      <w:r w:rsidRPr="004D5B8A">
        <w:rPr>
          <w:rFonts w:ascii="Times New Roman" w:hAnsi="Times New Roman" w:cs="Times New Roman"/>
          <w:sz w:val="28"/>
          <w:szCs w:val="28"/>
          <w:lang w:val="uk-UA"/>
        </w:rPr>
        <w:t>- оцін</w:t>
      </w:r>
      <w:r w:rsidR="004D5B8A" w:rsidRPr="004D5B8A">
        <w:rPr>
          <w:rFonts w:ascii="Times New Roman" w:hAnsi="Times New Roman" w:cs="Times New Roman"/>
          <w:sz w:val="28"/>
          <w:szCs w:val="28"/>
          <w:lang w:val="uk-UA"/>
        </w:rPr>
        <w:t>ено</w:t>
      </w:r>
      <w:r w:rsidRPr="004D5B8A">
        <w:rPr>
          <w:rFonts w:ascii="Times New Roman" w:hAnsi="Times New Roman" w:cs="Times New Roman"/>
          <w:sz w:val="28"/>
          <w:szCs w:val="28"/>
          <w:lang w:val="uk-UA"/>
        </w:rPr>
        <w:t xml:space="preserve"> можлив</w:t>
      </w:r>
      <w:r w:rsidR="004D5B8A" w:rsidRPr="004D5B8A">
        <w:rPr>
          <w:rFonts w:ascii="Times New Roman" w:hAnsi="Times New Roman" w:cs="Times New Roman"/>
          <w:sz w:val="28"/>
          <w:szCs w:val="28"/>
          <w:lang w:val="uk-UA"/>
        </w:rPr>
        <w:t>і</w:t>
      </w:r>
      <w:r w:rsidRPr="004D5B8A">
        <w:rPr>
          <w:rFonts w:ascii="Times New Roman" w:hAnsi="Times New Roman" w:cs="Times New Roman"/>
          <w:sz w:val="28"/>
          <w:szCs w:val="28"/>
          <w:lang w:val="uk-UA"/>
        </w:rPr>
        <w:t>ст</w:t>
      </w:r>
      <w:r w:rsidR="004D5B8A" w:rsidRPr="004D5B8A">
        <w:rPr>
          <w:rFonts w:ascii="Times New Roman" w:hAnsi="Times New Roman" w:cs="Times New Roman"/>
          <w:sz w:val="28"/>
          <w:szCs w:val="28"/>
          <w:lang w:val="uk-UA"/>
        </w:rPr>
        <w:t>ь</w:t>
      </w:r>
      <w:r w:rsidRPr="004D5B8A">
        <w:rPr>
          <w:rFonts w:ascii="Times New Roman" w:hAnsi="Times New Roman" w:cs="Times New Roman"/>
          <w:sz w:val="28"/>
          <w:szCs w:val="28"/>
          <w:lang w:val="uk-UA"/>
        </w:rPr>
        <w:t xml:space="preserve"> впровадження та виконання вимог регуляторного акта залежно від ресурсів,    якими    розпоряджаються     органи    місцевого самоврядування, фізичні та юридичні особи, які повинні впроваджувати або виконувати ці вимоги;</w:t>
      </w:r>
    </w:p>
    <w:p w:rsidR="00D3157E" w:rsidRPr="004D5B8A" w:rsidRDefault="00D3157E" w:rsidP="00D3157E">
      <w:pPr>
        <w:ind w:firstLine="708"/>
        <w:jc w:val="both"/>
        <w:rPr>
          <w:rFonts w:ascii="Times New Roman" w:hAnsi="Times New Roman" w:cs="Times New Roman"/>
          <w:sz w:val="28"/>
          <w:szCs w:val="28"/>
          <w:lang w:val="uk-UA"/>
        </w:rPr>
      </w:pPr>
      <w:r w:rsidRPr="004D5B8A">
        <w:rPr>
          <w:rFonts w:ascii="Times New Roman" w:hAnsi="Times New Roman" w:cs="Times New Roman"/>
          <w:sz w:val="28"/>
          <w:szCs w:val="28"/>
          <w:lang w:val="uk-UA"/>
        </w:rPr>
        <w:t>- оцін</w:t>
      </w:r>
      <w:r w:rsidR="004D5B8A" w:rsidRPr="004D5B8A">
        <w:rPr>
          <w:rFonts w:ascii="Times New Roman" w:hAnsi="Times New Roman" w:cs="Times New Roman"/>
          <w:sz w:val="28"/>
          <w:szCs w:val="28"/>
          <w:lang w:val="uk-UA"/>
        </w:rPr>
        <w:t>ено</w:t>
      </w:r>
      <w:r w:rsidRPr="004D5B8A">
        <w:rPr>
          <w:rFonts w:ascii="Times New Roman" w:hAnsi="Times New Roman" w:cs="Times New Roman"/>
          <w:sz w:val="28"/>
          <w:szCs w:val="28"/>
          <w:lang w:val="uk-UA"/>
        </w:rPr>
        <w:t xml:space="preserve"> ризик впливу зовнішніх чинників на дію запропонованого регуляторного акта,</w:t>
      </w:r>
    </w:p>
    <w:p w:rsidR="00D3157E" w:rsidRPr="004D5B8A" w:rsidRDefault="00D3157E" w:rsidP="00D3157E">
      <w:pPr>
        <w:ind w:firstLine="708"/>
        <w:jc w:val="both"/>
        <w:rPr>
          <w:rFonts w:ascii="Times New Roman" w:hAnsi="Times New Roman" w:cs="Times New Roman"/>
          <w:sz w:val="28"/>
          <w:szCs w:val="28"/>
          <w:lang w:val="uk-UA"/>
        </w:rPr>
      </w:pPr>
      <w:r w:rsidRPr="004D5B8A">
        <w:rPr>
          <w:rFonts w:ascii="Times New Roman" w:hAnsi="Times New Roman" w:cs="Times New Roman"/>
          <w:sz w:val="28"/>
          <w:szCs w:val="28"/>
          <w:lang w:val="uk-UA"/>
        </w:rPr>
        <w:t xml:space="preserve">- </w:t>
      </w:r>
      <w:proofErr w:type="spellStart"/>
      <w:r w:rsidRPr="004D5B8A">
        <w:rPr>
          <w:rFonts w:ascii="Times New Roman" w:hAnsi="Times New Roman" w:cs="Times New Roman"/>
          <w:sz w:val="28"/>
          <w:szCs w:val="28"/>
          <w:lang w:val="uk-UA"/>
        </w:rPr>
        <w:t>обґрунт</w:t>
      </w:r>
      <w:r w:rsidR="004D5B8A" w:rsidRPr="004D5B8A">
        <w:rPr>
          <w:rFonts w:ascii="Times New Roman" w:hAnsi="Times New Roman" w:cs="Times New Roman"/>
          <w:sz w:val="28"/>
          <w:szCs w:val="28"/>
          <w:lang w:val="uk-UA"/>
        </w:rPr>
        <w:t>о</w:t>
      </w:r>
      <w:r w:rsidRPr="004D5B8A">
        <w:rPr>
          <w:rFonts w:ascii="Times New Roman" w:hAnsi="Times New Roman" w:cs="Times New Roman"/>
          <w:sz w:val="28"/>
          <w:szCs w:val="28"/>
          <w:lang w:val="uk-UA"/>
        </w:rPr>
        <w:t>ванн</w:t>
      </w:r>
      <w:r w:rsidR="004D5B8A" w:rsidRPr="004D5B8A">
        <w:rPr>
          <w:rFonts w:ascii="Times New Roman" w:hAnsi="Times New Roman" w:cs="Times New Roman"/>
          <w:sz w:val="28"/>
          <w:szCs w:val="28"/>
          <w:lang w:val="uk-UA"/>
        </w:rPr>
        <w:t>о</w:t>
      </w:r>
      <w:proofErr w:type="spellEnd"/>
      <w:r w:rsidRPr="004D5B8A">
        <w:rPr>
          <w:rFonts w:ascii="Times New Roman" w:hAnsi="Times New Roman" w:cs="Times New Roman"/>
          <w:sz w:val="28"/>
          <w:szCs w:val="28"/>
          <w:lang w:val="uk-UA"/>
        </w:rPr>
        <w:t xml:space="preserve"> </w:t>
      </w:r>
      <w:r w:rsidR="004D5B8A" w:rsidRPr="004D5B8A">
        <w:rPr>
          <w:rFonts w:ascii="Times New Roman" w:hAnsi="Times New Roman" w:cs="Times New Roman"/>
          <w:sz w:val="28"/>
          <w:szCs w:val="28"/>
          <w:lang w:val="uk-UA"/>
        </w:rPr>
        <w:t xml:space="preserve">строку чинності </w:t>
      </w:r>
      <w:r w:rsidRPr="004D5B8A">
        <w:rPr>
          <w:rFonts w:ascii="Times New Roman" w:hAnsi="Times New Roman" w:cs="Times New Roman"/>
          <w:sz w:val="28"/>
          <w:szCs w:val="28"/>
          <w:lang w:val="uk-UA"/>
        </w:rPr>
        <w:t>запропонованого регуляторного акта;</w:t>
      </w:r>
    </w:p>
    <w:p w:rsidR="00D3157E" w:rsidRPr="004D5B8A" w:rsidRDefault="00D3157E" w:rsidP="00D3157E">
      <w:pPr>
        <w:ind w:firstLine="708"/>
        <w:jc w:val="both"/>
        <w:rPr>
          <w:rFonts w:ascii="Times New Roman" w:hAnsi="Times New Roman" w:cs="Times New Roman"/>
          <w:sz w:val="28"/>
          <w:szCs w:val="28"/>
          <w:lang w:val="uk-UA"/>
        </w:rPr>
      </w:pPr>
      <w:r w:rsidRPr="004D5B8A">
        <w:rPr>
          <w:rFonts w:ascii="Times New Roman" w:hAnsi="Times New Roman" w:cs="Times New Roman"/>
          <w:sz w:val="28"/>
          <w:szCs w:val="28"/>
          <w:lang w:val="uk-UA"/>
        </w:rPr>
        <w:t xml:space="preserve">- </w:t>
      </w:r>
      <w:proofErr w:type="spellStart"/>
      <w:r w:rsidRPr="004D5B8A">
        <w:rPr>
          <w:rFonts w:ascii="Times New Roman" w:hAnsi="Times New Roman" w:cs="Times New Roman"/>
          <w:sz w:val="28"/>
          <w:szCs w:val="28"/>
          <w:lang w:val="uk-UA"/>
        </w:rPr>
        <w:t>визначенн</w:t>
      </w:r>
      <w:r w:rsidR="004D5B8A" w:rsidRPr="004D5B8A">
        <w:rPr>
          <w:rFonts w:ascii="Times New Roman" w:hAnsi="Times New Roman" w:cs="Times New Roman"/>
          <w:sz w:val="28"/>
          <w:szCs w:val="28"/>
          <w:lang w:val="uk-UA"/>
        </w:rPr>
        <w:t>о</w:t>
      </w:r>
      <w:proofErr w:type="spellEnd"/>
      <w:r w:rsidRPr="004D5B8A">
        <w:rPr>
          <w:rFonts w:ascii="Times New Roman" w:hAnsi="Times New Roman" w:cs="Times New Roman"/>
          <w:sz w:val="28"/>
          <w:szCs w:val="28"/>
          <w:lang w:val="uk-UA"/>
        </w:rPr>
        <w:t xml:space="preserve"> показник</w:t>
      </w:r>
      <w:r w:rsidR="004D5B8A" w:rsidRPr="004D5B8A">
        <w:rPr>
          <w:rFonts w:ascii="Times New Roman" w:hAnsi="Times New Roman" w:cs="Times New Roman"/>
          <w:sz w:val="28"/>
          <w:szCs w:val="28"/>
          <w:lang w:val="uk-UA"/>
        </w:rPr>
        <w:t>и</w:t>
      </w:r>
      <w:r w:rsidRPr="004D5B8A">
        <w:rPr>
          <w:rFonts w:ascii="Times New Roman" w:hAnsi="Times New Roman" w:cs="Times New Roman"/>
          <w:sz w:val="28"/>
          <w:szCs w:val="28"/>
          <w:lang w:val="uk-UA"/>
        </w:rPr>
        <w:t xml:space="preserve"> результативності регуляторного акта;</w:t>
      </w:r>
    </w:p>
    <w:p w:rsidR="00D3157E" w:rsidRPr="004D5B8A" w:rsidRDefault="00D3157E" w:rsidP="00D3157E">
      <w:pPr>
        <w:ind w:firstLine="708"/>
        <w:jc w:val="both"/>
        <w:rPr>
          <w:rFonts w:ascii="Times New Roman" w:hAnsi="Times New Roman" w:cs="Times New Roman"/>
          <w:sz w:val="28"/>
          <w:szCs w:val="28"/>
          <w:lang w:val="uk-UA"/>
        </w:rPr>
      </w:pPr>
      <w:r w:rsidRPr="004D5B8A">
        <w:rPr>
          <w:rFonts w:ascii="Times New Roman" w:hAnsi="Times New Roman" w:cs="Times New Roman"/>
          <w:sz w:val="28"/>
          <w:szCs w:val="28"/>
          <w:lang w:val="uk-UA"/>
        </w:rPr>
        <w:t xml:space="preserve">- </w:t>
      </w:r>
      <w:proofErr w:type="spellStart"/>
      <w:r w:rsidRPr="004D5B8A">
        <w:rPr>
          <w:rFonts w:ascii="Times New Roman" w:hAnsi="Times New Roman" w:cs="Times New Roman"/>
          <w:sz w:val="28"/>
          <w:szCs w:val="28"/>
          <w:lang w:val="uk-UA"/>
        </w:rPr>
        <w:t>визначенн</w:t>
      </w:r>
      <w:r w:rsidR="004D5B8A" w:rsidRPr="004D5B8A">
        <w:rPr>
          <w:rFonts w:ascii="Times New Roman" w:hAnsi="Times New Roman" w:cs="Times New Roman"/>
          <w:sz w:val="28"/>
          <w:szCs w:val="28"/>
          <w:lang w:val="uk-UA"/>
        </w:rPr>
        <w:t>о</w:t>
      </w:r>
      <w:proofErr w:type="spellEnd"/>
      <w:r w:rsidRPr="004D5B8A">
        <w:rPr>
          <w:rFonts w:ascii="Times New Roman" w:hAnsi="Times New Roman" w:cs="Times New Roman"/>
          <w:sz w:val="28"/>
          <w:szCs w:val="28"/>
          <w:lang w:val="uk-UA"/>
        </w:rPr>
        <w:t xml:space="preserve">    заход</w:t>
      </w:r>
      <w:r w:rsidR="004D5B8A" w:rsidRPr="004D5B8A">
        <w:rPr>
          <w:rFonts w:ascii="Times New Roman" w:hAnsi="Times New Roman" w:cs="Times New Roman"/>
          <w:sz w:val="28"/>
          <w:szCs w:val="28"/>
          <w:lang w:val="uk-UA"/>
        </w:rPr>
        <w:t>и</w:t>
      </w:r>
      <w:r w:rsidRPr="004D5B8A">
        <w:rPr>
          <w:rFonts w:ascii="Times New Roman" w:hAnsi="Times New Roman" w:cs="Times New Roman"/>
          <w:sz w:val="28"/>
          <w:szCs w:val="28"/>
          <w:lang w:val="uk-UA"/>
        </w:rPr>
        <w:t xml:space="preserve">,    за    допомогою    яких    буде    здійснюватися    відстеження результативності регуляторного акта в разі його прийняття. </w:t>
      </w:r>
    </w:p>
    <w:p w:rsidR="00C35F46" w:rsidRDefault="00C35F46" w:rsidP="00C35F46">
      <w:pPr>
        <w:pStyle w:val="31"/>
        <w:shd w:val="clear" w:color="auto" w:fill="auto"/>
        <w:tabs>
          <w:tab w:val="left" w:pos="0"/>
        </w:tabs>
        <w:ind w:right="60"/>
        <w:rPr>
          <w:sz w:val="28"/>
          <w:szCs w:val="28"/>
        </w:rPr>
      </w:pPr>
      <w:r>
        <w:rPr>
          <w:sz w:val="28"/>
          <w:szCs w:val="28"/>
        </w:rPr>
        <w:t xml:space="preserve">Запропонований регуляторний акт відповідає вимогам чинного законодавства та принципам державної </w:t>
      </w:r>
      <w:proofErr w:type="spellStart"/>
      <w:r>
        <w:rPr>
          <w:sz w:val="28"/>
          <w:szCs w:val="28"/>
        </w:rPr>
        <w:t>регулягорної</w:t>
      </w:r>
      <w:proofErr w:type="spellEnd"/>
      <w:r>
        <w:rPr>
          <w:sz w:val="28"/>
          <w:szCs w:val="28"/>
        </w:rPr>
        <w:t xml:space="preserve"> політики, встановленим статт</w:t>
      </w:r>
      <w:r w:rsidR="004D5B8A">
        <w:rPr>
          <w:sz w:val="28"/>
          <w:szCs w:val="28"/>
        </w:rPr>
        <w:t>ею</w:t>
      </w:r>
      <w:r>
        <w:rPr>
          <w:sz w:val="28"/>
          <w:szCs w:val="28"/>
        </w:rPr>
        <w:t xml:space="preserve">  8 Закону України «Про засади державної регуляторної політики в сфері господарської діяльності».</w:t>
      </w:r>
    </w:p>
    <w:p w:rsidR="00C35F46" w:rsidRDefault="00C35F46" w:rsidP="00C35F46">
      <w:pPr>
        <w:pStyle w:val="20"/>
        <w:shd w:val="clear" w:color="auto" w:fill="auto"/>
        <w:tabs>
          <w:tab w:val="left" w:pos="0"/>
        </w:tabs>
        <w:spacing w:before="0" w:after="0" w:line="270" w:lineRule="exact"/>
        <w:ind w:hanging="20"/>
        <w:jc w:val="both"/>
        <w:rPr>
          <w:sz w:val="24"/>
          <w:szCs w:val="24"/>
          <w:lang w:val="uk-UA"/>
        </w:rPr>
      </w:pPr>
    </w:p>
    <w:p w:rsidR="00C35F46" w:rsidRDefault="00C35F46" w:rsidP="00C35F46">
      <w:pPr>
        <w:pStyle w:val="20"/>
        <w:shd w:val="clear" w:color="auto" w:fill="auto"/>
        <w:tabs>
          <w:tab w:val="left" w:pos="0"/>
        </w:tabs>
        <w:spacing w:before="0" w:after="0" w:line="270" w:lineRule="exact"/>
        <w:ind w:hanging="20"/>
        <w:rPr>
          <w:sz w:val="28"/>
          <w:szCs w:val="28"/>
          <w:lang w:val="uk-UA"/>
        </w:rPr>
      </w:pPr>
      <w:r>
        <w:rPr>
          <w:sz w:val="28"/>
          <w:szCs w:val="28"/>
          <w:lang w:val="uk-UA"/>
        </w:rPr>
        <w:t>Узагальнений висновок</w:t>
      </w:r>
    </w:p>
    <w:p w:rsidR="00C35F46" w:rsidRPr="00EC5051" w:rsidRDefault="00C35F46" w:rsidP="00C35F46">
      <w:pPr>
        <w:tabs>
          <w:tab w:val="left" w:pos="0"/>
        </w:tabs>
        <w:spacing w:after="0" w:line="264" w:lineRule="exact"/>
        <w:ind w:right="40"/>
        <w:jc w:val="both"/>
        <w:rPr>
          <w:rFonts w:ascii="Times New Roman" w:hAnsi="Times New Roman" w:cs="Times New Roman"/>
          <w:sz w:val="28"/>
          <w:szCs w:val="28"/>
          <w:lang w:val="uk-UA"/>
        </w:rPr>
      </w:pPr>
      <w:r w:rsidRPr="00EC5051">
        <w:rPr>
          <w:rFonts w:ascii="Times New Roman" w:eastAsia="Calibri" w:hAnsi="Times New Roman" w:cs="Times New Roman"/>
          <w:sz w:val="28"/>
          <w:szCs w:val="28"/>
          <w:lang w:val="uk-UA"/>
        </w:rPr>
        <w:t xml:space="preserve">Постійна депутатська комісія сільської ради з питань планування, фінансів бюджету </w:t>
      </w:r>
      <w:r w:rsidR="00CE711F" w:rsidRPr="00EC5051">
        <w:rPr>
          <w:rFonts w:ascii="Times New Roman" w:eastAsia="Calibri" w:hAnsi="Times New Roman" w:cs="Times New Roman"/>
          <w:sz w:val="28"/>
          <w:szCs w:val="28"/>
          <w:lang w:val="uk-UA"/>
        </w:rPr>
        <w:t xml:space="preserve">та </w:t>
      </w:r>
      <w:proofErr w:type="spellStart"/>
      <w:r w:rsidR="00CE711F" w:rsidRPr="00EC5051">
        <w:rPr>
          <w:rFonts w:ascii="Times New Roman" w:eastAsia="Calibri" w:hAnsi="Times New Roman" w:cs="Times New Roman"/>
          <w:sz w:val="28"/>
          <w:szCs w:val="28"/>
          <w:lang w:val="uk-UA"/>
        </w:rPr>
        <w:t>соціально-</w:t>
      </w:r>
      <w:proofErr w:type="spellEnd"/>
      <w:r w:rsidR="00CE711F" w:rsidRPr="00EC5051">
        <w:rPr>
          <w:rFonts w:ascii="Times New Roman" w:eastAsia="Calibri" w:hAnsi="Times New Roman" w:cs="Times New Roman"/>
          <w:sz w:val="28"/>
          <w:szCs w:val="28"/>
          <w:lang w:val="uk-UA"/>
        </w:rPr>
        <w:t xml:space="preserve"> економічного розвитку враховуючи проведену експертизу</w:t>
      </w:r>
      <w:r w:rsidRPr="00EC5051">
        <w:rPr>
          <w:rFonts w:ascii="Times New Roman" w:eastAsia="Calibri" w:hAnsi="Times New Roman" w:cs="Times New Roman"/>
          <w:sz w:val="28"/>
          <w:szCs w:val="28"/>
          <w:lang w:val="uk-UA"/>
        </w:rPr>
        <w:t xml:space="preserve"> вважає, що </w:t>
      </w:r>
      <w:r w:rsidRPr="00EC5051">
        <w:rPr>
          <w:rFonts w:ascii="Times New Roman" w:hAnsi="Times New Roman" w:cs="Times New Roman"/>
          <w:sz w:val="28"/>
          <w:szCs w:val="28"/>
          <w:lang w:val="uk-UA"/>
        </w:rPr>
        <w:t>регуляторн</w:t>
      </w:r>
      <w:r w:rsidR="00CE711F" w:rsidRPr="00EC5051">
        <w:rPr>
          <w:rFonts w:ascii="Times New Roman" w:hAnsi="Times New Roman" w:cs="Times New Roman"/>
          <w:sz w:val="28"/>
          <w:szCs w:val="28"/>
          <w:lang w:val="uk-UA"/>
        </w:rPr>
        <w:t>ий акт</w:t>
      </w:r>
      <w:r w:rsidRPr="00EC5051">
        <w:rPr>
          <w:rFonts w:ascii="Times New Roman" w:hAnsi="Times New Roman" w:cs="Times New Roman"/>
          <w:sz w:val="28"/>
          <w:szCs w:val="28"/>
          <w:lang w:val="uk-UA"/>
        </w:rPr>
        <w:t xml:space="preserve"> -</w:t>
      </w:r>
      <w:r w:rsidR="00CE711F" w:rsidRPr="00EC5051">
        <w:rPr>
          <w:rFonts w:ascii="Times New Roman" w:hAnsi="Times New Roman" w:cs="Times New Roman"/>
          <w:sz w:val="28"/>
          <w:szCs w:val="28"/>
          <w:lang w:val="uk-UA"/>
        </w:rPr>
        <w:t xml:space="preserve"> проект</w:t>
      </w:r>
      <w:r w:rsidRPr="00EC5051">
        <w:rPr>
          <w:rFonts w:ascii="Times New Roman" w:hAnsi="Times New Roman" w:cs="Times New Roman"/>
          <w:sz w:val="28"/>
          <w:szCs w:val="28"/>
          <w:lang w:val="uk-UA"/>
        </w:rPr>
        <w:t xml:space="preserve"> рішення сесії сільської ради «Про встановлення</w:t>
      </w:r>
      <w:r w:rsidR="00CE711F" w:rsidRPr="00EC5051">
        <w:rPr>
          <w:rFonts w:ascii="Times New Roman" w:hAnsi="Times New Roman" w:cs="Times New Roman"/>
          <w:sz w:val="28"/>
          <w:szCs w:val="28"/>
          <w:lang w:val="uk-UA"/>
        </w:rPr>
        <w:t xml:space="preserve"> ставок та пільг із сплати місцевих податків і зборів на 2019 рік»</w:t>
      </w:r>
      <w:r w:rsidRPr="00EC5051">
        <w:rPr>
          <w:rFonts w:ascii="Times New Roman" w:hAnsi="Times New Roman" w:cs="Times New Roman"/>
          <w:sz w:val="28"/>
          <w:szCs w:val="28"/>
          <w:lang w:val="uk-UA"/>
        </w:rPr>
        <w:t xml:space="preserve"> та аналіз його регуляторного впливу </w:t>
      </w:r>
      <w:r w:rsidRPr="00EC5051">
        <w:rPr>
          <w:rFonts w:ascii="Times New Roman" w:eastAsia="Calibri" w:hAnsi="Times New Roman" w:cs="Times New Roman"/>
          <w:sz w:val="28"/>
          <w:szCs w:val="28"/>
          <w:lang w:val="uk-UA"/>
        </w:rPr>
        <w:t xml:space="preserve">відповідає усім принципам державної регуляторної політики,  встановленим </w:t>
      </w:r>
      <w:r w:rsidRPr="00EC5051">
        <w:rPr>
          <w:rFonts w:ascii="Times New Roman" w:hAnsi="Times New Roman" w:cs="Times New Roman"/>
          <w:sz w:val="28"/>
          <w:szCs w:val="28"/>
          <w:lang w:val="uk-UA"/>
        </w:rPr>
        <w:t>вимогам статей 4 та 8 Закону України «Про засади державної регуляторної політики у сфері господарської діяльності</w:t>
      </w:r>
      <w:r w:rsidR="00CE711F" w:rsidRPr="00EC5051">
        <w:rPr>
          <w:rFonts w:ascii="Times New Roman" w:hAnsi="Times New Roman" w:cs="Times New Roman"/>
          <w:sz w:val="28"/>
          <w:szCs w:val="28"/>
          <w:lang w:val="uk-UA"/>
        </w:rPr>
        <w:t>»</w:t>
      </w:r>
      <w:r w:rsidRPr="00EC5051">
        <w:rPr>
          <w:rFonts w:ascii="Times New Roman" w:hAnsi="Times New Roman" w:cs="Times New Roman"/>
          <w:b/>
          <w:sz w:val="28"/>
          <w:szCs w:val="28"/>
          <w:lang w:val="uk-UA"/>
        </w:rPr>
        <w:t>.</w:t>
      </w:r>
    </w:p>
    <w:p w:rsidR="00C35F46" w:rsidRDefault="00C35F46" w:rsidP="00C35F46">
      <w:pPr>
        <w:tabs>
          <w:tab w:val="left" w:pos="0"/>
        </w:tabs>
        <w:spacing w:after="0" w:line="264" w:lineRule="exact"/>
        <w:ind w:right="2"/>
        <w:rPr>
          <w:rFonts w:ascii="Times New Roman" w:eastAsia="Calibri" w:hAnsi="Times New Roman" w:cs="Times New Roman"/>
          <w:sz w:val="28"/>
          <w:szCs w:val="28"/>
          <w:lang w:val="uk-UA"/>
        </w:rPr>
      </w:pPr>
    </w:p>
    <w:p w:rsidR="00C35F46" w:rsidRDefault="00C35F46" w:rsidP="00CE711F">
      <w:pPr>
        <w:tabs>
          <w:tab w:val="left" w:pos="0"/>
        </w:tabs>
        <w:spacing w:after="0" w:line="264" w:lineRule="exact"/>
        <w:ind w:right="2"/>
        <w:rPr>
          <w:lang w:val="uk-UA"/>
        </w:rPr>
      </w:pPr>
      <w:r>
        <w:rPr>
          <w:rFonts w:ascii="Times New Roman" w:eastAsia="Calibri" w:hAnsi="Times New Roman" w:cs="Times New Roman"/>
          <w:sz w:val="28"/>
          <w:szCs w:val="28"/>
          <w:lang w:val="uk-UA"/>
        </w:rPr>
        <w:t xml:space="preserve">Голова постійної депутатської комісії                     </w:t>
      </w:r>
      <w:r w:rsidR="00CE711F">
        <w:rPr>
          <w:rFonts w:ascii="Times New Roman" w:eastAsia="Calibri" w:hAnsi="Times New Roman" w:cs="Times New Roman"/>
          <w:sz w:val="28"/>
          <w:szCs w:val="28"/>
          <w:lang w:val="uk-UA"/>
        </w:rPr>
        <w:t xml:space="preserve">  </w:t>
      </w:r>
      <w:r w:rsidR="00EC5051">
        <w:rPr>
          <w:rFonts w:ascii="Times New Roman" w:eastAsia="Calibri" w:hAnsi="Times New Roman" w:cs="Times New Roman"/>
          <w:sz w:val="28"/>
          <w:szCs w:val="28"/>
          <w:lang w:val="uk-UA"/>
        </w:rPr>
        <w:t xml:space="preserve">   </w:t>
      </w:r>
      <w:r w:rsidR="00CE711F">
        <w:rPr>
          <w:rFonts w:ascii="Times New Roman" w:eastAsia="Calibri" w:hAnsi="Times New Roman" w:cs="Times New Roman"/>
          <w:sz w:val="28"/>
          <w:szCs w:val="28"/>
          <w:lang w:val="uk-UA"/>
        </w:rPr>
        <w:t>Залізко-Міщук О.М.</w:t>
      </w:r>
      <w:r>
        <w:rPr>
          <w:rFonts w:ascii="Times New Roman" w:eastAsia="Calibri" w:hAnsi="Times New Roman" w:cs="Times New Roman"/>
          <w:sz w:val="28"/>
          <w:szCs w:val="28"/>
          <w:lang w:val="uk-UA"/>
        </w:rPr>
        <w:t xml:space="preserve">                                                          сільської ради з питань планування,                                                                                 фінансів</w:t>
      </w:r>
      <w:r w:rsidR="00CE711F">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бюджету</w:t>
      </w:r>
      <w:r w:rsidR="00CE711F">
        <w:rPr>
          <w:rFonts w:ascii="Times New Roman" w:eastAsia="Calibri" w:hAnsi="Times New Roman" w:cs="Times New Roman"/>
          <w:sz w:val="28"/>
          <w:szCs w:val="28"/>
          <w:lang w:val="uk-UA"/>
        </w:rPr>
        <w:t xml:space="preserve"> та соціально-економічного розвитку</w:t>
      </w:r>
      <w:r w:rsidR="00CE711F">
        <w:rPr>
          <w:rFonts w:ascii="Times New Roman" w:eastAsia="Calibri" w:hAnsi="Times New Roman" w:cs="Times New Roman"/>
          <w:sz w:val="28"/>
          <w:szCs w:val="28"/>
          <w:lang w:val="uk-UA"/>
        </w:rPr>
        <w:tab/>
      </w:r>
      <w:r w:rsidR="00CE711F">
        <w:rPr>
          <w:rFonts w:ascii="Times New Roman" w:eastAsia="Calibri" w:hAnsi="Times New Roman" w:cs="Times New Roman"/>
          <w:sz w:val="28"/>
          <w:szCs w:val="28"/>
          <w:lang w:val="uk-UA"/>
        </w:rPr>
        <w:tab/>
      </w:r>
      <w:r w:rsidR="00CE711F">
        <w:rPr>
          <w:rFonts w:ascii="Times New Roman" w:eastAsia="Calibri" w:hAnsi="Times New Roman" w:cs="Times New Roman"/>
          <w:sz w:val="28"/>
          <w:szCs w:val="28"/>
          <w:lang w:val="uk-UA"/>
        </w:rPr>
        <w:tab/>
      </w:r>
    </w:p>
    <w:p w:rsidR="00C35F46" w:rsidRPr="009E0A24" w:rsidRDefault="00C35F46" w:rsidP="00C35F46">
      <w:pPr>
        <w:rPr>
          <w:lang w:val="uk-UA"/>
        </w:rPr>
      </w:pPr>
    </w:p>
    <w:p w:rsidR="00617C11" w:rsidRDefault="00617C11">
      <w:pPr>
        <w:rPr>
          <w:lang w:val="uk-UA"/>
        </w:rPr>
      </w:pPr>
    </w:p>
    <w:p w:rsidR="004946F1" w:rsidRDefault="004946F1" w:rsidP="004946F1">
      <w:pPr>
        <w:rPr>
          <w:lang w:val="uk-UA"/>
        </w:rPr>
      </w:pPr>
    </w:p>
    <w:p w:rsidR="00CD2610" w:rsidRDefault="00CD2610" w:rsidP="004946F1">
      <w:pPr>
        <w:rPr>
          <w:lang w:val="uk-UA"/>
        </w:rPr>
      </w:pPr>
    </w:p>
    <w:p w:rsidR="00CD2610" w:rsidRDefault="00CD2610" w:rsidP="004946F1">
      <w:pPr>
        <w:rPr>
          <w:lang w:val="uk-UA"/>
        </w:rPr>
      </w:pPr>
    </w:p>
    <w:p w:rsidR="00CD2610" w:rsidRDefault="00CD2610" w:rsidP="004946F1">
      <w:pPr>
        <w:rPr>
          <w:lang w:val="uk-UA"/>
        </w:rPr>
      </w:pPr>
    </w:p>
    <w:p w:rsidR="00CD2610" w:rsidRDefault="00CD2610" w:rsidP="004946F1">
      <w:pPr>
        <w:rPr>
          <w:lang w:val="uk-UA"/>
        </w:rPr>
      </w:pPr>
    </w:p>
    <w:sectPr w:rsidR="00CD2610" w:rsidSect="004B34D9">
      <w:pgSz w:w="11906" w:h="16838"/>
      <w:pgMar w:top="426"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E5712"/>
    <w:multiLevelType w:val="hybridMultilevel"/>
    <w:tmpl w:val="FDE6270A"/>
    <w:lvl w:ilvl="0" w:tplc="D1D444AC">
      <w:start w:val="2"/>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
    <w:nsid w:val="232D3CB6"/>
    <w:multiLevelType w:val="hybridMultilevel"/>
    <w:tmpl w:val="D826D61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ADC2517"/>
    <w:multiLevelType w:val="hybridMultilevel"/>
    <w:tmpl w:val="E962160E"/>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5C9B6601"/>
    <w:multiLevelType w:val="hybridMultilevel"/>
    <w:tmpl w:val="14C87CD4"/>
    <w:lvl w:ilvl="0" w:tplc="639A8E7E">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DD03E7B"/>
    <w:multiLevelType w:val="hybridMultilevel"/>
    <w:tmpl w:val="750EF950"/>
    <w:lvl w:ilvl="0" w:tplc="C4C8A494">
      <w:start w:val="2"/>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5">
    <w:nsid w:val="72C660BF"/>
    <w:multiLevelType w:val="hybridMultilevel"/>
    <w:tmpl w:val="0FB61F48"/>
    <w:lvl w:ilvl="0" w:tplc="BF4A2C8A">
      <w:start w:val="1"/>
      <w:numFmt w:val="bullet"/>
      <w:lvlText w:val="-"/>
      <w:lvlJc w:val="left"/>
      <w:pPr>
        <w:ind w:left="4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F46"/>
    <w:rsid w:val="000456DC"/>
    <w:rsid w:val="00053C0A"/>
    <w:rsid w:val="00053DBA"/>
    <w:rsid w:val="00065F92"/>
    <w:rsid w:val="00066797"/>
    <w:rsid w:val="00095316"/>
    <w:rsid w:val="000B36E2"/>
    <w:rsid w:val="000C378D"/>
    <w:rsid w:val="000D2D24"/>
    <w:rsid w:val="000D3CF1"/>
    <w:rsid w:val="000D538C"/>
    <w:rsid w:val="000E2C37"/>
    <w:rsid w:val="000F348F"/>
    <w:rsid w:val="00134638"/>
    <w:rsid w:val="001472AA"/>
    <w:rsid w:val="00192B7D"/>
    <w:rsid w:val="001964F4"/>
    <w:rsid w:val="001B7CE8"/>
    <w:rsid w:val="00213F4B"/>
    <w:rsid w:val="0021531D"/>
    <w:rsid w:val="00222226"/>
    <w:rsid w:val="0023431C"/>
    <w:rsid w:val="0023506B"/>
    <w:rsid w:val="00246A7C"/>
    <w:rsid w:val="002629F2"/>
    <w:rsid w:val="002A1D6E"/>
    <w:rsid w:val="002A5EE7"/>
    <w:rsid w:val="002B6D6E"/>
    <w:rsid w:val="003115CF"/>
    <w:rsid w:val="00315DC0"/>
    <w:rsid w:val="00336FAF"/>
    <w:rsid w:val="00341E83"/>
    <w:rsid w:val="003474F6"/>
    <w:rsid w:val="00371216"/>
    <w:rsid w:val="00386380"/>
    <w:rsid w:val="003C295C"/>
    <w:rsid w:val="003C2A38"/>
    <w:rsid w:val="003E22C3"/>
    <w:rsid w:val="003F02E8"/>
    <w:rsid w:val="004352ED"/>
    <w:rsid w:val="0043671B"/>
    <w:rsid w:val="00462B4C"/>
    <w:rsid w:val="0046500C"/>
    <w:rsid w:val="00472324"/>
    <w:rsid w:val="00474C9A"/>
    <w:rsid w:val="004851CA"/>
    <w:rsid w:val="004946F1"/>
    <w:rsid w:val="004A76A2"/>
    <w:rsid w:val="004B1431"/>
    <w:rsid w:val="004B26FD"/>
    <w:rsid w:val="004B34D9"/>
    <w:rsid w:val="004B46AE"/>
    <w:rsid w:val="004C1075"/>
    <w:rsid w:val="004D5B8A"/>
    <w:rsid w:val="004D7294"/>
    <w:rsid w:val="004F1898"/>
    <w:rsid w:val="004F6D12"/>
    <w:rsid w:val="005070BF"/>
    <w:rsid w:val="00510CC3"/>
    <w:rsid w:val="0053181F"/>
    <w:rsid w:val="00543E22"/>
    <w:rsid w:val="00571855"/>
    <w:rsid w:val="00586D30"/>
    <w:rsid w:val="005B5E69"/>
    <w:rsid w:val="005C2F3E"/>
    <w:rsid w:val="005C4A04"/>
    <w:rsid w:val="005E2034"/>
    <w:rsid w:val="00616464"/>
    <w:rsid w:val="00617C11"/>
    <w:rsid w:val="00647413"/>
    <w:rsid w:val="00662005"/>
    <w:rsid w:val="00687088"/>
    <w:rsid w:val="006B0C62"/>
    <w:rsid w:val="006D01A5"/>
    <w:rsid w:val="006E1FB6"/>
    <w:rsid w:val="006F10B4"/>
    <w:rsid w:val="006F640A"/>
    <w:rsid w:val="007255C2"/>
    <w:rsid w:val="00737221"/>
    <w:rsid w:val="00762FAF"/>
    <w:rsid w:val="007810A7"/>
    <w:rsid w:val="00781D95"/>
    <w:rsid w:val="007842B5"/>
    <w:rsid w:val="007A2936"/>
    <w:rsid w:val="007A7939"/>
    <w:rsid w:val="007C407B"/>
    <w:rsid w:val="00806E8F"/>
    <w:rsid w:val="00810E3A"/>
    <w:rsid w:val="00827CA5"/>
    <w:rsid w:val="00840853"/>
    <w:rsid w:val="0085091B"/>
    <w:rsid w:val="008572B0"/>
    <w:rsid w:val="00860ED5"/>
    <w:rsid w:val="0087736B"/>
    <w:rsid w:val="008A5A84"/>
    <w:rsid w:val="008A7C25"/>
    <w:rsid w:val="008B4E99"/>
    <w:rsid w:val="008D27AB"/>
    <w:rsid w:val="00901029"/>
    <w:rsid w:val="009736CD"/>
    <w:rsid w:val="00994A8D"/>
    <w:rsid w:val="009A37B0"/>
    <w:rsid w:val="009D2780"/>
    <w:rsid w:val="009D2A95"/>
    <w:rsid w:val="00A164BC"/>
    <w:rsid w:val="00A41C8C"/>
    <w:rsid w:val="00A61390"/>
    <w:rsid w:val="00A87929"/>
    <w:rsid w:val="00A9589C"/>
    <w:rsid w:val="00AA214E"/>
    <w:rsid w:val="00AA6ACF"/>
    <w:rsid w:val="00AC0A1B"/>
    <w:rsid w:val="00AC2924"/>
    <w:rsid w:val="00AF7929"/>
    <w:rsid w:val="00B05BEE"/>
    <w:rsid w:val="00B42132"/>
    <w:rsid w:val="00B70249"/>
    <w:rsid w:val="00BD30D4"/>
    <w:rsid w:val="00C13268"/>
    <w:rsid w:val="00C174B5"/>
    <w:rsid w:val="00C21F84"/>
    <w:rsid w:val="00C235E9"/>
    <w:rsid w:val="00C35F46"/>
    <w:rsid w:val="00C422C9"/>
    <w:rsid w:val="00C457E6"/>
    <w:rsid w:val="00C53E59"/>
    <w:rsid w:val="00C67BE9"/>
    <w:rsid w:val="00C825E1"/>
    <w:rsid w:val="00CA0EDE"/>
    <w:rsid w:val="00CB0E8E"/>
    <w:rsid w:val="00CD2610"/>
    <w:rsid w:val="00CE711F"/>
    <w:rsid w:val="00D3157E"/>
    <w:rsid w:val="00D35441"/>
    <w:rsid w:val="00D4711A"/>
    <w:rsid w:val="00DC5E44"/>
    <w:rsid w:val="00DD13D1"/>
    <w:rsid w:val="00DD5BD7"/>
    <w:rsid w:val="00DE55EE"/>
    <w:rsid w:val="00DE6561"/>
    <w:rsid w:val="00DF2831"/>
    <w:rsid w:val="00DF3D14"/>
    <w:rsid w:val="00E27793"/>
    <w:rsid w:val="00E4177D"/>
    <w:rsid w:val="00E92FF9"/>
    <w:rsid w:val="00EB5C7D"/>
    <w:rsid w:val="00EC5051"/>
    <w:rsid w:val="00ED54D1"/>
    <w:rsid w:val="00EF1AE3"/>
    <w:rsid w:val="00F51B9A"/>
    <w:rsid w:val="00FA079B"/>
    <w:rsid w:val="00FA25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5F46"/>
    <w:rPr>
      <w:rFonts w:eastAsiaTheme="minorEastAsia"/>
      <w:lang w:eastAsia="ru-RU"/>
    </w:rPr>
  </w:style>
  <w:style w:type="paragraph" w:styleId="3">
    <w:name w:val="heading 3"/>
    <w:basedOn w:val="a"/>
    <w:next w:val="a"/>
    <w:link w:val="30"/>
    <w:uiPriority w:val="9"/>
    <w:unhideWhenUsed/>
    <w:qFormat/>
    <w:rsid w:val="00C35F46"/>
    <w:pPr>
      <w:keepNext/>
      <w:keepLines/>
      <w:spacing w:before="200" w:after="0"/>
      <w:outlineLvl w:val="2"/>
    </w:pPr>
    <w:rPr>
      <w:rFonts w:asciiTheme="majorHAnsi" w:eastAsiaTheme="majorEastAsia" w:hAnsiTheme="majorHAnsi" w:cstheme="majorBidi"/>
      <w:b/>
      <w:bCs/>
      <w:color w:val="4F81BD" w:themeColor="accent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35F46"/>
    <w:rPr>
      <w:rFonts w:asciiTheme="majorHAnsi" w:eastAsiaTheme="majorEastAsia" w:hAnsiTheme="majorHAnsi" w:cstheme="majorBidi"/>
      <w:b/>
      <w:bCs/>
      <w:color w:val="4F81BD" w:themeColor="accent1"/>
    </w:rPr>
  </w:style>
  <w:style w:type="character" w:styleId="a3">
    <w:name w:val="Hyperlink"/>
    <w:semiHidden/>
    <w:unhideWhenUsed/>
    <w:rsid w:val="00C35F46"/>
    <w:rPr>
      <w:color w:val="0066CC"/>
      <w:u w:val="single"/>
    </w:rPr>
  </w:style>
  <w:style w:type="paragraph" w:styleId="a4">
    <w:name w:val="Normal (Web)"/>
    <w:basedOn w:val="a"/>
    <w:unhideWhenUsed/>
    <w:rsid w:val="00C35F4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Indent"/>
    <w:basedOn w:val="a"/>
    <w:link w:val="a6"/>
    <w:uiPriority w:val="99"/>
    <w:unhideWhenUsed/>
    <w:rsid w:val="00C35F46"/>
    <w:pPr>
      <w:spacing w:after="120" w:line="240" w:lineRule="auto"/>
      <w:ind w:left="283"/>
    </w:pPr>
    <w:rPr>
      <w:rFonts w:ascii="Times New Roman" w:eastAsia="Times New Roman" w:hAnsi="Times New Roman" w:cs="Times New Roman"/>
      <w:sz w:val="24"/>
      <w:szCs w:val="24"/>
      <w:lang w:eastAsia="en-US"/>
    </w:rPr>
  </w:style>
  <w:style w:type="character" w:customStyle="1" w:styleId="a6">
    <w:name w:val="Основной текст с отступом Знак"/>
    <w:basedOn w:val="a0"/>
    <w:link w:val="a5"/>
    <w:uiPriority w:val="99"/>
    <w:rsid w:val="00C35F46"/>
    <w:rPr>
      <w:rFonts w:ascii="Times New Roman" w:eastAsia="Times New Roman" w:hAnsi="Times New Roman" w:cs="Times New Roman"/>
      <w:sz w:val="24"/>
      <w:szCs w:val="24"/>
    </w:rPr>
  </w:style>
  <w:style w:type="paragraph" w:styleId="a7">
    <w:name w:val="List Paragraph"/>
    <w:basedOn w:val="a"/>
    <w:uiPriority w:val="34"/>
    <w:qFormat/>
    <w:rsid w:val="00C35F46"/>
    <w:pPr>
      <w:ind w:left="720"/>
      <w:contextualSpacing/>
    </w:pPr>
    <w:rPr>
      <w:rFonts w:eastAsiaTheme="minorHAnsi"/>
      <w:lang w:eastAsia="en-US"/>
    </w:rPr>
  </w:style>
  <w:style w:type="paragraph" w:customStyle="1" w:styleId="31">
    <w:name w:val="Основной текст3"/>
    <w:basedOn w:val="a"/>
    <w:uiPriority w:val="99"/>
    <w:rsid w:val="00C35F46"/>
    <w:pPr>
      <w:widowControl w:val="0"/>
      <w:shd w:val="clear" w:color="auto" w:fill="FFFFFF"/>
      <w:spacing w:after="0" w:line="266" w:lineRule="exact"/>
    </w:pPr>
    <w:rPr>
      <w:rFonts w:ascii="Times New Roman" w:eastAsia="Times New Roman" w:hAnsi="Times New Roman" w:cs="Times New Roman"/>
      <w:color w:val="000000"/>
      <w:sz w:val="23"/>
      <w:szCs w:val="23"/>
      <w:lang w:val="uk-UA"/>
    </w:rPr>
  </w:style>
  <w:style w:type="character" w:customStyle="1" w:styleId="2">
    <w:name w:val="Основной текст (2)_"/>
    <w:link w:val="20"/>
    <w:locked/>
    <w:rsid w:val="00C35F46"/>
    <w:rPr>
      <w:rFonts w:ascii="Times New Roman" w:eastAsia="Times New Roman" w:hAnsi="Times New Roman" w:cs="Times New Roman"/>
      <w:b/>
      <w:bCs/>
      <w:sz w:val="23"/>
      <w:szCs w:val="23"/>
      <w:shd w:val="clear" w:color="auto" w:fill="FFFFFF"/>
    </w:rPr>
  </w:style>
  <w:style w:type="paragraph" w:customStyle="1" w:styleId="20">
    <w:name w:val="Основной текст (2)"/>
    <w:basedOn w:val="a"/>
    <w:link w:val="2"/>
    <w:rsid w:val="00C35F46"/>
    <w:pPr>
      <w:widowControl w:val="0"/>
      <w:shd w:val="clear" w:color="auto" w:fill="FFFFFF"/>
      <w:spacing w:before="540" w:after="60" w:line="324" w:lineRule="exact"/>
      <w:jc w:val="center"/>
    </w:pPr>
    <w:rPr>
      <w:rFonts w:ascii="Times New Roman" w:eastAsia="Times New Roman" w:hAnsi="Times New Roman" w:cs="Times New Roman"/>
      <w:b/>
      <w:bCs/>
      <w:sz w:val="23"/>
      <w:szCs w:val="23"/>
      <w:lang w:eastAsia="en-US"/>
    </w:rPr>
  </w:style>
  <w:style w:type="character" w:customStyle="1" w:styleId="4Exact">
    <w:name w:val="Основной текст (4) Exact"/>
    <w:link w:val="4"/>
    <w:locked/>
    <w:rsid w:val="00C35F46"/>
    <w:rPr>
      <w:rFonts w:ascii="Times New Roman" w:eastAsia="Times New Roman" w:hAnsi="Times New Roman" w:cs="Times New Roman"/>
      <w:b/>
      <w:bCs/>
      <w:spacing w:val="50"/>
      <w:sz w:val="36"/>
      <w:szCs w:val="36"/>
      <w:shd w:val="clear" w:color="auto" w:fill="FFFFFF"/>
    </w:rPr>
  </w:style>
  <w:style w:type="paragraph" w:customStyle="1" w:styleId="4">
    <w:name w:val="Основной текст (4)"/>
    <w:basedOn w:val="a"/>
    <w:link w:val="4Exact"/>
    <w:rsid w:val="00C35F46"/>
    <w:pPr>
      <w:widowControl w:val="0"/>
      <w:shd w:val="clear" w:color="auto" w:fill="FFFFFF"/>
      <w:spacing w:after="0" w:line="0" w:lineRule="atLeast"/>
    </w:pPr>
    <w:rPr>
      <w:rFonts w:ascii="Times New Roman" w:eastAsia="Times New Roman" w:hAnsi="Times New Roman" w:cs="Times New Roman"/>
      <w:b/>
      <w:bCs/>
      <w:spacing w:val="50"/>
      <w:sz w:val="36"/>
      <w:szCs w:val="36"/>
      <w:lang w:eastAsia="en-US"/>
    </w:rPr>
  </w:style>
  <w:style w:type="character" w:customStyle="1" w:styleId="s3">
    <w:name w:val="s3"/>
    <w:basedOn w:val="a0"/>
    <w:rsid w:val="00C35F46"/>
  </w:style>
  <w:style w:type="character" w:customStyle="1" w:styleId="1">
    <w:name w:val="Основной текст1"/>
    <w:rsid w:val="00C35F46"/>
    <w:rPr>
      <w:rFonts w:ascii="Times New Roman" w:eastAsia="Times New Roman" w:hAnsi="Times New Roman" w:cs="Times New Roman" w:hint="default"/>
      <w:b w:val="0"/>
      <w:bCs w:val="0"/>
      <w:i w:val="0"/>
      <w:iCs w:val="0"/>
      <w:smallCaps w:val="0"/>
      <w:strike w:val="0"/>
      <w:dstrike w:val="0"/>
      <w:color w:val="000000"/>
      <w:spacing w:val="10"/>
      <w:w w:val="100"/>
      <w:position w:val="0"/>
      <w:sz w:val="25"/>
      <w:szCs w:val="25"/>
      <w:u w:val="none"/>
      <w:effect w:val="none"/>
      <w:lang w:val="uk-UA"/>
    </w:rPr>
  </w:style>
  <w:style w:type="character" w:customStyle="1" w:styleId="a8">
    <w:name w:val="Основной текст + Полужирный"/>
    <w:rsid w:val="00C35F46"/>
    <w:rPr>
      <w:rFonts w:ascii="Times New Roman" w:eastAsia="Times New Roman" w:hAnsi="Times New Roman" w:cs="Times New Roman" w:hint="default"/>
      <w:b/>
      <w:bCs/>
      <w:i w:val="0"/>
      <w:iCs w:val="0"/>
      <w:smallCaps/>
      <w:strike w:val="0"/>
      <w:dstrike w:val="0"/>
      <w:color w:val="000000"/>
      <w:spacing w:val="0"/>
      <w:w w:val="100"/>
      <w:position w:val="0"/>
      <w:sz w:val="23"/>
      <w:szCs w:val="23"/>
      <w:u w:val="none"/>
      <w:effect w:val="none"/>
      <w:lang w:val="uk-UA"/>
    </w:rPr>
  </w:style>
  <w:style w:type="character" w:customStyle="1" w:styleId="Candara">
    <w:name w:val="Основной текст + Candara"/>
    <w:aliases w:val="12 pt,Интервал 1 pt,Основной текст (8) + Consolas"/>
    <w:rsid w:val="00C35F46"/>
    <w:rPr>
      <w:rFonts w:ascii="Candara" w:eastAsia="Candara" w:hAnsi="Candara" w:cs="Candara" w:hint="default"/>
      <w:b w:val="0"/>
      <w:bCs w:val="0"/>
      <w:i w:val="0"/>
      <w:iCs w:val="0"/>
      <w:smallCaps w:val="0"/>
      <w:strike w:val="0"/>
      <w:dstrike w:val="0"/>
      <w:color w:val="000000"/>
      <w:spacing w:val="20"/>
      <w:w w:val="100"/>
      <w:position w:val="0"/>
      <w:sz w:val="23"/>
      <w:szCs w:val="23"/>
      <w:u w:val="none"/>
      <w:effect w:val="none"/>
      <w:lang w:val="uk-UA"/>
    </w:rPr>
  </w:style>
  <w:style w:type="character" w:customStyle="1" w:styleId="14">
    <w:name w:val="Основной текст (14) + Малые прописные"/>
    <w:rsid w:val="00C35F46"/>
    <w:rPr>
      <w:rFonts w:ascii="Times New Roman" w:eastAsia="Times New Roman" w:hAnsi="Times New Roman" w:cs="Times New Roman" w:hint="default"/>
      <w:b/>
      <w:bCs/>
      <w:i/>
      <w:iCs/>
      <w:smallCaps/>
      <w:strike w:val="0"/>
      <w:dstrike w:val="0"/>
      <w:color w:val="000000"/>
      <w:spacing w:val="0"/>
      <w:w w:val="100"/>
      <w:position w:val="0"/>
      <w:sz w:val="25"/>
      <w:szCs w:val="25"/>
      <w:u w:val="none"/>
      <w:effect w:val="none"/>
    </w:rPr>
  </w:style>
  <w:style w:type="character" w:customStyle="1" w:styleId="7">
    <w:name w:val="Основной текст (7) + Полужирный"/>
    <w:rsid w:val="00C35F46"/>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uk-UA"/>
    </w:rPr>
  </w:style>
  <w:style w:type="character" w:customStyle="1" w:styleId="21">
    <w:name w:val="Стиль2"/>
    <w:basedOn w:val="a9"/>
    <w:rsid w:val="00C35F46"/>
  </w:style>
  <w:style w:type="table" w:styleId="aa">
    <w:name w:val="Table Grid"/>
    <w:basedOn w:val="a1"/>
    <w:uiPriority w:val="59"/>
    <w:rsid w:val="00C35F4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basedOn w:val="a0"/>
    <w:qFormat/>
    <w:rsid w:val="00C35F46"/>
    <w:rPr>
      <w:b/>
      <w:bCs/>
    </w:rPr>
  </w:style>
  <w:style w:type="character" w:styleId="a9">
    <w:name w:val="line number"/>
    <w:basedOn w:val="a0"/>
    <w:uiPriority w:val="99"/>
    <w:semiHidden/>
    <w:unhideWhenUsed/>
    <w:rsid w:val="00C35F46"/>
  </w:style>
  <w:style w:type="paragraph" w:customStyle="1" w:styleId="10">
    <w:name w:val="Обычный1"/>
    <w:rsid w:val="00AC2924"/>
    <w:pPr>
      <w:widowControl w:val="0"/>
      <w:spacing w:after="0" w:line="240" w:lineRule="auto"/>
    </w:pPr>
    <w:rPr>
      <w:rFonts w:ascii="Times New Roman" w:eastAsia="Times New Roman" w:hAnsi="Times New Roman" w:cs="Times New Roman"/>
      <w:color w:val="000000"/>
      <w:sz w:val="20"/>
      <w:szCs w:val="20"/>
      <w:lang w:eastAsia="ru-RU"/>
    </w:rPr>
  </w:style>
  <w:style w:type="paragraph" w:styleId="ac">
    <w:name w:val="Balloon Text"/>
    <w:basedOn w:val="a"/>
    <w:link w:val="ad"/>
    <w:uiPriority w:val="99"/>
    <w:semiHidden/>
    <w:unhideWhenUsed/>
    <w:rsid w:val="0057185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71855"/>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5F46"/>
    <w:rPr>
      <w:rFonts w:eastAsiaTheme="minorEastAsia"/>
      <w:lang w:eastAsia="ru-RU"/>
    </w:rPr>
  </w:style>
  <w:style w:type="paragraph" w:styleId="3">
    <w:name w:val="heading 3"/>
    <w:basedOn w:val="a"/>
    <w:next w:val="a"/>
    <w:link w:val="30"/>
    <w:uiPriority w:val="9"/>
    <w:unhideWhenUsed/>
    <w:qFormat/>
    <w:rsid w:val="00C35F46"/>
    <w:pPr>
      <w:keepNext/>
      <w:keepLines/>
      <w:spacing w:before="200" w:after="0"/>
      <w:outlineLvl w:val="2"/>
    </w:pPr>
    <w:rPr>
      <w:rFonts w:asciiTheme="majorHAnsi" w:eastAsiaTheme="majorEastAsia" w:hAnsiTheme="majorHAnsi" w:cstheme="majorBidi"/>
      <w:b/>
      <w:bCs/>
      <w:color w:val="4F81BD" w:themeColor="accent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35F46"/>
    <w:rPr>
      <w:rFonts w:asciiTheme="majorHAnsi" w:eastAsiaTheme="majorEastAsia" w:hAnsiTheme="majorHAnsi" w:cstheme="majorBidi"/>
      <w:b/>
      <w:bCs/>
      <w:color w:val="4F81BD" w:themeColor="accent1"/>
    </w:rPr>
  </w:style>
  <w:style w:type="character" w:styleId="a3">
    <w:name w:val="Hyperlink"/>
    <w:semiHidden/>
    <w:unhideWhenUsed/>
    <w:rsid w:val="00C35F46"/>
    <w:rPr>
      <w:color w:val="0066CC"/>
      <w:u w:val="single"/>
    </w:rPr>
  </w:style>
  <w:style w:type="paragraph" w:styleId="a4">
    <w:name w:val="Normal (Web)"/>
    <w:basedOn w:val="a"/>
    <w:unhideWhenUsed/>
    <w:rsid w:val="00C35F4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Indent"/>
    <w:basedOn w:val="a"/>
    <w:link w:val="a6"/>
    <w:uiPriority w:val="99"/>
    <w:unhideWhenUsed/>
    <w:rsid w:val="00C35F46"/>
    <w:pPr>
      <w:spacing w:after="120" w:line="240" w:lineRule="auto"/>
      <w:ind w:left="283"/>
    </w:pPr>
    <w:rPr>
      <w:rFonts w:ascii="Times New Roman" w:eastAsia="Times New Roman" w:hAnsi="Times New Roman" w:cs="Times New Roman"/>
      <w:sz w:val="24"/>
      <w:szCs w:val="24"/>
      <w:lang w:eastAsia="en-US"/>
    </w:rPr>
  </w:style>
  <w:style w:type="character" w:customStyle="1" w:styleId="a6">
    <w:name w:val="Основной текст с отступом Знак"/>
    <w:basedOn w:val="a0"/>
    <w:link w:val="a5"/>
    <w:uiPriority w:val="99"/>
    <w:rsid w:val="00C35F46"/>
    <w:rPr>
      <w:rFonts w:ascii="Times New Roman" w:eastAsia="Times New Roman" w:hAnsi="Times New Roman" w:cs="Times New Roman"/>
      <w:sz w:val="24"/>
      <w:szCs w:val="24"/>
    </w:rPr>
  </w:style>
  <w:style w:type="paragraph" w:styleId="a7">
    <w:name w:val="List Paragraph"/>
    <w:basedOn w:val="a"/>
    <w:uiPriority w:val="34"/>
    <w:qFormat/>
    <w:rsid w:val="00C35F46"/>
    <w:pPr>
      <w:ind w:left="720"/>
      <w:contextualSpacing/>
    </w:pPr>
    <w:rPr>
      <w:rFonts w:eastAsiaTheme="minorHAnsi"/>
      <w:lang w:eastAsia="en-US"/>
    </w:rPr>
  </w:style>
  <w:style w:type="paragraph" w:customStyle="1" w:styleId="31">
    <w:name w:val="Основной текст3"/>
    <w:basedOn w:val="a"/>
    <w:uiPriority w:val="99"/>
    <w:rsid w:val="00C35F46"/>
    <w:pPr>
      <w:widowControl w:val="0"/>
      <w:shd w:val="clear" w:color="auto" w:fill="FFFFFF"/>
      <w:spacing w:after="0" w:line="266" w:lineRule="exact"/>
    </w:pPr>
    <w:rPr>
      <w:rFonts w:ascii="Times New Roman" w:eastAsia="Times New Roman" w:hAnsi="Times New Roman" w:cs="Times New Roman"/>
      <w:color w:val="000000"/>
      <w:sz w:val="23"/>
      <w:szCs w:val="23"/>
      <w:lang w:val="uk-UA"/>
    </w:rPr>
  </w:style>
  <w:style w:type="character" w:customStyle="1" w:styleId="2">
    <w:name w:val="Основной текст (2)_"/>
    <w:link w:val="20"/>
    <w:locked/>
    <w:rsid w:val="00C35F46"/>
    <w:rPr>
      <w:rFonts w:ascii="Times New Roman" w:eastAsia="Times New Roman" w:hAnsi="Times New Roman" w:cs="Times New Roman"/>
      <w:b/>
      <w:bCs/>
      <w:sz w:val="23"/>
      <w:szCs w:val="23"/>
      <w:shd w:val="clear" w:color="auto" w:fill="FFFFFF"/>
    </w:rPr>
  </w:style>
  <w:style w:type="paragraph" w:customStyle="1" w:styleId="20">
    <w:name w:val="Основной текст (2)"/>
    <w:basedOn w:val="a"/>
    <w:link w:val="2"/>
    <w:rsid w:val="00C35F46"/>
    <w:pPr>
      <w:widowControl w:val="0"/>
      <w:shd w:val="clear" w:color="auto" w:fill="FFFFFF"/>
      <w:spacing w:before="540" w:after="60" w:line="324" w:lineRule="exact"/>
      <w:jc w:val="center"/>
    </w:pPr>
    <w:rPr>
      <w:rFonts w:ascii="Times New Roman" w:eastAsia="Times New Roman" w:hAnsi="Times New Roman" w:cs="Times New Roman"/>
      <w:b/>
      <w:bCs/>
      <w:sz w:val="23"/>
      <w:szCs w:val="23"/>
      <w:lang w:eastAsia="en-US"/>
    </w:rPr>
  </w:style>
  <w:style w:type="character" w:customStyle="1" w:styleId="4Exact">
    <w:name w:val="Основной текст (4) Exact"/>
    <w:link w:val="4"/>
    <w:locked/>
    <w:rsid w:val="00C35F46"/>
    <w:rPr>
      <w:rFonts w:ascii="Times New Roman" w:eastAsia="Times New Roman" w:hAnsi="Times New Roman" w:cs="Times New Roman"/>
      <w:b/>
      <w:bCs/>
      <w:spacing w:val="50"/>
      <w:sz w:val="36"/>
      <w:szCs w:val="36"/>
      <w:shd w:val="clear" w:color="auto" w:fill="FFFFFF"/>
    </w:rPr>
  </w:style>
  <w:style w:type="paragraph" w:customStyle="1" w:styleId="4">
    <w:name w:val="Основной текст (4)"/>
    <w:basedOn w:val="a"/>
    <w:link w:val="4Exact"/>
    <w:rsid w:val="00C35F46"/>
    <w:pPr>
      <w:widowControl w:val="0"/>
      <w:shd w:val="clear" w:color="auto" w:fill="FFFFFF"/>
      <w:spacing w:after="0" w:line="0" w:lineRule="atLeast"/>
    </w:pPr>
    <w:rPr>
      <w:rFonts w:ascii="Times New Roman" w:eastAsia="Times New Roman" w:hAnsi="Times New Roman" w:cs="Times New Roman"/>
      <w:b/>
      <w:bCs/>
      <w:spacing w:val="50"/>
      <w:sz w:val="36"/>
      <w:szCs w:val="36"/>
      <w:lang w:eastAsia="en-US"/>
    </w:rPr>
  </w:style>
  <w:style w:type="character" w:customStyle="1" w:styleId="s3">
    <w:name w:val="s3"/>
    <w:basedOn w:val="a0"/>
    <w:rsid w:val="00C35F46"/>
  </w:style>
  <w:style w:type="character" w:customStyle="1" w:styleId="1">
    <w:name w:val="Основной текст1"/>
    <w:rsid w:val="00C35F46"/>
    <w:rPr>
      <w:rFonts w:ascii="Times New Roman" w:eastAsia="Times New Roman" w:hAnsi="Times New Roman" w:cs="Times New Roman" w:hint="default"/>
      <w:b w:val="0"/>
      <w:bCs w:val="0"/>
      <w:i w:val="0"/>
      <w:iCs w:val="0"/>
      <w:smallCaps w:val="0"/>
      <w:strike w:val="0"/>
      <w:dstrike w:val="0"/>
      <w:color w:val="000000"/>
      <w:spacing w:val="10"/>
      <w:w w:val="100"/>
      <w:position w:val="0"/>
      <w:sz w:val="25"/>
      <w:szCs w:val="25"/>
      <w:u w:val="none"/>
      <w:effect w:val="none"/>
      <w:lang w:val="uk-UA"/>
    </w:rPr>
  </w:style>
  <w:style w:type="character" w:customStyle="1" w:styleId="a8">
    <w:name w:val="Основной текст + Полужирный"/>
    <w:rsid w:val="00C35F46"/>
    <w:rPr>
      <w:rFonts w:ascii="Times New Roman" w:eastAsia="Times New Roman" w:hAnsi="Times New Roman" w:cs="Times New Roman" w:hint="default"/>
      <w:b/>
      <w:bCs/>
      <w:i w:val="0"/>
      <w:iCs w:val="0"/>
      <w:smallCaps/>
      <w:strike w:val="0"/>
      <w:dstrike w:val="0"/>
      <w:color w:val="000000"/>
      <w:spacing w:val="0"/>
      <w:w w:val="100"/>
      <w:position w:val="0"/>
      <w:sz w:val="23"/>
      <w:szCs w:val="23"/>
      <w:u w:val="none"/>
      <w:effect w:val="none"/>
      <w:lang w:val="uk-UA"/>
    </w:rPr>
  </w:style>
  <w:style w:type="character" w:customStyle="1" w:styleId="Candara">
    <w:name w:val="Основной текст + Candara"/>
    <w:aliases w:val="12 pt,Интервал 1 pt,Основной текст (8) + Consolas"/>
    <w:rsid w:val="00C35F46"/>
    <w:rPr>
      <w:rFonts w:ascii="Candara" w:eastAsia="Candara" w:hAnsi="Candara" w:cs="Candara" w:hint="default"/>
      <w:b w:val="0"/>
      <w:bCs w:val="0"/>
      <w:i w:val="0"/>
      <w:iCs w:val="0"/>
      <w:smallCaps w:val="0"/>
      <w:strike w:val="0"/>
      <w:dstrike w:val="0"/>
      <w:color w:val="000000"/>
      <w:spacing w:val="20"/>
      <w:w w:val="100"/>
      <w:position w:val="0"/>
      <w:sz w:val="23"/>
      <w:szCs w:val="23"/>
      <w:u w:val="none"/>
      <w:effect w:val="none"/>
      <w:lang w:val="uk-UA"/>
    </w:rPr>
  </w:style>
  <w:style w:type="character" w:customStyle="1" w:styleId="14">
    <w:name w:val="Основной текст (14) + Малые прописные"/>
    <w:rsid w:val="00C35F46"/>
    <w:rPr>
      <w:rFonts w:ascii="Times New Roman" w:eastAsia="Times New Roman" w:hAnsi="Times New Roman" w:cs="Times New Roman" w:hint="default"/>
      <w:b/>
      <w:bCs/>
      <w:i/>
      <w:iCs/>
      <w:smallCaps/>
      <w:strike w:val="0"/>
      <w:dstrike w:val="0"/>
      <w:color w:val="000000"/>
      <w:spacing w:val="0"/>
      <w:w w:val="100"/>
      <w:position w:val="0"/>
      <w:sz w:val="25"/>
      <w:szCs w:val="25"/>
      <w:u w:val="none"/>
      <w:effect w:val="none"/>
    </w:rPr>
  </w:style>
  <w:style w:type="character" w:customStyle="1" w:styleId="7">
    <w:name w:val="Основной текст (7) + Полужирный"/>
    <w:rsid w:val="00C35F46"/>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uk-UA"/>
    </w:rPr>
  </w:style>
  <w:style w:type="character" w:customStyle="1" w:styleId="21">
    <w:name w:val="Стиль2"/>
    <w:basedOn w:val="a9"/>
    <w:rsid w:val="00C35F46"/>
  </w:style>
  <w:style w:type="table" w:styleId="aa">
    <w:name w:val="Table Grid"/>
    <w:basedOn w:val="a1"/>
    <w:uiPriority w:val="59"/>
    <w:rsid w:val="00C35F4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basedOn w:val="a0"/>
    <w:qFormat/>
    <w:rsid w:val="00C35F46"/>
    <w:rPr>
      <w:b/>
      <w:bCs/>
    </w:rPr>
  </w:style>
  <w:style w:type="character" w:styleId="a9">
    <w:name w:val="line number"/>
    <w:basedOn w:val="a0"/>
    <w:uiPriority w:val="99"/>
    <w:semiHidden/>
    <w:unhideWhenUsed/>
    <w:rsid w:val="00C35F46"/>
  </w:style>
  <w:style w:type="paragraph" w:customStyle="1" w:styleId="10">
    <w:name w:val="Обычный1"/>
    <w:rsid w:val="00AC2924"/>
    <w:pPr>
      <w:widowControl w:val="0"/>
      <w:spacing w:after="0" w:line="240" w:lineRule="auto"/>
    </w:pPr>
    <w:rPr>
      <w:rFonts w:ascii="Times New Roman" w:eastAsia="Times New Roman" w:hAnsi="Times New Roman" w:cs="Times New Roman"/>
      <w:color w:val="000000"/>
      <w:sz w:val="20"/>
      <w:szCs w:val="20"/>
      <w:lang w:eastAsia="ru-RU"/>
    </w:rPr>
  </w:style>
  <w:style w:type="paragraph" w:styleId="ac">
    <w:name w:val="Balloon Text"/>
    <w:basedOn w:val="a"/>
    <w:link w:val="ad"/>
    <w:uiPriority w:val="99"/>
    <w:semiHidden/>
    <w:unhideWhenUsed/>
    <w:rsid w:val="0057185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71855"/>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9EB7F-13B5-4E01-856B-24C391133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1892</TotalTime>
  <Pages>1</Pages>
  <Words>5421</Words>
  <Characters>30903</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dc:creator>
  <cp:lastModifiedBy>СЕКРЕТАР</cp:lastModifiedBy>
  <cp:revision>63</cp:revision>
  <cp:lastPrinted>2018-06-07T11:59:00Z</cp:lastPrinted>
  <dcterms:created xsi:type="dcterms:W3CDTF">2018-01-25T14:32:00Z</dcterms:created>
  <dcterms:modified xsi:type="dcterms:W3CDTF">2018-06-07T12:04:00Z</dcterms:modified>
</cp:coreProperties>
</file>