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EDF" w:rsidRDefault="00023EDF" w:rsidP="00023EDF">
      <w:pPr>
        <w:ind w:left="77"/>
        <w:outlineLvl w:val="0"/>
        <w:rPr>
          <w:bCs/>
          <w:lang w:val="uk-UA"/>
        </w:rPr>
      </w:pPr>
    </w:p>
    <w:p w:rsidR="00023EDF" w:rsidRPr="0035471D" w:rsidRDefault="00023EDF" w:rsidP="00023EDF">
      <w:pPr>
        <w:rPr>
          <w:rFonts w:ascii="Courier New" w:hAnsi="Courier New" w:cs="Courier New"/>
          <w:lang w:val="uk-UA"/>
        </w:rPr>
      </w:pPr>
      <w:r w:rsidRPr="0035471D">
        <w:rPr>
          <w:rFonts w:ascii="Courier New" w:hAnsi="Courier New" w:cs="Courier New"/>
          <w:iCs/>
          <w:lang w:val="uk-UA"/>
        </w:rPr>
        <w:t xml:space="preserve">                 </w:t>
      </w:r>
      <w:r w:rsidRPr="0035471D">
        <w:rPr>
          <w:noProof/>
          <w:sz w:val="20"/>
        </w:rPr>
        <w:drawing>
          <wp:anchor distT="0" distB="0" distL="114300" distR="114300" simplePos="0" relativeHeight="251659264" behindDoc="0" locked="0" layoutInCell="1" allowOverlap="1" wp14:anchorId="00157ACB" wp14:editId="53147617">
            <wp:simplePos x="0" y="0"/>
            <wp:positionH relativeFrom="column">
              <wp:posOffset>2628900</wp:posOffset>
            </wp:positionH>
            <wp:positionV relativeFrom="paragraph">
              <wp:posOffset>-342900</wp:posOffset>
            </wp:positionV>
            <wp:extent cx="485775" cy="605155"/>
            <wp:effectExtent l="0" t="0" r="9525" b="4445"/>
            <wp:wrapTopAndBottom/>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sidRPr="0035471D">
        <w:rPr>
          <w:rFonts w:ascii="Courier New" w:hAnsi="Courier New" w:cs="Courier New"/>
          <w:lang w:val="uk-UA"/>
        </w:rPr>
        <w:t xml:space="preserve">                      </w:t>
      </w:r>
    </w:p>
    <w:p w:rsidR="00023EDF" w:rsidRPr="0035471D" w:rsidRDefault="00023EDF" w:rsidP="00023EDF">
      <w:pPr>
        <w:pStyle w:val="a6"/>
        <w:rPr>
          <w:sz w:val="24"/>
        </w:rPr>
      </w:pPr>
      <w:r w:rsidRPr="0035471D">
        <w:rPr>
          <w:sz w:val="24"/>
        </w:rPr>
        <w:t>У  К  Р  А  Ї  Н  А</w:t>
      </w:r>
    </w:p>
    <w:p w:rsidR="00023EDF" w:rsidRPr="0035471D" w:rsidRDefault="00023EDF" w:rsidP="00023EDF">
      <w:pPr>
        <w:pStyle w:val="a4"/>
        <w:rPr>
          <w:sz w:val="24"/>
        </w:rPr>
      </w:pPr>
      <w:r w:rsidRPr="0035471D">
        <w:rPr>
          <w:sz w:val="24"/>
        </w:rPr>
        <w:t>РАЙГОРОДСЬКА СІЛЬСЬКА РАДА</w:t>
      </w:r>
    </w:p>
    <w:p w:rsidR="00023EDF" w:rsidRPr="0035471D" w:rsidRDefault="00023EDF" w:rsidP="00023EDF">
      <w:pPr>
        <w:pStyle w:val="2"/>
        <w:rPr>
          <w:sz w:val="24"/>
        </w:rPr>
      </w:pPr>
      <w:r w:rsidRPr="0035471D">
        <w:rPr>
          <w:sz w:val="24"/>
        </w:rPr>
        <w:t>Немирівського району Вінницької області</w:t>
      </w:r>
    </w:p>
    <w:p w:rsidR="00023EDF" w:rsidRPr="0035471D" w:rsidRDefault="00023EDF" w:rsidP="00023EDF">
      <w:pPr>
        <w:pStyle w:val="1"/>
        <w:ind w:left="2832" w:firstLine="708"/>
        <w:rPr>
          <w:rFonts w:ascii="Times New Roman" w:hAnsi="Times New Roman" w:cs="Times New Roman"/>
          <w:color w:val="auto"/>
        </w:rPr>
      </w:pPr>
      <w:r w:rsidRPr="0035471D">
        <w:rPr>
          <w:rFonts w:ascii="Times New Roman" w:hAnsi="Times New Roman" w:cs="Times New Roman"/>
          <w:color w:val="auto"/>
        </w:rPr>
        <w:t xml:space="preserve">Р І Ш Е Н </w:t>
      </w:r>
      <w:proofErr w:type="spellStart"/>
      <w:r w:rsidRPr="0035471D">
        <w:rPr>
          <w:rFonts w:ascii="Times New Roman" w:hAnsi="Times New Roman" w:cs="Times New Roman"/>
          <w:color w:val="auto"/>
        </w:rPr>
        <w:t>Н</w:t>
      </w:r>
      <w:proofErr w:type="spellEnd"/>
      <w:r w:rsidRPr="0035471D">
        <w:rPr>
          <w:rFonts w:ascii="Times New Roman" w:hAnsi="Times New Roman" w:cs="Times New Roman"/>
          <w:color w:val="auto"/>
        </w:rPr>
        <w:t xml:space="preserve"> Я</w:t>
      </w:r>
    </w:p>
    <w:p w:rsidR="00023EDF" w:rsidRPr="0035471D" w:rsidRDefault="00023EDF" w:rsidP="00023EDF">
      <w:pPr>
        <w:rPr>
          <w:lang w:val="uk-UA"/>
        </w:rPr>
      </w:pPr>
    </w:p>
    <w:p w:rsidR="00023EDF" w:rsidRPr="0035471D" w:rsidRDefault="00023EDF" w:rsidP="00023EDF">
      <w:pPr>
        <w:rPr>
          <w:lang w:val="uk-UA"/>
        </w:rPr>
      </w:pPr>
      <w:r>
        <w:rPr>
          <w:lang w:val="uk-UA"/>
        </w:rPr>
        <w:t>08.12</w:t>
      </w:r>
      <w:r w:rsidRPr="0035471D">
        <w:rPr>
          <w:lang w:val="uk-UA"/>
        </w:rPr>
        <w:t>.2020 року          №</w:t>
      </w:r>
      <w:r>
        <w:rPr>
          <w:lang w:val="uk-UA"/>
        </w:rPr>
        <w:t>22</w:t>
      </w:r>
      <w:r w:rsidRPr="0035471D">
        <w:rPr>
          <w:lang w:val="uk-UA"/>
        </w:rPr>
        <w:t xml:space="preserve">                                                    1 </w:t>
      </w:r>
      <w:r w:rsidRPr="0035471D">
        <w:rPr>
          <w:lang w:val="en-US"/>
        </w:rPr>
        <w:t>c</w:t>
      </w:r>
      <w:proofErr w:type="spellStart"/>
      <w:r w:rsidRPr="0035471D">
        <w:rPr>
          <w:lang w:val="uk-UA"/>
        </w:rPr>
        <w:t>есія</w:t>
      </w:r>
      <w:proofErr w:type="spellEnd"/>
      <w:r w:rsidRPr="0035471D">
        <w:rPr>
          <w:lang w:val="uk-UA"/>
        </w:rPr>
        <w:t xml:space="preserve"> 8 скликання                                                 </w:t>
      </w:r>
    </w:p>
    <w:p w:rsidR="00023EDF" w:rsidRDefault="00023EDF" w:rsidP="00023EDF">
      <w:pPr>
        <w:ind w:left="77"/>
        <w:outlineLvl w:val="0"/>
        <w:rPr>
          <w:bCs/>
          <w:lang w:val="uk-UA"/>
        </w:rPr>
      </w:pPr>
      <w:r w:rsidRPr="0035471D">
        <w:rPr>
          <w:bCs/>
          <w:lang w:val="uk-UA"/>
        </w:rPr>
        <w:t>село Райгород</w:t>
      </w:r>
    </w:p>
    <w:p w:rsidR="00023EDF" w:rsidRDefault="00023EDF" w:rsidP="00023EDF">
      <w:pPr>
        <w:ind w:left="77"/>
        <w:outlineLvl w:val="0"/>
        <w:rPr>
          <w:bCs/>
          <w:lang w:val="uk-UA"/>
        </w:rPr>
      </w:pPr>
    </w:p>
    <w:p w:rsidR="00023EDF" w:rsidRDefault="00023EDF" w:rsidP="00023EDF">
      <w:pPr>
        <w:ind w:firstLine="2880"/>
        <w:textAlignment w:val="baseline"/>
        <w:rPr>
          <w:rFonts w:ascii="Segoe UI" w:hAnsi="Segoe UI" w:cs="Segoe UI"/>
        </w:rPr>
      </w:pPr>
      <w:r>
        <w:t> </w:t>
      </w:r>
    </w:p>
    <w:p w:rsidR="00023EDF" w:rsidRDefault="00023EDF" w:rsidP="00023EDF">
      <w:pPr>
        <w:textAlignment w:val="baseline"/>
        <w:rPr>
          <w:b/>
          <w:bCs/>
          <w:lang w:val="uk-UA"/>
        </w:rPr>
      </w:pPr>
      <w:r>
        <w:rPr>
          <w:b/>
          <w:bCs/>
          <w:lang w:val="uk-UA"/>
        </w:rPr>
        <w:t xml:space="preserve">Про затвердження першого заступника </w:t>
      </w:r>
    </w:p>
    <w:p w:rsidR="00023EDF" w:rsidRDefault="00023EDF" w:rsidP="00023EDF">
      <w:pPr>
        <w:textAlignment w:val="baseline"/>
        <w:rPr>
          <w:rFonts w:ascii="Segoe UI" w:hAnsi="Segoe UI" w:cs="Segoe UI"/>
        </w:rPr>
      </w:pPr>
      <w:proofErr w:type="spellStart"/>
      <w:r>
        <w:rPr>
          <w:b/>
          <w:bCs/>
          <w:lang w:val="uk-UA"/>
        </w:rPr>
        <w:t>Райгородського</w:t>
      </w:r>
      <w:proofErr w:type="spellEnd"/>
      <w:r>
        <w:rPr>
          <w:b/>
          <w:bCs/>
          <w:lang w:val="uk-UA"/>
        </w:rPr>
        <w:t xml:space="preserve"> сільського </w:t>
      </w:r>
      <w:r>
        <w:t> </w:t>
      </w:r>
      <w:r>
        <w:rPr>
          <w:b/>
          <w:bCs/>
          <w:lang w:val="uk-UA"/>
        </w:rPr>
        <w:t xml:space="preserve">голови </w:t>
      </w:r>
    </w:p>
    <w:p w:rsidR="00023EDF" w:rsidRDefault="00023EDF" w:rsidP="00023EDF">
      <w:pPr>
        <w:textAlignment w:val="baseline"/>
        <w:rPr>
          <w:rFonts w:ascii="Segoe UI" w:hAnsi="Segoe UI" w:cs="Segoe UI"/>
        </w:rPr>
      </w:pPr>
      <w:r>
        <w:t> </w:t>
      </w:r>
    </w:p>
    <w:p w:rsidR="00023EDF" w:rsidRDefault="00023EDF" w:rsidP="00023EDF">
      <w:pPr>
        <w:ind w:left="142" w:firstLine="566"/>
        <w:jc w:val="both"/>
        <w:textAlignment w:val="baseline"/>
        <w:rPr>
          <w:rFonts w:ascii="Segoe UI" w:hAnsi="Segoe UI" w:cs="Segoe UI"/>
        </w:rPr>
      </w:pPr>
      <w:r>
        <w:rPr>
          <w:lang w:val="uk-UA"/>
        </w:rPr>
        <w:t xml:space="preserve">Розглянувши пропозицію </w:t>
      </w:r>
      <w:proofErr w:type="spellStart"/>
      <w:r>
        <w:rPr>
          <w:lang w:val="uk-UA"/>
        </w:rPr>
        <w:t>Райгородського</w:t>
      </w:r>
      <w:proofErr w:type="spellEnd"/>
      <w:r>
        <w:rPr>
          <w:lang w:val="uk-UA"/>
        </w:rPr>
        <w:t xml:space="preserve"> сільського голови Михайленка В.М., керуючись статтею 10 Закону України «Про службу в органах місцевого самоврядування», пунктом 5 частини 1 статті 26, частиною 3 статті 51, статтею 59 Закону України «Про місцеве самоврядування в Україні», Райгородська сільська рада</w:t>
      </w:r>
      <w:r>
        <w:t> </w:t>
      </w:r>
    </w:p>
    <w:p w:rsidR="00023EDF" w:rsidRDefault="00023EDF" w:rsidP="00023EDF">
      <w:pPr>
        <w:textAlignment w:val="baseline"/>
        <w:rPr>
          <w:rFonts w:ascii="Segoe UI" w:hAnsi="Segoe UI" w:cs="Segoe UI"/>
        </w:rPr>
      </w:pPr>
      <w:r>
        <w:t> </w:t>
      </w:r>
    </w:p>
    <w:p w:rsidR="00023EDF" w:rsidRDefault="00023EDF" w:rsidP="00023EDF">
      <w:pPr>
        <w:jc w:val="center"/>
        <w:textAlignment w:val="baseline"/>
        <w:rPr>
          <w:rFonts w:ascii="Segoe UI" w:hAnsi="Segoe UI" w:cs="Segoe UI"/>
        </w:rPr>
      </w:pPr>
      <w:r>
        <w:rPr>
          <w:lang w:val="uk-UA"/>
        </w:rPr>
        <w:t>ВИРІШИЛА:</w:t>
      </w:r>
      <w:r>
        <w:t> </w:t>
      </w:r>
    </w:p>
    <w:p w:rsidR="00023EDF" w:rsidRDefault="00023EDF" w:rsidP="00023EDF">
      <w:pPr>
        <w:textAlignment w:val="baseline"/>
        <w:rPr>
          <w:rFonts w:ascii="Segoe UI" w:hAnsi="Segoe UI" w:cs="Segoe UI"/>
        </w:rPr>
      </w:pPr>
      <w:r>
        <w:t> </w:t>
      </w:r>
    </w:p>
    <w:p w:rsidR="00023EDF" w:rsidRPr="00820513" w:rsidRDefault="00023EDF" w:rsidP="00023EDF">
      <w:pPr>
        <w:pStyle w:val="a"/>
        <w:numPr>
          <w:ilvl w:val="0"/>
          <w:numId w:val="2"/>
        </w:numPr>
        <w:ind w:left="426"/>
        <w:jc w:val="both"/>
        <w:textAlignment w:val="baseline"/>
        <w:rPr>
          <w:rFonts w:ascii="Segoe UI" w:hAnsi="Segoe UI" w:cs="Segoe UI"/>
        </w:rPr>
      </w:pPr>
      <w:r w:rsidRPr="00820513">
        <w:t>Затвердити </w:t>
      </w:r>
      <w:proofErr w:type="spellStart"/>
      <w:r>
        <w:t>Вільчинську</w:t>
      </w:r>
      <w:proofErr w:type="spellEnd"/>
      <w:r>
        <w:t xml:space="preserve"> Ларису Едуардівну </w:t>
      </w:r>
      <w:r w:rsidRPr="00820513">
        <w:t xml:space="preserve">на посаду </w:t>
      </w:r>
      <w:r>
        <w:t xml:space="preserve">першого </w:t>
      </w:r>
      <w:r w:rsidRPr="00820513">
        <w:t xml:space="preserve">заступника </w:t>
      </w:r>
      <w:proofErr w:type="spellStart"/>
      <w:r>
        <w:t>Райгородського</w:t>
      </w:r>
      <w:proofErr w:type="spellEnd"/>
      <w:r w:rsidRPr="00820513">
        <w:t xml:space="preserve"> сільського голови.</w:t>
      </w:r>
    </w:p>
    <w:p w:rsidR="00023EDF" w:rsidRPr="00291FA5" w:rsidRDefault="00023EDF" w:rsidP="00023EDF">
      <w:pPr>
        <w:pStyle w:val="11"/>
        <w:numPr>
          <w:ilvl w:val="0"/>
          <w:numId w:val="2"/>
        </w:numPr>
        <w:tabs>
          <w:tab w:val="left" w:pos="900"/>
          <w:tab w:val="left" w:pos="993"/>
        </w:tabs>
        <w:ind w:left="426"/>
        <w:jc w:val="both"/>
        <w:rPr>
          <w:bCs/>
          <w:color w:val="000000"/>
          <w:szCs w:val="24"/>
          <w:shd w:val="clear" w:color="auto" w:fill="FFFFFF"/>
          <w:lang w:val="uk-UA"/>
        </w:rPr>
      </w:pPr>
      <w:r w:rsidRPr="00291FA5">
        <w:rPr>
          <w:bCs/>
          <w:color w:val="000000"/>
          <w:szCs w:val="24"/>
          <w:shd w:val="clear" w:color="auto" w:fill="FFFFFF"/>
          <w:lang w:val="uk-UA"/>
        </w:rPr>
        <w:t xml:space="preserve">Присвоїти </w:t>
      </w:r>
      <w:r>
        <w:rPr>
          <w:bCs/>
          <w:color w:val="000000"/>
          <w:szCs w:val="24"/>
          <w:shd w:val="clear" w:color="auto" w:fill="FFFFFF"/>
          <w:lang w:val="uk-UA"/>
        </w:rPr>
        <w:t>першому</w:t>
      </w:r>
      <w:r w:rsidRPr="00291FA5">
        <w:rPr>
          <w:bCs/>
          <w:color w:val="000000"/>
          <w:szCs w:val="24"/>
          <w:shd w:val="clear" w:color="auto" w:fill="FFFFFF"/>
          <w:lang w:val="uk-UA"/>
        </w:rPr>
        <w:t xml:space="preserve"> заступнику </w:t>
      </w:r>
      <w:proofErr w:type="spellStart"/>
      <w:r w:rsidRPr="00291FA5">
        <w:rPr>
          <w:color w:val="auto"/>
          <w:lang w:val="uk-UA"/>
        </w:rPr>
        <w:t>Райгородсько</w:t>
      </w:r>
      <w:r>
        <w:rPr>
          <w:bCs/>
          <w:color w:val="000000"/>
          <w:szCs w:val="24"/>
          <w:shd w:val="clear" w:color="auto" w:fill="FFFFFF"/>
          <w:lang w:val="uk-UA"/>
        </w:rPr>
        <w:t>го</w:t>
      </w:r>
      <w:proofErr w:type="spellEnd"/>
      <w:r w:rsidRPr="00291FA5">
        <w:rPr>
          <w:bCs/>
          <w:color w:val="000000"/>
          <w:szCs w:val="24"/>
          <w:shd w:val="clear" w:color="auto" w:fill="FFFFFF"/>
          <w:lang w:val="uk-UA"/>
        </w:rPr>
        <w:t xml:space="preserve">  сільського голови </w:t>
      </w:r>
      <w:r w:rsidRPr="007457A7">
        <w:rPr>
          <w:bCs/>
          <w:color w:val="auto"/>
          <w:szCs w:val="24"/>
          <w:shd w:val="clear" w:color="auto" w:fill="FFFFFF"/>
          <w:lang w:val="uk-UA"/>
        </w:rPr>
        <w:t xml:space="preserve">11 ранг 5 категорії </w:t>
      </w:r>
      <w:r w:rsidRPr="00291FA5">
        <w:rPr>
          <w:bCs/>
          <w:color w:val="000000"/>
          <w:szCs w:val="24"/>
          <w:shd w:val="clear" w:color="auto" w:fill="FFFFFF"/>
          <w:lang w:val="uk-UA"/>
        </w:rPr>
        <w:t>посадової особи місцевого самоврядування.</w:t>
      </w:r>
    </w:p>
    <w:p w:rsidR="00023EDF" w:rsidRPr="00122045" w:rsidRDefault="00023EDF" w:rsidP="00023EDF">
      <w:pPr>
        <w:pStyle w:val="11"/>
        <w:numPr>
          <w:ilvl w:val="0"/>
          <w:numId w:val="2"/>
        </w:numPr>
        <w:tabs>
          <w:tab w:val="left" w:pos="900"/>
          <w:tab w:val="left" w:pos="993"/>
        </w:tabs>
        <w:ind w:left="426"/>
        <w:jc w:val="both"/>
        <w:rPr>
          <w:bCs/>
          <w:color w:val="000000"/>
          <w:szCs w:val="24"/>
          <w:shd w:val="clear" w:color="auto" w:fill="FFFFFF"/>
          <w:lang w:val="uk-UA"/>
        </w:rPr>
      </w:pPr>
      <w:r w:rsidRPr="00122045">
        <w:rPr>
          <w:bCs/>
          <w:color w:val="000000"/>
          <w:szCs w:val="24"/>
          <w:shd w:val="clear" w:color="auto" w:fill="FFFFFF"/>
          <w:lang w:val="uk-UA"/>
        </w:rPr>
        <w:t>Відповідно до Постанови Кабінету Міністрів України від 09.03.2006 року №268 «Про упорядкування структури та умов оплати праці працівників апарату органів виконавчої влади, органів прокуратури, судів та інших органів» у межах затверджених видатків на оплату праці, встановити протягом сьомого скликання І заступнику сільського голови  такі виплати:</w:t>
      </w:r>
    </w:p>
    <w:p w:rsidR="00023EDF" w:rsidRPr="00122045" w:rsidRDefault="00023EDF" w:rsidP="00023EDF">
      <w:pPr>
        <w:pStyle w:val="11"/>
        <w:numPr>
          <w:ilvl w:val="0"/>
          <w:numId w:val="11"/>
        </w:numPr>
        <w:tabs>
          <w:tab w:val="left" w:pos="900"/>
        </w:tabs>
        <w:ind w:left="851"/>
        <w:jc w:val="both"/>
        <w:rPr>
          <w:bCs/>
          <w:color w:val="000000"/>
          <w:szCs w:val="24"/>
          <w:shd w:val="clear" w:color="auto" w:fill="FFFFFF"/>
          <w:lang w:val="uk-UA"/>
        </w:rPr>
      </w:pPr>
      <w:r w:rsidRPr="00122045">
        <w:rPr>
          <w:bCs/>
          <w:color w:val="000000"/>
          <w:szCs w:val="24"/>
          <w:shd w:val="clear" w:color="auto" w:fill="FFFFFF"/>
          <w:lang w:val="uk-UA"/>
        </w:rPr>
        <w:t>здійснювати преміювання в межах коштів, передбачених на преміювання у кошторисах сільської ради та економії фондів оплати праці;</w:t>
      </w:r>
    </w:p>
    <w:p w:rsidR="00023EDF" w:rsidRPr="00122045" w:rsidRDefault="00023EDF" w:rsidP="00023EDF">
      <w:pPr>
        <w:pStyle w:val="11"/>
        <w:numPr>
          <w:ilvl w:val="0"/>
          <w:numId w:val="11"/>
        </w:numPr>
        <w:tabs>
          <w:tab w:val="left" w:pos="900"/>
        </w:tabs>
        <w:ind w:left="851"/>
        <w:jc w:val="both"/>
        <w:rPr>
          <w:bCs/>
          <w:color w:val="000000"/>
          <w:szCs w:val="24"/>
          <w:shd w:val="clear" w:color="auto" w:fill="FFFFFF"/>
          <w:lang w:val="uk-UA"/>
        </w:rPr>
      </w:pPr>
      <w:r w:rsidRPr="00122045">
        <w:rPr>
          <w:bCs/>
          <w:color w:val="000000"/>
          <w:szCs w:val="24"/>
          <w:shd w:val="clear" w:color="auto" w:fill="FFFFFF"/>
          <w:lang w:val="uk-UA"/>
        </w:rPr>
        <w:t>надавати матеріальну допомогу для вирішення соціально-побутових питань та допомогу на оздоровлення у розмірі, що не перевищує середньомісячної заробітної плати.</w:t>
      </w:r>
    </w:p>
    <w:p w:rsidR="00023EDF" w:rsidRDefault="00023EDF" w:rsidP="00023EDF">
      <w:pPr>
        <w:pStyle w:val="a"/>
        <w:numPr>
          <w:ilvl w:val="0"/>
          <w:numId w:val="2"/>
        </w:numPr>
        <w:ind w:left="426"/>
        <w:jc w:val="both"/>
        <w:outlineLvl w:val="0"/>
      </w:pPr>
      <w:r>
        <w:rPr>
          <w:rStyle w:val="normaltextrun"/>
          <w:rFonts w:eastAsiaTheme="minorEastAsia"/>
        </w:rPr>
        <w:t xml:space="preserve">Встановити </w:t>
      </w:r>
      <w:proofErr w:type="spellStart"/>
      <w:r>
        <w:rPr>
          <w:rStyle w:val="normaltextrun"/>
          <w:rFonts w:eastAsiaTheme="minorEastAsia"/>
        </w:rPr>
        <w:t>Вільчинській</w:t>
      </w:r>
      <w:proofErr w:type="spellEnd"/>
      <w:r>
        <w:rPr>
          <w:rStyle w:val="normaltextrun"/>
          <w:rFonts w:eastAsiaTheme="minorEastAsia"/>
        </w:rPr>
        <w:t xml:space="preserve"> Ларисі Едуардівні випробувальний термін 6 місяців та проз</w:t>
      </w:r>
      <w:r w:rsidRPr="00973FBF">
        <w:rPr>
          <w:color w:val="000000" w:themeColor="text1"/>
        </w:rPr>
        <w:t>віту</w:t>
      </w:r>
      <w:r>
        <w:rPr>
          <w:color w:val="000000" w:themeColor="text1"/>
        </w:rPr>
        <w:t>вати</w:t>
      </w:r>
      <w:r w:rsidRPr="00973FBF">
        <w:rPr>
          <w:color w:val="000000" w:themeColor="text1"/>
        </w:rPr>
        <w:t xml:space="preserve"> про свою роботу перед радою</w:t>
      </w:r>
      <w:r>
        <w:rPr>
          <w:color w:val="000000" w:themeColor="text1"/>
        </w:rPr>
        <w:t>.</w:t>
      </w:r>
      <w:r w:rsidRPr="00A701CC">
        <w:t xml:space="preserve"> </w:t>
      </w:r>
    </w:p>
    <w:p w:rsidR="00023EDF" w:rsidRDefault="00023EDF" w:rsidP="00023EDF">
      <w:pPr>
        <w:pStyle w:val="a"/>
        <w:numPr>
          <w:ilvl w:val="0"/>
          <w:numId w:val="2"/>
        </w:numPr>
        <w:ind w:left="426"/>
        <w:jc w:val="both"/>
        <w:outlineLvl w:val="0"/>
      </w:pPr>
      <w:r>
        <w:t xml:space="preserve">Затвердити посадову інструкцію першого заступника сільського голови </w:t>
      </w:r>
      <w:proofErr w:type="spellStart"/>
      <w:r>
        <w:t>Райгородської</w:t>
      </w:r>
      <w:proofErr w:type="spellEnd"/>
      <w:r>
        <w:t xml:space="preserve"> сільської ради, згідно додатку</w:t>
      </w:r>
    </w:p>
    <w:p w:rsidR="00023EDF" w:rsidRPr="00A701CC" w:rsidRDefault="00023EDF" w:rsidP="00023EDF">
      <w:pPr>
        <w:pStyle w:val="a"/>
        <w:numPr>
          <w:ilvl w:val="0"/>
          <w:numId w:val="2"/>
        </w:numPr>
        <w:ind w:left="426"/>
        <w:jc w:val="both"/>
        <w:outlineLvl w:val="0"/>
      </w:pPr>
      <w:r w:rsidRPr="00A701CC">
        <w:t xml:space="preserve">Контроль </w:t>
      </w:r>
      <w:r w:rsidRPr="00A701CC">
        <w:rPr>
          <w:rStyle w:val="normaltextrun"/>
          <w:rFonts w:eastAsiaTheme="majorEastAsia"/>
        </w:rPr>
        <w:t xml:space="preserve">за виконанням цього рішення покласти на постійну комісію </w:t>
      </w:r>
      <w:proofErr w:type="spellStart"/>
      <w:r w:rsidRPr="00A701CC">
        <w:rPr>
          <w:rStyle w:val="normaltextrun"/>
          <w:rFonts w:eastAsiaTheme="majorEastAsia"/>
        </w:rPr>
        <w:t>Райгородської</w:t>
      </w:r>
      <w:proofErr w:type="spellEnd"/>
      <w:r w:rsidRPr="00A701CC">
        <w:rPr>
          <w:rStyle w:val="normaltextrun"/>
          <w:rFonts w:eastAsiaTheme="majorEastAsia"/>
        </w:rPr>
        <w:t xml:space="preserve"> сільської ради </w:t>
      </w:r>
      <w:r w:rsidRPr="00A701CC">
        <w:t>з питань планування, фінансів, бюджету та соціально-економічного розвитку, інвестицій та міжнародного співробітництва</w:t>
      </w:r>
    </w:p>
    <w:p w:rsidR="00023EDF" w:rsidRDefault="00023EDF" w:rsidP="00023EDF">
      <w:pPr>
        <w:pStyle w:val="paragraph"/>
        <w:spacing w:before="0" w:beforeAutospacing="0" w:after="0" w:afterAutospacing="0"/>
        <w:ind w:left="426"/>
        <w:jc w:val="both"/>
        <w:textAlignment w:val="baseline"/>
        <w:rPr>
          <w:rFonts w:asciiTheme="minorHAnsi" w:eastAsiaTheme="minorEastAsia" w:hAnsiTheme="minorHAnsi" w:cstheme="minorBidi"/>
          <w:lang w:val="uk-UA"/>
        </w:rPr>
      </w:pPr>
    </w:p>
    <w:p w:rsidR="00023EDF" w:rsidRDefault="00023EDF" w:rsidP="00023EDF">
      <w:pPr>
        <w:ind w:left="77"/>
        <w:outlineLvl w:val="0"/>
        <w:rPr>
          <w:bCs/>
          <w:lang w:val="uk-UA"/>
        </w:rPr>
      </w:pPr>
    </w:p>
    <w:p w:rsidR="00023EDF" w:rsidRDefault="00023EDF" w:rsidP="00023EDF">
      <w:pPr>
        <w:ind w:left="708" w:firstLine="708"/>
        <w:jc w:val="both"/>
        <w:rPr>
          <w:lang w:val="uk-UA"/>
        </w:rPr>
      </w:pPr>
      <w:r>
        <w:rPr>
          <w:lang w:val="uk-UA"/>
        </w:rPr>
        <w:t>Сільський голова</w:t>
      </w:r>
      <w:r>
        <w:rPr>
          <w:lang w:val="uk-UA"/>
        </w:rPr>
        <w:tab/>
      </w:r>
      <w:r>
        <w:rPr>
          <w:lang w:val="uk-UA"/>
        </w:rPr>
        <w:tab/>
      </w:r>
      <w:r>
        <w:rPr>
          <w:lang w:val="uk-UA"/>
        </w:rPr>
        <w:tab/>
        <w:t>В.М. Михайленко</w:t>
      </w:r>
    </w:p>
    <w:p w:rsidR="00023EDF" w:rsidRPr="00A701CC" w:rsidRDefault="00023EDF" w:rsidP="00023EDF">
      <w:pPr>
        <w:ind w:left="77"/>
        <w:jc w:val="both"/>
        <w:outlineLvl w:val="0"/>
        <w:rPr>
          <w:bCs/>
          <w:lang w:val="uk-UA"/>
        </w:rPr>
      </w:pPr>
    </w:p>
    <w:p w:rsidR="00023EDF" w:rsidRPr="00A701CC" w:rsidRDefault="00023EDF" w:rsidP="00023EDF">
      <w:pPr>
        <w:ind w:left="77"/>
        <w:jc w:val="both"/>
        <w:outlineLvl w:val="0"/>
        <w:rPr>
          <w:bCs/>
          <w:lang w:val="uk-UA"/>
        </w:rPr>
      </w:pPr>
    </w:p>
    <w:p w:rsidR="00023EDF" w:rsidRDefault="00023EDF" w:rsidP="00023EDF">
      <w:pPr>
        <w:ind w:left="77"/>
        <w:outlineLvl w:val="0"/>
        <w:rPr>
          <w:bCs/>
          <w:lang w:val="uk-UA"/>
        </w:rPr>
      </w:pPr>
    </w:p>
    <w:p w:rsidR="00023EDF" w:rsidRDefault="00023EDF" w:rsidP="00023EDF">
      <w:pPr>
        <w:ind w:left="77"/>
        <w:outlineLvl w:val="0"/>
        <w:rPr>
          <w:bCs/>
          <w:lang w:val="uk-UA"/>
        </w:rPr>
      </w:pPr>
    </w:p>
    <w:p w:rsidR="00023EDF" w:rsidRDefault="00023EDF" w:rsidP="00023EDF">
      <w:pPr>
        <w:ind w:left="77"/>
        <w:outlineLvl w:val="0"/>
        <w:rPr>
          <w:bCs/>
          <w:lang w:val="uk-UA"/>
        </w:rPr>
      </w:pPr>
    </w:p>
    <w:p w:rsidR="00023EDF" w:rsidRPr="005E3E58" w:rsidRDefault="00023EDF" w:rsidP="00023EDF">
      <w:pPr>
        <w:ind w:left="5664" w:firstLine="708"/>
        <w:outlineLvl w:val="0"/>
        <w:rPr>
          <w:bCs/>
          <w:sz w:val="20"/>
          <w:szCs w:val="20"/>
          <w:lang w:val="uk-UA"/>
        </w:rPr>
      </w:pPr>
      <w:bookmarkStart w:id="0" w:name="_Hlk58575858"/>
      <w:r w:rsidRPr="005E3E58">
        <w:rPr>
          <w:bCs/>
          <w:sz w:val="20"/>
          <w:szCs w:val="20"/>
          <w:lang w:val="uk-UA"/>
        </w:rPr>
        <w:t xml:space="preserve">Додаток </w:t>
      </w:r>
    </w:p>
    <w:p w:rsidR="00023EDF" w:rsidRPr="005E3E58" w:rsidRDefault="00023EDF" w:rsidP="00023EDF">
      <w:pPr>
        <w:ind w:left="5664"/>
        <w:outlineLvl w:val="0"/>
        <w:rPr>
          <w:bCs/>
          <w:sz w:val="20"/>
          <w:szCs w:val="20"/>
          <w:lang w:val="uk-UA"/>
        </w:rPr>
      </w:pPr>
      <w:r w:rsidRPr="005E3E58">
        <w:rPr>
          <w:bCs/>
          <w:sz w:val="20"/>
          <w:szCs w:val="20"/>
          <w:lang w:val="uk-UA"/>
        </w:rPr>
        <w:t>до рішення №22 1 сесії 8 скликання від 08.12.2020 року</w:t>
      </w:r>
    </w:p>
    <w:p w:rsidR="00023EDF" w:rsidRPr="005E3E58" w:rsidRDefault="00023EDF" w:rsidP="00023EDF">
      <w:pPr>
        <w:ind w:left="5664"/>
        <w:outlineLvl w:val="0"/>
        <w:rPr>
          <w:bCs/>
          <w:lang w:val="uk-UA"/>
        </w:rPr>
      </w:pPr>
    </w:p>
    <w:p w:rsidR="00023EDF" w:rsidRPr="005E3E58" w:rsidRDefault="00023EDF" w:rsidP="00023EDF">
      <w:pPr>
        <w:pStyle w:val="aa"/>
        <w:shd w:val="clear" w:color="auto" w:fill="FFFFFF"/>
        <w:spacing w:before="0" w:beforeAutospacing="0" w:after="0" w:afterAutospacing="0"/>
        <w:jc w:val="center"/>
      </w:pPr>
      <w:r w:rsidRPr="005E3E58">
        <w:rPr>
          <w:b/>
          <w:bCs/>
          <w:bdr w:val="none" w:sz="0" w:space="0" w:color="auto" w:frame="1"/>
        </w:rPr>
        <w:t>ПОСАДОВА ІНСТРУКЦІЯ</w:t>
      </w:r>
    </w:p>
    <w:p w:rsidR="00023EDF" w:rsidRPr="005E3E58" w:rsidRDefault="00023EDF" w:rsidP="00023EDF">
      <w:pPr>
        <w:pStyle w:val="aa"/>
        <w:shd w:val="clear" w:color="auto" w:fill="FFFFFF"/>
        <w:spacing w:before="0" w:beforeAutospacing="0" w:after="0" w:afterAutospacing="0"/>
        <w:jc w:val="center"/>
      </w:pPr>
      <w:r w:rsidRPr="005E3E58">
        <w:rPr>
          <w:b/>
          <w:bCs/>
          <w:bdr w:val="none" w:sz="0" w:space="0" w:color="auto" w:frame="1"/>
        </w:rPr>
        <w:t xml:space="preserve">ПЕРШОГО </w:t>
      </w:r>
      <w:proofErr w:type="gramStart"/>
      <w:r w:rsidRPr="005E3E58">
        <w:rPr>
          <w:b/>
          <w:bCs/>
          <w:bdr w:val="none" w:sz="0" w:space="0" w:color="auto" w:frame="1"/>
        </w:rPr>
        <w:t>ЗАСТУПНИКА  СІЛЬСЬКОГО</w:t>
      </w:r>
      <w:proofErr w:type="gramEnd"/>
      <w:r w:rsidRPr="005E3E58">
        <w:rPr>
          <w:b/>
          <w:bCs/>
          <w:bdr w:val="none" w:sz="0" w:space="0" w:color="auto" w:frame="1"/>
        </w:rPr>
        <w:t xml:space="preserve"> ГОЛОВИ </w:t>
      </w:r>
    </w:p>
    <w:p w:rsidR="00023EDF" w:rsidRPr="005E3E58" w:rsidRDefault="00023EDF" w:rsidP="00023EDF">
      <w:pPr>
        <w:pStyle w:val="aa"/>
        <w:shd w:val="clear" w:color="auto" w:fill="FFFFFF"/>
        <w:spacing w:before="0" w:beforeAutospacing="0" w:after="0" w:afterAutospacing="0"/>
        <w:jc w:val="both"/>
      </w:pPr>
    </w:p>
    <w:p w:rsidR="00023EDF" w:rsidRPr="005E3E58" w:rsidRDefault="00023EDF" w:rsidP="00023EDF">
      <w:pPr>
        <w:pStyle w:val="aa"/>
        <w:numPr>
          <w:ilvl w:val="1"/>
          <w:numId w:val="3"/>
        </w:numPr>
        <w:spacing w:before="0" w:beforeAutospacing="0" w:after="0" w:afterAutospacing="0"/>
        <w:jc w:val="both"/>
      </w:pPr>
      <w:proofErr w:type="spellStart"/>
      <w:r w:rsidRPr="005E3E58">
        <w:t>Ця</w:t>
      </w:r>
      <w:proofErr w:type="spellEnd"/>
      <w:r w:rsidRPr="005E3E58">
        <w:t xml:space="preserve"> </w:t>
      </w:r>
      <w:proofErr w:type="spellStart"/>
      <w:r w:rsidRPr="005E3E58">
        <w:t>посадова</w:t>
      </w:r>
      <w:proofErr w:type="spellEnd"/>
      <w:r w:rsidRPr="005E3E58">
        <w:t xml:space="preserve"> </w:t>
      </w:r>
      <w:proofErr w:type="spellStart"/>
      <w:r w:rsidRPr="005E3E58">
        <w:t>інструкція</w:t>
      </w:r>
      <w:proofErr w:type="spellEnd"/>
      <w:r w:rsidRPr="005E3E58">
        <w:t xml:space="preserve"> </w:t>
      </w:r>
      <w:proofErr w:type="spellStart"/>
      <w:r w:rsidRPr="005E3E58">
        <w:t>визначає</w:t>
      </w:r>
      <w:proofErr w:type="spellEnd"/>
      <w:r w:rsidRPr="005E3E58">
        <w:t xml:space="preserve"> статус, </w:t>
      </w:r>
      <w:proofErr w:type="spellStart"/>
      <w:r w:rsidRPr="005E3E58">
        <w:t>функціональні</w:t>
      </w:r>
      <w:proofErr w:type="spellEnd"/>
      <w:r w:rsidRPr="005E3E58">
        <w:t xml:space="preserve"> </w:t>
      </w:r>
      <w:proofErr w:type="spellStart"/>
      <w:r w:rsidRPr="005E3E58">
        <w:t>обов’язки</w:t>
      </w:r>
      <w:proofErr w:type="spellEnd"/>
      <w:r w:rsidRPr="005E3E58">
        <w:t xml:space="preserve">, права і </w:t>
      </w:r>
      <w:proofErr w:type="spellStart"/>
      <w:r w:rsidRPr="005E3E58">
        <w:t>відповідальність</w:t>
      </w:r>
      <w:proofErr w:type="spellEnd"/>
      <w:r w:rsidRPr="005E3E58">
        <w:t xml:space="preserve"> </w:t>
      </w:r>
      <w:proofErr w:type="spellStart"/>
      <w:r w:rsidRPr="005E3E58">
        <w:t>першого</w:t>
      </w:r>
      <w:proofErr w:type="spellEnd"/>
      <w:r w:rsidRPr="005E3E58">
        <w:t xml:space="preserve"> заступника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w:t>
      </w:r>
      <w:proofErr w:type="spellStart"/>
      <w:r w:rsidRPr="005E3E58">
        <w:t>Райгородської</w:t>
      </w:r>
      <w:proofErr w:type="spellEnd"/>
      <w:r w:rsidRPr="005E3E58">
        <w:t xml:space="preserve"> </w:t>
      </w:r>
      <w:proofErr w:type="spellStart"/>
      <w:r w:rsidRPr="005E3E58">
        <w:t>сільської</w:t>
      </w:r>
      <w:proofErr w:type="spellEnd"/>
      <w:r w:rsidRPr="005E3E58">
        <w:t xml:space="preserve"> ради.</w:t>
      </w:r>
    </w:p>
    <w:p w:rsidR="00023EDF" w:rsidRPr="005E3E58" w:rsidRDefault="00023EDF" w:rsidP="00023EDF">
      <w:pPr>
        <w:pStyle w:val="aa"/>
        <w:numPr>
          <w:ilvl w:val="1"/>
          <w:numId w:val="3"/>
        </w:numPr>
        <w:spacing w:before="0" w:beforeAutospacing="0" w:after="0" w:afterAutospacing="0"/>
        <w:jc w:val="both"/>
      </w:pPr>
      <w:r w:rsidRPr="005E3E58">
        <w:t xml:space="preserve">Перший заступник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є </w:t>
      </w:r>
      <w:proofErr w:type="spellStart"/>
      <w:r w:rsidRPr="005E3E58">
        <w:t>посадовою</w:t>
      </w:r>
      <w:proofErr w:type="spellEnd"/>
      <w:r w:rsidRPr="005E3E58">
        <w:t xml:space="preserve"> особою </w:t>
      </w:r>
      <w:proofErr w:type="spellStart"/>
      <w:r w:rsidRPr="005E3E58">
        <w:t>місцевого</w:t>
      </w:r>
      <w:proofErr w:type="spellEnd"/>
      <w:r w:rsidRPr="005E3E58">
        <w:t xml:space="preserve"> </w:t>
      </w:r>
      <w:proofErr w:type="spellStart"/>
      <w:r w:rsidRPr="005E3E58">
        <w:t>самоврядування</w:t>
      </w:r>
      <w:proofErr w:type="spellEnd"/>
    </w:p>
    <w:p w:rsidR="00023EDF" w:rsidRPr="005E3E58" w:rsidRDefault="00023EDF" w:rsidP="00023EDF">
      <w:pPr>
        <w:pStyle w:val="aa"/>
        <w:numPr>
          <w:ilvl w:val="1"/>
          <w:numId w:val="3"/>
        </w:numPr>
        <w:spacing w:before="0" w:beforeAutospacing="0" w:after="0" w:afterAutospacing="0"/>
        <w:jc w:val="both"/>
      </w:pPr>
      <w:r w:rsidRPr="005E3E58">
        <w:t xml:space="preserve">Перший заступник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w:t>
      </w:r>
      <w:proofErr w:type="spellStart"/>
      <w:r w:rsidRPr="005E3E58">
        <w:t>приймається</w:t>
      </w:r>
      <w:proofErr w:type="spellEnd"/>
      <w:r w:rsidRPr="005E3E58">
        <w:t xml:space="preserve"> на </w:t>
      </w:r>
      <w:proofErr w:type="gramStart"/>
      <w:r w:rsidRPr="005E3E58">
        <w:t>роботу  за</w:t>
      </w:r>
      <w:proofErr w:type="gramEnd"/>
      <w:r w:rsidRPr="005E3E58">
        <w:t xml:space="preserve"> </w:t>
      </w:r>
      <w:proofErr w:type="spellStart"/>
      <w:r w:rsidRPr="005E3E58">
        <w:t>пропозицією</w:t>
      </w:r>
      <w:proofErr w:type="spellEnd"/>
      <w:r w:rsidRPr="005E3E58">
        <w:t xml:space="preserve">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шляхом  </w:t>
      </w:r>
      <w:proofErr w:type="spellStart"/>
      <w:r w:rsidRPr="005E3E58">
        <w:t>затвердження</w:t>
      </w:r>
      <w:proofErr w:type="spellEnd"/>
      <w:r w:rsidRPr="005E3E58">
        <w:t xml:space="preserve"> </w:t>
      </w:r>
      <w:proofErr w:type="spellStart"/>
      <w:r w:rsidRPr="005E3E58">
        <w:t>відповідною</w:t>
      </w:r>
      <w:proofErr w:type="spellEnd"/>
      <w:r w:rsidRPr="005E3E58">
        <w:t xml:space="preserve"> радою. </w:t>
      </w:r>
      <w:proofErr w:type="spellStart"/>
      <w:r w:rsidRPr="005E3E58">
        <w:t>Звільняється</w:t>
      </w:r>
      <w:proofErr w:type="spellEnd"/>
      <w:r w:rsidRPr="005E3E58">
        <w:t xml:space="preserve"> з посади </w:t>
      </w:r>
      <w:proofErr w:type="spellStart"/>
      <w:r w:rsidRPr="005E3E58">
        <w:t>відповідно</w:t>
      </w:r>
      <w:proofErr w:type="spellEnd"/>
      <w:r w:rsidRPr="005E3E58">
        <w:t xml:space="preserve"> до Закону </w:t>
      </w:r>
      <w:proofErr w:type="spellStart"/>
      <w:r w:rsidRPr="005E3E58">
        <w:t>України</w:t>
      </w:r>
      <w:proofErr w:type="spellEnd"/>
      <w:r w:rsidRPr="005E3E58">
        <w:t xml:space="preserve"> „Про </w:t>
      </w:r>
      <w:proofErr w:type="spellStart"/>
      <w:r w:rsidRPr="005E3E58">
        <w:t>місцеве</w:t>
      </w:r>
      <w:proofErr w:type="spellEnd"/>
      <w:r w:rsidRPr="005E3E58">
        <w:t xml:space="preserve"> </w:t>
      </w:r>
      <w:proofErr w:type="spellStart"/>
      <w:r w:rsidRPr="005E3E58">
        <w:t>самоврядування</w:t>
      </w:r>
      <w:proofErr w:type="spellEnd"/>
      <w:r w:rsidRPr="005E3E58">
        <w:t xml:space="preserve"> в </w:t>
      </w:r>
      <w:proofErr w:type="spellStart"/>
      <w:r w:rsidRPr="005E3E58">
        <w:t>Україні</w:t>
      </w:r>
      <w:proofErr w:type="spellEnd"/>
      <w:r w:rsidRPr="005E3E58">
        <w:t xml:space="preserve">”, а </w:t>
      </w:r>
      <w:proofErr w:type="spellStart"/>
      <w:r w:rsidRPr="005E3E58">
        <w:t>також</w:t>
      </w:r>
      <w:proofErr w:type="spellEnd"/>
      <w:r w:rsidRPr="005E3E58">
        <w:t xml:space="preserve"> з </w:t>
      </w:r>
      <w:proofErr w:type="spellStart"/>
      <w:r w:rsidRPr="005E3E58">
        <w:t>підстав</w:t>
      </w:r>
      <w:proofErr w:type="spellEnd"/>
      <w:r w:rsidRPr="005E3E58">
        <w:t xml:space="preserve">, </w:t>
      </w:r>
      <w:proofErr w:type="spellStart"/>
      <w:proofErr w:type="gramStart"/>
      <w:r w:rsidRPr="005E3E58">
        <w:t>передбачених</w:t>
      </w:r>
      <w:proofErr w:type="spellEnd"/>
      <w:r w:rsidRPr="005E3E58">
        <w:t>  Кодексом</w:t>
      </w:r>
      <w:proofErr w:type="gramEnd"/>
      <w:r w:rsidRPr="005E3E58">
        <w:t xml:space="preserve"> </w:t>
      </w:r>
      <w:proofErr w:type="spellStart"/>
      <w:r w:rsidRPr="005E3E58">
        <w:t>законів</w:t>
      </w:r>
      <w:proofErr w:type="spellEnd"/>
      <w:r w:rsidRPr="005E3E58">
        <w:t xml:space="preserve"> про </w:t>
      </w:r>
      <w:proofErr w:type="spellStart"/>
      <w:r w:rsidRPr="005E3E58">
        <w:t>працю</w:t>
      </w:r>
      <w:proofErr w:type="spellEnd"/>
      <w:r w:rsidRPr="005E3E58">
        <w:t xml:space="preserve"> </w:t>
      </w:r>
      <w:proofErr w:type="spellStart"/>
      <w:r w:rsidRPr="005E3E58">
        <w:t>України</w:t>
      </w:r>
      <w:proofErr w:type="spellEnd"/>
      <w:r w:rsidRPr="005E3E58">
        <w:t xml:space="preserve">, Законами </w:t>
      </w:r>
      <w:proofErr w:type="spellStart"/>
      <w:r w:rsidRPr="005E3E58">
        <w:t>України</w:t>
      </w:r>
      <w:proofErr w:type="spellEnd"/>
      <w:r w:rsidRPr="005E3E58">
        <w:t xml:space="preserve"> „Про </w:t>
      </w:r>
      <w:proofErr w:type="spellStart"/>
      <w:r w:rsidRPr="005E3E58">
        <w:t>боротьбу</w:t>
      </w:r>
      <w:proofErr w:type="spellEnd"/>
      <w:r w:rsidRPr="005E3E58">
        <w:t xml:space="preserve"> з </w:t>
      </w:r>
      <w:proofErr w:type="spellStart"/>
      <w:r w:rsidRPr="005E3E58">
        <w:t>корупцією</w:t>
      </w:r>
      <w:proofErr w:type="spellEnd"/>
      <w:r w:rsidRPr="005E3E58">
        <w:t xml:space="preserve">”, „Про службу в органах </w:t>
      </w:r>
      <w:proofErr w:type="spellStart"/>
      <w:r w:rsidRPr="005E3E58">
        <w:t>місцевого</w:t>
      </w:r>
      <w:proofErr w:type="spellEnd"/>
      <w:r w:rsidRPr="005E3E58">
        <w:t xml:space="preserve"> </w:t>
      </w:r>
      <w:proofErr w:type="spellStart"/>
      <w:r w:rsidRPr="005E3E58">
        <w:t>самоврядування</w:t>
      </w:r>
      <w:proofErr w:type="spellEnd"/>
      <w:r w:rsidRPr="005E3E58">
        <w:t>”.</w:t>
      </w:r>
    </w:p>
    <w:p w:rsidR="00023EDF" w:rsidRPr="005E3E58" w:rsidRDefault="00023EDF" w:rsidP="00023EDF">
      <w:pPr>
        <w:pStyle w:val="aa"/>
        <w:numPr>
          <w:ilvl w:val="1"/>
          <w:numId w:val="3"/>
        </w:numPr>
        <w:spacing w:before="0" w:beforeAutospacing="0" w:after="0" w:afterAutospacing="0"/>
        <w:jc w:val="both"/>
      </w:pPr>
      <w:r w:rsidRPr="005E3E58">
        <w:t>Перший заступник </w:t>
      </w:r>
      <w:proofErr w:type="spellStart"/>
      <w:r w:rsidRPr="005E3E58">
        <w:t>сільського</w:t>
      </w:r>
      <w:proofErr w:type="spellEnd"/>
      <w:r w:rsidRPr="005E3E58">
        <w:t xml:space="preserve"> </w:t>
      </w:r>
      <w:proofErr w:type="spellStart"/>
      <w:proofErr w:type="gramStart"/>
      <w:r w:rsidRPr="005E3E58">
        <w:t>голови</w:t>
      </w:r>
      <w:proofErr w:type="spellEnd"/>
      <w:r w:rsidRPr="005E3E58">
        <w:t xml:space="preserve">  </w:t>
      </w:r>
      <w:proofErr w:type="spellStart"/>
      <w:r w:rsidRPr="005E3E58">
        <w:t>підпорядковується</w:t>
      </w:r>
      <w:proofErr w:type="spellEnd"/>
      <w:proofErr w:type="gramEnd"/>
      <w:r w:rsidRPr="005E3E58">
        <w:t xml:space="preserve"> </w:t>
      </w:r>
      <w:proofErr w:type="spellStart"/>
      <w:r w:rsidRPr="005E3E58">
        <w:t>безпосередньо</w:t>
      </w:r>
      <w:proofErr w:type="spellEnd"/>
      <w:r w:rsidRPr="005E3E58">
        <w:t xml:space="preserve"> </w:t>
      </w:r>
      <w:proofErr w:type="spellStart"/>
      <w:r w:rsidRPr="005E3E58">
        <w:t>сільському</w:t>
      </w:r>
      <w:proofErr w:type="spellEnd"/>
      <w:r w:rsidRPr="005E3E58">
        <w:t xml:space="preserve"> </w:t>
      </w:r>
      <w:proofErr w:type="spellStart"/>
      <w:r w:rsidRPr="005E3E58">
        <w:t>голові</w:t>
      </w:r>
      <w:proofErr w:type="spellEnd"/>
      <w:r w:rsidRPr="005E3E58">
        <w:t xml:space="preserve">, а у </w:t>
      </w:r>
      <w:proofErr w:type="spellStart"/>
      <w:r w:rsidRPr="005E3E58">
        <w:t>випадках</w:t>
      </w:r>
      <w:proofErr w:type="spellEnd"/>
      <w:r w:rsidRPr="005E3E58">
        <w:t xml:space="preserve">, </w:t>
      </w:r>
      <w:proofErr w:type="spellStart"/>
      <w:r w:rsidRPr="005E3E58">
        <w:t>передбачених</w:t>
      </w:r>
      <w:proofErr w:type="spellEnd"/>
      <w:r w:rsidRPr="005E3E58">
        <w:t xml:space="preserve">  Законом </w:t>
      </w:r>
      <w:proofErr w:type="spellStart"/>
      <w:r w:rsidRPr="005E3E58">
        <w:t>України</w:t>
      </w:r>
      <w:proofErr w:type="spellEnd"/>
      <w:r w:rsidRPr="005E3E58">
        <w:t xml:space="preserve"> „Про </w:t>
      </w:r>
      <w:proofErr w:type="spellStart"/>
      <w:r w:rsidRPr="005E3E58">
        <w:t>місцеве</w:t>
      </w:r>
      <w:proofErr w:type="spellEnd"/>
      <w:r w:rsidRPr="005E3E58">
        <w:t xml:space="preserve"> </w:t>
      </w:r>
      <w:proofErr w:type="spellStart"/>
      <w:r w:rsidRPr="005E3E58">
        <w:t>самоврядування</w:t>
      </w:r>
      <w:proofErr w:type="spellEnd"/>
      <w:r w:rsidRPr="005E3E58">
        <w:t xml:space="preserve"> в </w:t>
      </w:r>
      <w:proofErr w:type="spellStart"/>
      <w:r w:rsidRPr="005E3E58">
        <w:t>Україні</w:t>
      </w:r>
      <w:proofErr w:type="spellEnd"/>
      <w:r w:rsidRPr="005E3E58">
        <w:t>”- секретарю ради.</w:t>
      </w:r>
    </w:p>
    <w:p w:rsidR="00023EDF" w:rsidRPr="005E3E58" w:rsidRDefault="00023EDF" w:rsidP="00023EDF">
      <w:pPr>
        <w:pStyle w:val="aa"/>
        <w:numPr>
          <w:ilvl w:val="1"/>
          <w:numId w:val="3"/>
        </w:numPr>
        <w:spacing w:before="0" w:beforeAutospacing="0" w:after="0" w:afterAutospacing="0"/>
        <w:jc w:val="both"/>
      </w:pPr>
      <w:r w:rsidRPr="005E3E58">
        <w:t xml:space="preserve">Перший заступник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в </w:t>
      </w:r>
      <w:proofErr w:type="spellStart"/>
      <w:r w:rsidRPr="005E3E58">
        <w:t>своїй</w:t>
      </w:r>
      <w:proofErr w:type="spellEnd"/>
      <w:r w:rsidRPr="005E3E58">
        <w:t xml:space="preserve"> </w:t>
      </w:r>
      <w:proofErr w:type="spellStart"/>
      <w:r w:rsidRPr="005E3E58">
        <w:t>роботі</w:t>
      </w:r>
      <w:proofErr w:type="spellEnd"/>
      <w:r w:rsidRPr="005E3E58">
        <w:t xml:space="preserve"> </w:t>
      </w:r>
      <w:proofErr w:type="spellStart"/>
      <w:proofErr w:type="gramStart"/>
      <w:r w:rsidRPr="005E3E58">
        <w:t>керується</w:t>
      </w:r>
      <w:proofErr w:type="spellEnd"/>
      <w:r w:rsidRPr="005E3E58">
        <w:t xml:space="preserve">  </w:t>
      </w:r>
      <w:proofErr w:type="spellStart"/>
      <w:r w:rsidRPr="005E3E58">
        <w:t>Конституцією</w:t>
      </w:r>
      <w:proofErr w:type="spellEnd"/>
      <w:proofErr w:type="gramEnd"/>
      <w:r w:rsidRPr="005E3E58">
        <w:t xml:space="preserve"> </w:t>
      </w:r>
      <w:proofErr w:type="spellStart"/>
      <w:r w:rsidRPr="005E3E58">
        <w:t>України</w:t>
      </w:r>
      <w:proofErr w:type="spellEnd"/>
      <w:r w:rsidRPr="005E3E58">
        <w:t xml:space="preserve">, Законами </w:t>
      </w:r>
      <w:proofErr w:type="spellStart"/>
      <w:r w:rsidRPr="005E3E58">
        <w:t>України</w:t>
      </w:r>
      <w:proofErr w:type="spellEnd"/>
      <w:r w:rsidRPr="005E3E58">
        <w:t xml:space="preserve"> „Про службу в органах </w:t>
      </w:r>
      <w:proofErr w:type="spellStart"/>
      <w:r w:rsidRPr="005E3E58">
        <w:t>місцевого</w:t>
      </w:r>
      <w:proofErr w:type="spellEnd"/>
      <w:r w:rsidRPr="005E3E58">
        <w:t xml:space="preserve"> </w:t>
      </w:r>
      <w:proofErr w:type="spellStart"/>
      <w:r w:rsidRPr="005E3E58">
        <w:t>самоврядування</w:t>
      </w:r>
      <w:proofErr w:type="spellEnd"/>
      <w:r w:rsidRPr="005E3E58">
        <w:t xml:space="preserve">”, „Про  </w:t>
      </w:r>
      <w:proofErr w:type="spellStart"/>
      <w:r w:rsidRPr="005E3E58">
        <w:t>місцеве</w:t>
      </w:r>
      <w:proofErr w:type="spellEnd"/>
      <w:r w:rsidRPr="005E3E58">
        <w:t xml:space="preserve"> </w:t>
      </w:r>
      <w:proofErr w:type="spellStart"/>
      <w:r w:rsidRPr="005E3E58">
        <w:t>самоврядування</w:t>
      </w:r>
      <w:proofErr w:type="spellEnd"/>
      <w:r w:rsidRPr="005E3E58">
        <w:t xml:space="preserve"> в </w:t>
      </w:r>
      <w:proofErr w:type="spellStart"/>
      <w:r w:rsidRPr="005E3E58">
        <w:t>Україні</w:t>
      </w:r>
      <w:proofErr w:type="spellEnd"/>
      <w:r w:rsidRPr="005E3E58">
        <w:t xml:space="preserve">”, „Про </w:t>
      </w:r>
      <w:proofErr w:type="spellStart"/>
      <w:r w:rsidRPr="005E3E58">
        <w:t>боротьбу</w:t>
      </w:r>
      <w:proofErr w:type="spellEnd"/>
      <w:r w:rsidRPr="005E3E58">
        <w:t xml:space="preserve"> з </w:t>
      </w:r>
      <w:proofErr w:type="spellStart"/>
      <w:r w:rsidRPr="005E3E58">
        <w:t>корупцією</w:t>
      </w:r>
      <w:proofErr w:type="spellEnd"/>
      <w:r w:rsidRPr="005E3E58">
        <w:t xml:space="preserve">”, актами Президента </w:t>
      </w:r>
      <w:proofErr w:type="spellStart"/>
      <w:r w:rsidRPr="005E3E58">
        <w:t>України</w:t>
      </w:r>
      <w:proofErr w:type="spellEnd"/>
      <w:r w:rsidRPr="005E3E58">
        <w:t xml:space="preserve"> і </w:t>
      </w:r>
      <w:proofErr w:type="spellStart"/>
      <w:r w:rsidRPr="005E3E58">
        <w:t>Кабінету</w:t>
      </w:r>
      <w:proofErr w:type="spellEnd"/>
      <w:r w:rsidRPr="005E3E58">
        <w:t xml:space="preserve"> </w:t>
      </w:r>
      <w:proofErr w:type="spellStart"/>
      <w:r w:rsidRPr="005E3E58">
        <w:t>Міністрів</w:t>
      </w:r>
      <w:proofErr w:type="spellEnd"/>
      <w:r w:rsidRPr="005E3E58">
        <w:t xml:space="preserve"> </w:t>
      </w:r>
      <w:proofErr w:type="spellStart"/>
      <w:r w:rsidRPr="005E3E58">
        <w:t>України</w:t>
      </w:r>
      <w:proofErr w:type="spellEnd"/>
      <w:r w:rsidRPr="005E3E58">
        <w:t xml:space="preserve">, актами </w:t>
      </w:r>
      <w:proofErr w:type="spellStart"/>
      <w:r w:rsidRPr="005E3E58">
        <w:t>органів</w:t>
      </w:r>
      <w:proofErr w:type="spellEnd"/>
      <w:r w:rsidRPr="005E3E58">
        <w:t xml:space="preserve"> </w:t>
      </w:r>
      <w:proofErr w:type="spellStart"/>
      <w:r w:rsidRPr="005E3E58">
        <w:t>місцевого</w:t>
      </w:r>
      <w:proofErr w:type="spellEnd"/>
      <w:r w:rsidRPr="005E3E58">
        <w:t xml:space="preserve"> </w:t>
      </w:r>
      <w:proofErr w:type="spellStart"/>
      <w:r w:rsidRPr="005E3E58">
        <w:t>самоврядування</w:t>
      </w:r>
      <w:proofErr w:type="spellEnd"/>
      <w:r w:rsidRPr="005E3E58">
        <w:t xml:space="preserve">, </w:t>
      </w:r>
      <w:proofErr w:type="spellStart"/>
      <w:r w:rsidRPr="005E3E58">
        <w:t>обласної</w:t>
      </w:r>
      <w:proofErr w:type="spellEnd"/>
      <w:r w:rsidRPr="005E3E58">
        <w:t xml:space="preserve"> та </w:t>
      </w:r>
      <w:proofErr w:type="spellStart"/>
      <w:r w:rsidRPr="005E3E58">
        <w:t>районної</w:t>
      </w:r>
      <w:proofErr w:type="spellEnd"/>
      <w:r w:rsidRPr="005E3E58">
        <w:t xml:space="preserve"> ради, </w:t>
      </w:r>
      <w:proofErr w:type="spellStart"/>
      <w:r w:rsidRPr="005E3E58">
        <w:t>розпорядженнями</w:t>
      </w:r>
      <w:proofErr w:type="spellEnd"/>
      <w:r w:rsidRPr="005E3E58">
        <w:t xml:space="preserve">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та </w:t>
      </w:r>
      <w:proofErr w:type="spellStart"/>
      <w:r w:rsidRPr="005E3E58">
        <w:t>цією</w:t>
      </w:r>
      <w:proofErr w:type="spellEnd"/>
      <w:r w:rsidRPr="005E3E58">
        <w:t xml:space="preserve"> </w:t>
      </w:r>
      <w:proofErr w:type="spellStart"/>
      <w:r w:rsidRPr="005E3E58">
        <w:t>посадовою</w:t>
      </w:r>
      <w:proofErr w:type="spellEnd"/>
      <w:r w:rsidRPr="005E3E58">
        <w:t xml:space="preserve"> </w:t>
      </w:r>
      <w:proofErr w:type="spellStart"/>
      <w:r w:rsidRPr="005E3E58">
        <w:t>інструкцією</w:t>
      </w:r>
      <w:proofErr w:type="spellEnd"/>
      <w:r w:rsidRPr="005E3E58">
        <w:t>.</w:t>
      </w:r>
    </w:p>
    <w:p w:rsidR="00023EDF" w:rsidRPr="005E3E58" w:rsidRDefault="00023EDF" w:rsidP="00023EDF">
      <w:pPr>
        <w:pStyle w:val="aa"/>
        <w:numPr>
          <w:ilvl w:val="1"/>
          <w:numId w:val="3"/>
        </w:numPr>
        <w:spacing w:before="0" w:beforeAutospacing="0" w:after="0" w:afterAutospacing="0"/>
        <w:jc w:val="both"/>
      </w:pPr>
      <w:proofErr w:type="spellStart"/>
      <w:r w:rsidRPr="005E3E58">
        <w:t>Кваліфікаційні</w:t>
      </w:r>
      <w:proofErr w:type="spellEnd"/>
      <w:r w:rsidRPr="005E3E58">
        <w:t xml:space="preserve"> </w:t>
      </w:r>
      <w:proofErr w:type="spellStart"/>
      <w:r w:rsidRPr="005E3E58">
        <w:t>вимоги</w:t>
      </w:r>
      <w:proofErr w:type="spellEnd"/>
      <w:r w:rsidRPr="005E3E58">
        <w:t>:</w:t>
      </w:r>
    </w:p>
    <w:p w:rsidR="00023EDF" w:rsidRPr="005E3E58" w:rsidRDefault="00023EDF" w:rsidP="00023EDF">
      <w:pPr>
        <w:pStyle w:val="rteindent1"/>
        <w:numPr>
          <w:ilvl w:val="2"/>
          <w:numId w:val="3"/>
        </w:numPr>
        <w:spacing w:before="0" w:beforeAutospacing="0" w:after="0" w:afterAutospacing="0"/>
        <w:jc w:val="both"/>
      </w:pPr>
      <w:r w:rsidRPr="005E3E58">
        <w:t>На дану Посаду призначається особа, що має вищу освіту або середньо-технічну освіту і стаж роботи на  керівних посадах на менш трьох років.</w:t>
      </w:r>
    </w:p>
    <w:p w:rsidR="00023EDF" w:rsidRPr="005E3E58" w:rsidRDefault="00023EDF" w:rsidP="00023EDF">
      <w:pPr>
        <w:pStyle w:val="rteindent1"/>
        <w:numPr>
          <w:ilvl w:val="2"/>
          <w:numId w:val="3"/>
        </w:numPr>
        <w:spacing w:before="0" w:beforeAutospacing="0" w:after="0" w:afterAutospacing="0"/>
        <w:jc w:val="both"/>
      </w:pPr>
      <w:r w:rsidRPr="005E3E58">
        <w:t>Перший заступник сільського голови повинен знати:</w:t>
      </w:r>
    </w:p>
    <w:p w:rsidR="00023EDF" w:rsidRPr="005E3E58" w:rsidRDefault="00023EDF" w:rsidP="00023EDF">
      <w:pPr>
        <w:pStyle w:val="rteindent2"/>
        <w:numPr>
          <w:ilvl w:val="0"/>
          <w:numId w:val="4"/>
        </w:numPr>
        <w:spacing w:before="0" w:beforeAutospacing="0" w:after="0" w:afterAutospacing="0"/>
        <w:jc w:val="both"/>
      </w:pPr>
      <w:r w:rsidRPr="005E3E58">
        <w:t xml:space="preserve">законодавчі і нормативні правові акти, регулюючі діяльність посадових осіб місцевого самоврядування, в об’ємі, що виключає </w:t>
      </w:r>
      <w:proofErr w:type="spellStart"/>
      <w:r w:rsidRPr="005E3E58">
        <w:t>законопорушення</w:t>
      </w:r>
      <w:proofErr w:type="spellEnd"/>
      <w:r w:rsidRPr="005E3E58">
        <w:t xml:space="preserve"> при виконанні своїх функціональних обов’язків;</w:t>
      </w:r>
    </w:p>
    <w:p w:rsidR="00023EDF" w:rsidRPr="005E3E58" w:rsidRDefault="00023EDF" w:rsidP="00023EDF">
      <w:pPr>
        <w:pStyle w:val="rteindent2"/>
        <w:numPr>
          <w:ilvl w:val="0"/>
          <w:numId w:val="4"/>
        </w:numPr>
        <w:spacing w:before="0" w:beforeAutospacing="0" w:after="0" w:afterAutospacing="0"/>
        <w:jc w:val="both"/>
      </w:pPr>
      <w:r w:rsidRPr="005E3E58">
        <w:t>цілі і стратегію ради, її організаційно-господарську структуру, профіль, перспективи соціально-економічного розвитку; кадрову політику; пріоритети, порядок складання  і реалізації планів.</w:t>
      </w:r>
    </w:p>
    <w:p w:rsidR="00023EDF" w:rsidRPr="005E3E58" w:rsidRDefault="00023EDF" w:rsidP="00023EDF">
      <w:pPr>
        <w:pStyle w:val="rteindent2"/>
        <w:numPr>
          <w:ilvl w:val="0"/>
          <w:numId w:val="4"/>
        </w:numPr>
        <w:spacing w:before="0" w:beforeAutospacing="0" w:after="0" w:afterAutospacing="0"/>
        <w:jc w:val="both"/>
      </w:pPr>
      <w:r w:rsidRPr="005E3E58">
        <w:t>ведення  і організацію документообороту;</w:t>
      </w:r>
    </w:p>
    <w:p w:rsidR="00023EDF" w:rsidRPr="005E3E58" w:rsidRDefault="00023EDF" w:rsidP="00023EDF">
      <w:pPr>
        <w:pStyle w:val="rteindent2"/>
        <w:numPr>
          <w:ilvl w:val="0"/>
          <w:numId w:val="4"/>
        </w:numPr>
        <w:spacing w:before="0" w:beforeAutospacing="0" w:after="0" w:afterAutospacing="0"/>
        <w:jc w:val="both"/>
      </w:pPr>
      <w:r w:rsidRPr="005E3E58">
        <w:t>економіку, організацію виробництва, праці і управління;</w:t>
      </w:r>
    </w:p>
    <w:p w:rsidR="00023EDF" w:rsidRPr="005E3E58" w:rsidRDefault="00023EDF" w:rsidP="00023EDF">
      <w:pPr>
        <w:pStyle w:val="rteindent2"/>
        <w:numPr>
          <w:ilvl w:val="0"/>
          <w:numId w:val="4"/>
        </w:numPr>
        <w:spacing w:before="0" w:beforeAutospacing="0" w:after="0" w:afterAutospacing="0"/>
        <w:jc w:val="both"/>
      </w:pPr>
      <w:r w:rsidRPr="005E3E58">
        <w:t>основи цивільного; трудового, фінансового, господарського законодавства</w:t>
      </w:r>
    </w:p>
    <w:p w:rsidR="00023EDF" w:rsidRPr="005E3E58" w:rsidRDefault="00023EDF" w:rsidP="00023EDF">
      <w:pPr>
        <w:pStyle w:val="rteindent2"/>
        <w:numPr>
          <w:ilvl w:val="0"/>
          <w:numId w:val="4"/>
        </w:numPr>
        <w:spacing w:before="0" w:beforeAutospacing="0" w:after="0" w:afterAutospacing="0"/>
        <w:jc w:val="both"/>
      </w:pPr>
      <w:r w:rsidRPr="005E3E58">
        <w:t>організацію процесу  взаємодії структурних підрозділів сільської ради, працівників;</w:t>
      </w:r>
    </w:p>
    <w:p w:rsidR="00023EDF" w:rsidRPr="005E3E58" w:rsidRDefault="00023EDF" w:rsidP="00023EDF">
      <w:pPr>
        <w:pStyle w:val="rteindent2"/>
        <w:numPr>
          <w:ilvl w:val="0"/>
          <w:numId w:val="4"/>
        </w:numPr>
        <w:spacing w:before="0" w:beforeAutospacing="0" w:after="0" w:afterAutospacing="0"/>
        <w:jc w:val="both"/>
      </w:pPr>
      <w:r w:rsidRPr="005E3E58">
        <w:t>порядок фінансування витрат;</w:t>
      </w:r>
    </w:p>
    <w:p w:rsidR="00023EDF" w:rsidRPr="005E3E58" w:rsidRDefault="00023EDF" w:rsidP="00023EDF">
      <w:pPr>
        <w:pStyle w:val="rteindent2"/>
        <w:numPr>
          <w:ilvl w:val="0"/>
          <w:numId w:val="4"/>
        </w:numPr>
        <w:spacing w:before="0" w:beforeAutospacing="0" w:after="0" w:afterAutospacing="0"/>
        <w:jc w:val="both"/>
      </w:pPr>
      <w:r w:rsidRPr="005E3E58">
        <w:t>порядок ведення внутрішнього обліку і подачі звітності в рамках своїх функціональних обов’язків ;</w:t>
      </w:r>
    </w:p>
    <w:p w:rsidR="00023EDF" w:rsidRPr="005E3E58" w:rsidRDefault="00023EDF" w:rsidP="00023EDF">
      <w:pPr>
        <w:pStyle w:val="rteindent2"/>
        <w:numPr>
          <w:ilvl w:val="0"/>
          <w:numId w:val="4"/>
        </w:numPr>
        <w:spacing w:before="0" w:beforeAutospacing="0" w:after="0" w:afterAutospacing="0"/>
        <w:jc w:val="both"/>
      </w:pPr>
      <w:r w:rsidRPr="005E3E58">
        <w:t xml:space="preserve">порядок ведення державних </w:t>
      </w:r>
      <w:proofErr w:type="spellStart"/>
      <w:r w:rsidRPr="005E3E58">
        <w:t>закупівель</w:t>
      </w:r>
      <w:proofErr w:type="spellEnd"/>
      <w:r w:rsidRPr="005E3E58">
        <w:t>.</w:t>
      </w:r>
    </w:p>
    <w:p w:rsidR="00023EDF" w:rsidRPr="005E3E58" w:rsidRDefault="00023EDF" w:rsidP="00023EDF">
      <w:pPr>
        <w:pStyle w:val="aa"/>
        <w:spacing w:before="0" w:beforeAutospacing="0" w:after="0" w:afterAutospacing="0"/>
        <w:jc w:val="both"/>
        <w:rPr>
          <w:rStyle w:val="a9"/>
          <w:rFonts w:eastAsiaTheme="majorEastAsia"/>
        </w:rPr>
      </w:pPr>
    </w:p>
    <w:p w:rsidR="00023EDF" w:rsidRPr="005E3E58" w:rsidRDefault="00023EDF" w:rsidP="00023EDF">
      <w:pPr>
        <w:pStyle w:val="aa"/>
        <w:spacing w:before="0" w:beforeAutospacing="0" w:after="0" w:afterAutospacing="0"/>
        <w:jc w:val="both"/>
      </w:pPr>
      <w:r w:rsidRPr="005E3E58">
        <w:rPr>
          <w:rStyle w:val="a9"/>
          <w:rFonts w:eastAsiaTheme="majorEastAsia"/>
        </w:rPr>
        <w:t>2. ФУНКЦІОНАЛЬНІ ОБОВ’ЯЗКИ</w:t>
      </w:r>
    </w:p>
    <w:p w:rsidR="00023EDF" w:rsidRPr="005E3E58" w:rsidRDefault="00023EDF" w:rsidP="00023EDF">
      <w:pPr>
        <w:pStyle w:val="aa"/>
        <w:spacing w:before="0" w:beforeAutospacing="0" w:after="0" w:afterAutospacing="0"/>
        <w:jc w:val="both"/>
      </w:pPr>
      <w:r w:rsidRPr="005E3E58">
        <w:t xml:space="preserve">Перший заступник </w:t>
      </w:r>
      <w:proofErr w:type="spellStart"/>
      <w:r w:rsidRPr="005E3E58">
        <w:t>сільського</w:t>
      </w:r>
      <w:proofErr w:type="spellEnd"/>
      <w:r w:rsidRPr="005E3E58">
        <w:t xml:space="preserve"> </w:t>
      </w:r>
      <w:proofErr w:type="spellStart"/>
      <w:r w:rsidRPr="005E3E58">
        <w:t>голови</w:t>
      </w:r>
      <w:proofErr w:type="spellEnd"/>
      <w:r w:rsidRPr="005E3E58">
        <w:t>:</w:t>
      </w:r>
    </w:p>
    <w:p w:rsidR="00023EDF" w:rsidRPr="005E3E58" w:rsidRDefault="00023EDF" w:rsidP="00023EDF">
      <w:pPr>
        <w:pStyle w:val="rteindent1"/>
        <w:numPr>
          <w:ilvl w:val="0"/>
          <w:numId w:val="5"/>
        </w:numPr>
        <w:spacing w:before="0" w:beforeAutospacing="0" w:after="0" w:afterAutospacing="0"/>
        <w:jc w:val="both"/>
      </w:pPr>
      <w:r w:rsidRPr="005E3E58">
        <w:t>Вирішує господарські питання та питання благоустрою, що відносяться до компетенції сільської ради.</w:t>
      </w:r>
    </w:p>
    <w:p w:rsidR="00023EDF" w:rsidRPr="005E3E58" w:rsidRDefault="00023EDF" w:rsidP="00023EDF">
      <w:pPr>
        <w:pStyle w:val="rteindent1"/>
        <w:numPr>
          <w:ilvl w:val="0"/>
          <w:numId w:val="5"/>
        </w:numPr>
        <w:spacing w:before="0" w:beforeAutospacing="0" w:after="0" w:afterAutospacing="0"/>
        <w:jc w:val="both"/>
      </w:pPr>
      <w:r w:rsidRPr="005E3E58">
        <w:t>Веде постійний контроль за  господарсько-економічною діяльністю підприємств, організацій, що входять до комунальної власності ради</w:t>
      </w:r>
    </w:p>
    <w:p w:rsidR="00023EDF" w:rsidRPr="005E3E58" w:rsidRDefault="00023EDF" w:rsidP="00023EDF">
      <w:pPr>
        <w:pStyle w:val="rteindent1"/>
        <w:numPr>
          <w:ilvl w:val="0"/>
          <w:numId w:val="5"/>
        </w:numPr>
        <w:spacing w:before="0" w:beforeAutospacing="0" w:after="0" w:afterAutospacing="0"/>
        <w:jc w:val="both"/>
      </w:pPr>
      <w:r w:rsidRPr="005E3E58">
        <w:t>Бере участь в розробці стратегії ради,  планів і програм розвитку громади.</w:t>
      </w:r>
    </w:p>
    <w:p w:rsidR="00023EDF" w:rsidRPr="005E3E58" w:rsidRDefault="00023EDF" w:rsidP="00023EDF">
      <w:pPr>
        <w:pStyle w:val="rteindent1"/>
        <w:numPr>
          <w:ilvl w:val="0"/>
          <w:numId w:val="5"/>
        </w:numPr>
        <w:spacing w:before="0" w:beforeAutospacing="0" w:after="0" w:afterAutospacing="0"/>
        <w:jc w:val="both"/>
      </w:pPr>
      <w:r w:rsidRPr="005E3E58">
        <w:t>Забезпечує ведення переговорів і укладення договорів із сторонніми організаціями і установами для досягнення задач сільської ради.</w:t>
      </w:r>
    </w:p>
    <w:p w:rsidR="00023EDF" w:rsidRPr="005E3E58" w:rsidRDefault="00023EDF" w:rsidP="00023EDF">
      <w:pPr>
        <w:pStyle w:val="rteindent1"/>
        <w:numPr>
          <w:ilvl w:val="0"/>
          <w:numId w:val="5"/>
        </w:numPr>
        <w:spacing w:before="0" w:beforeAutospacing="0" w:after="0" w:afterAutospacing="0"/>
        <w:jc w:val="both"/>
      </w:pPr>
      <w:r w:rsidRPr="005E3E58">
        <w:t>Забезпечує постійне підвищення рівня професійних навиків працівників сільської ради та структурних підрозділів відповідно до цілей і стратегії громади. Організовує підбір кадрів господарської групи.</w:t>
      </w:r>
    </w:p>
    <w:p w:rsidR="00023EDF" w:rsidRPr="005E3E58" w:rsidRDefault="00023EDF" w:rsidP="00023EDF">
      <w:pPr>
        <w:pStyle w:val="rteindent1"/>
        <w:numPr>
          <w:ilvl w:val="0"/>
          <w:numId w:val="5"/>
        </w:numPr>
        <w:spacing w:before="0" w:beforeAutospacing="0" w:after="0" w:afterAutospacing="0"/>
        <w:jc w:val="both"/>
      </w:pPr>
      <w:r w:rsidRPr="005E3E58">
        <w:lastRenderedPageBreak/>
        <w:t>Організовує роботу по аналізу результатів діяльності структурного підрозділу, його ефективності, розробці пропозицій по вдосконаленню форм і методів роботи, мір по усуненню наявних недоліків.</w:t>
      </w:r>
    </w:p>
    <w:p w:rsidR="00023EDF" w:rsidRPr="005E3E58" w:rsidRDefault="00023EDF" w:rsidP="00023EDF">
      <w:pPr>
        <w:pStyle w:val="rteindent1"/>
        <w:numPr>
          <w:ilvl w:val="0"/>
          <w:numId w:val="5"/>
        </w:numPr>
        <w:spacing w:before="0" w:beforeAutospacing="0" w:after="0" w:afterAutospacing="0"/>
        <w:jc w:val="both"/>
      </w:pPr>
      <w:r w:rsidRPr="005E3E58">
        <w:t>Організовує та контролює проведення капітальних та поточних ремонтів покрівель житлового фонду та  будівель сільської ради, доріг, тротуарів та об’єктів благоустрою.</w:t>
      </w:r>
    </w:p>
    <w:p w:rsidR="00023EDF" w:rsidRPr="005E3E58" w:rsidRDefault="00023EDF" w:rsidP="00023EDF">
      <w:pPr>
        <w:pStyle w:val="rteindent1"/>
        <w:numPr>
          <w:ilvl w:val="0"/>
          <w:numId w:val="5"/>
        </w:numPr>
        <w:spacing w:before="0" w:beforeAutospacing="0" w:after="0" w:afterAutospacing="0"/>
        <w:jc w:val="both"/>
      </w:pPr>
      <w:r w:rsidRPr="005E3E58">
        <w:t>Веде облік громадян, які потребують  поліпшення житлових умов та виділення їм житла з оформленням відповідної документації</w:t>
      </w:r>
    </w:p>
    <w:p w:rsidR="00023EDF" w:rsidRPr="005E3E58" w:rsidRDefault="00023EDF" w:rsidP="00023EDF">
      <w:pPr>
        <w:pStyle w:val="rteindent1"/>
        <w:numPr>
          <w:ilvl w:val="0"/>
          <w:numId w:val="5"/>
        </w:numPr>
        <w:spacing w:before="0" w:beforeAutospacing="0" w:after="0" w:afterAutospacing="0"/>
        <w:jc w:val="both"/>
      </w:pPr>
      <w:r w:rsidRPr="005E3E58">
        <w:t>Очолює та забезпечує роботу адміністративної, житлової та інших комісій виконавчого комітету</w:t>
      </w:r>
    </w:p>
    <w:p w:rsidR="00023EDF" w:rsidRPr="005E3E58" w:rsidRDefault="00023EDF" w:rsidP="00023EDF">
      <w:pPr>
        <w:pStyle w:val="rteindent1"/>
        <w:numPr>
          <w:ilvl w:val="0"/>
          <w:numId w:val="5"/>
        </w:numPr>
        <w:spacing w:before="0" w:beforeAutospacing="0" w:after="0" w:afterAutospacing="0"/>
        <w:jc w:val="both"/>
      </w:pPr>
      <w:r w:rsidRPr="005E3E58">
        <w:t xml:space="preserve">Очолює та веде контроль за роботою комісії з питань державних </w:t>
      </w:r>
      <w:proofErr w:type="spellStart"/>
      <w:r w:rsidRPr="005E3E58">
        <w:t>закупівель</w:t>
      </w:r>
      <w:proofErr w:type="spellEnd"/>
    </w:p>
    <w:p w:rsidR="00023EDF" w:rsidRPr="005E3E58" w:rsidRDefault="00023EDF" w:rsidP="00023EDF">
      <w:pPr>
        <w:pStyle w:val="rteindent1"/>
        <w:numPr>
          <w:ilvl w:val="0"/>
          <w:numId w:val="5"/>
        </w:numPr>
        <w:spacing w:before="0" w:beforeAutospacing="0" w:after="0" w:afterAutospacing="0"/>
        <w:jc w:val="both"/>
      </w:pPr>
      <w:r w:rsidRPr="005E3E58">
        <w:t>Забезпечує виконання заходів з Цивільної оборони</w:t>
      </w:r>
    </w:p>
    <w:p w:rsidR="00023EDF" w:rsidRPr="005E3E58" w:rsidRDefault="00023EDF" w:rsidP="00023EDF">
      <w:pPr>
        <w:pStyle w:val="rteindent1"/>
        <w:numPr>
          <w:ilvl w:val="0"/>
          <w:numId w:val="5"/>
        </w:numPr>
        <w:spacing w:before="0" w:beforeAutospacing="0" w:after="0" w:afterAutospacing="0"/>
        <w:jc w:val="both"/>
      </w:pPr>
      <w:r w:rsidRPr="005E3E58">
        <w:t>Веде особистий прийом громадян з реєстрацією в «Журналі».</w:t>
      </w:r>
    </w:p>
    <w:p w:rsidR="00023EDF" w:rsidRPr="005E3E58" w:rsidRDefault="00023EDF" w:rsidP="00023EDF">
      <w:pPr>
        <w:pStyle w:val="rteindent1"/>
        <w:numPr>
          <w:ilvl w:val="0"/>
          <w:numId w:val="5"/>
        </w:numPr>
        <w:spacing w:before="0" w:beforeAutospacing="0" w:after="0" w:afterAutospacing="0"/>
        <w:jc w:val="both"/>
      </w:pPr>
      <w:r w:rsidRPr="005E3E58">
        <w:t>Забезпечує своєчасне виконання, а в випадках, що стосується його особисто виконує розпорядження сільського голови, голови обласної  рад та адміністрацій, рішення виконкому та сесії ради, приписи інших контролюючих організацій</w:t>
      </w:r>
    </w:p>
    <w:p w:rsidR="00023EDF" w:rsidRPr="005E3E58" w:rsidRDefault="00023EDF" w:rsidP="00023EDF">
      <w:pPr>
        <w:pStyle w:val="rteindent1"/>
        <w:numPr>
          <w:ilvl w:val="0"/>
          <w:numId w:val="5"/>
        </w:numPr>
        <w:spacing w:before="0" w:beforeAutospacing="0" w:after="0" w:afterAutospacing="0"/>
        <w:jc w:val="both"/>
      </w:pPr>
      <w:r w:rsidRPr="005E3E58">
        <w:t>Суворо дотримується Закону України „Про звернення громадян” щодо надання відповідей на звернення громадян.</w:t>
      </w:r>
    </w:p>
    <w:p w:rsidR="00023EDF" w:rsidRPr="005E3E58" w:rsidRDefault="00023EDF" w:rsidP="00023EDF">
      <w:pPr>
        <w:pStyle w:val="rteindent1"/>
        <w:numPr>
          <w:ilvl w:val="0"/>
          <w:numId w:val="5"/>
        </w:numPr>
        <w:spacing w:before="0" w:beforeAutospacing="0" w:after="0" w:afterAutospacing="0"/>
        <w:jc w:val="both"/>
      </w:pPr>
      <w:r w:rsidRPr="005E3E58">
        <w:t>Контролює виконання працівниками ради та інших структурних підрозділів техніки безпеки та охорони праці, протипожежної та електричної безпеки, правил технічної експлуатації обладнання та мереж різного призначення.</w:t>
      </w:r>
    </w:p>
    <w:p w:rsidR="00023EDF" w:rsidRPr="005E3E58" w:rsidRDefault="00023EDF" w:rsidP="00023EDF">
      <w:pPr>
        <w:pStyle w:val="rteindent1"/>
        <w:numPr>
          <w:ilvl w:val="0"/>
          <w:numId w:val="5"/>
        </w:numPr>
        <w:spacing w:before="0" w:beforeAutospacing="0" w:after="0" w:afterAutospacing="0"/>
        <w:jc w:val="both"/>
      </w:pPr>
      <w:r w:rsidRPr="005E3E58">
        <w:t>Виконує інші доручення сільського голови та секретаря ради</w:t>
      </w:r>
    </w:p>
    <w:p w:rsidR="00023EDF" w:rsidRPr="005E3E58" w:rsidRDefault="00023EDF" w:rsidP="00023EDF">
      <w:pPr>
        <w:pStyle w:val="aa"/>
        <w:spacing w:before="0" w:beforeAutospacing="0" w:after="0" w:afterAutospacing="0"/>
        <w:jc w:val="both"/>
        <w:rPr>
          <w:rStyle w:val="a9"/>
          <w:rFonts w:eastAsiaTheme="majorEastAsia"/>
        </w:rPr>
      </w:pPr>
    </w:p>
    <w:p w:rsidR="00023EDF" w:rsidRPr="005E3E58" w:rsidRDefault="00023EDF" w:rsidP="00023EDF">
      <w:pPr>
        <w:pStyle w:val="aa"/>
        <w:spacing w:before="0" w:beforeAutospacing="0" w:after="0" w:afterAutospacing="0"/>
        <w:jc w:val="both"/>
      </w:pPr>
      <w:r w:rsidRPr="005E3E58">
        <w:rPr>
          <w:rStyle w:val="a9"/>
          <w:rFonts w:eastAsiaTheme="majorEastAsia"/>
        </w:rPr>
        <w:t>3. ПРАВА</w:t>
      </w:r>
    </w:p>
    <w:p w:rsidR="00023EDF" w:rsidRPr="005E3E58" w:rsidRDefault="00023EDF" w:rsidP="00023EDF">
      <w:pPr>
        <w:pStyle w:val="aa"/>
        <w:spacing w:before="0" w:beforeAutospacing="0" w:after="0" w:afterAutospacing="0"/>
        <w:jc w:val="both"/>
      </w:pPr>
      <w:r w:rsidRPr="005E3E58">
        <w:t xml:space="preserve">Перший заступник </w:t>
      </w:r>
      <w:proofErr w:type="spellStart"/>
      <w:r w:rsidRPr="005E3E58">
        <w:t>сільського</w:t>
      </w:r>
      <w:proofErr w:type="spellEnd"/>
      <w:r w:rsidRPr="005E3E58">
        <w:t xml:space="preserve"> </w:t>
      </w:r>
      <w:proofErr w:type="spellStart"/>
      <w:proofErr w:type="gramStart"/>
      <w:r w:rsidRPr="005E3E58">
        <w:t>голови</w:t>
      </w:r>
      <w:proofErr w:type="spellEnd"/>
      <w:r w:rsidRPr="005E3E58">
        <w:t xml:space="preserve">  </w:t>
      </w:r>
      <w:proofErr w:type="spellStart"/>
      <w:r w:rsidRPr="005E3E58">
        <w:t>має</w:t>
      </w:r>
      <w:proofErr w:type="spellEnd"/>
      <w:proofErr w:type="gramEnd"/>
      <w:r w:rsidRPr="005E3E58">
        <w:t xml:space="preserve"> право:</w:t>
      </w:r>
    </w:p>
    <w:p w:rsidR="00023EDF" w:rsidRPr="005E3E58" w:rsidRDefault="00023EDF" w:rsidP="00023EDF">
      <w:pPr>
        <w:pStyle w:val="aa"/>
        <w:numPr>
          <w:ilvl w:val="1"/>
          <w:numId w:val="10"/>
        </w:numPr>
        <w:shd w:val="clear" w:color="auto" w:fill="FFFFFF"/>
        <w:spacing w:before="0" w:beforeAutospacing="0" w:after="0" w:afterAutospacing="0"/>
        <w:ind w:left="709" w:hanging="425"/>
        <w:jc w:val="both"/>
      </w:pPr>
      <w:r w:rsidRPr="005E3E58">
        <w:t xml:space="preserve">На </w:t>
      </w:r>
      <w:proofErr w:type="spellStart"/>
      <w:r w:rsidRPr="005E3E58">
        <w:t>повагу</w:t>
      </w:r>
      <w:proofErr w:type="spellEnd"/>
      <w:r w:rsidRPr="005E3E58">
        <w:t xml:space="preserve"> </w:t>
      </w:r>
      <w:proofErr w:type="spellStart"/>
      <w:r w:rsidRPr="005E3E58">
        <w:t>особистої</w:t>
      </w:r>
      <w:proofErr w:type="spellEnd"/>
      <w:r w:rsidRPr="005E3E58">
        <w:t xml:space="preserve"> </w:t>
      </w:r>
      <w:proofErr w:type="spellStart"/>
      <w:r w:rsidRPr="005E3E58">
        <w:t>гідності</w:t>
      </w:r>
      <w:proofErr w:type="spellEnd"/>
      <w:r w:rsidRPr="005E3E58">
        <w:t xml:space="preserve">, </w:t>
      </w:r>
      <w:proofErr w:type="spellStart"/>
      <w:r w:rsidRPr="005E3E58">
        <w:t>справедливе</w:t>
      </w:r>
      <w:proofErr w:type="spellEnd"/>
      <w:r w:rsidRPr="005E3E58">
        <w:t xml:space="preserve"> і </w:t>
      </w:r>
      <w:proofErr w:type="spellStart"/>
      <w:r w:rsidRPr="005E3E58">
        <w:t>шанобливе</w:t>
      </w:r>
      <w:proofErr w:type="spellEnd"/>
      <w:r w:rsidRPr="005E3E58">
        <w:t xml:space="preserve"> </w:t>
      </w:r>
      <w:proofErr w:type="spellStart"/>
      <w:r w:rsidRPr="005E3E58">
        <w:t>ставлення</w:t>
      </w:r>
      <w:proofErr w:type="spellEnd"/>
      <w:r w:rsidRPr="005E3E58">
        <w:t xml:space="preserve"> до себе.</w:t>
      </w:r>
    </w:p>
    <w:p w:rsidR="00023EDF" w:rsidRPr="005E3E58" w:rsidRDefault="00023EDF" w:rsidP="00023EDF">
      <w:pPr>
        <w:pStyle w:val="aa"/>
        <w:numPr>
          <w:ilvl w:val="1"/>
          <w:numId w:val="10"/>
        </w:numPr>
        <w:shd w:val="clear" w:color="auto" w:fill="FFFFFF"/>
        <w:spacing w:before="0" w:beforeAutospacing="0" w:after="0" w:afterAutospacing="0"/>
        <w:ind w:left="709" w:hanging="425"/>
        <w:jc w:val="both"/>
      </w:pPr>
      <w:r w:rsidRPr="005E3E58">
        <w:t xml:space="preserve">На оплату </w:t>
      </w:r>
      <w:proofErr w:type="spellStart"/>
      <w:r w:rsidRPr="005E3E58">
        <w:t>праці</w:t>
      </w:r>
      <w:proofErr w:type="spellEnd"/>
      <w:r w:rsidRPr="005E3E58">
        <w:t xml:space="preserve"> </w:t>
      </w:r>
      <w:proofErr w:type="spellStart"/>
      <w:r w:rsidRPr="005E3E58">
        <w:t>залежно</w:t>
      </w:r>
      <w:proofErr w:type="spellEnd"/>
      <w:r w:rsidRPr="005E3E58">
        <w:t xml:space="preserve"> </w:t>
      </w:r>
      <w:proofErr w:type="spellStart"/>
      <w:r w:rsidRPr="005E3E58">
        <w:t>від</w:t>
      </w:r>
      <w:proofErr w:type="spellEnd"/>
      <w:r w:rsidRPr="005E3E58">
        <w:t xml:space="preserve"> рангу, </w:t>
      </w:r>
      <w:proofErr w:type="spellStart"/>
      <w:r w:rsidRPr="005E3E58">
        <w:t>який</w:t>
      </w:r>
      <w:proofErr w:type="spellEnd"/>
      <w:r w:rsidRPr="005E3E58">
        <w:t xml:space="preserve"> </w:t>
      </w:r>
      <w:proofErr w:type="spellStart"/>
      <w:r w:rsidRPr="005E3E58">
        <w:t>йому</w:t>
      </w:r>
      <w:proofErr w:type="spellEnd"/>
      <w:r w:rsidRPr="005E3E58">
        <w:t xml:space="preserve"> </w:t>
      </w:r>
      <w:proofErr w:type="spellStart"/>
      <w:r w:rsidRPr="005E3E58">
        <w:t>присвоєно</w:t>
      </w:r>
      <w:proofErr w:type="spellEnd"/>
      <w:r w:rsidRPr="005E3E58">
        <w:t xml:space="preserve">, </w:t>
      </w:r>
      <w:proofErr w:type="spellStart"/>
      <w:r w:rsidRPr="005E3E58">
        <w:t>якості</w:t>
      </w:r>
      <w:proofErr w:type="spellEnd"/>
      <w:r w:rsidRPr="005E3E58">
        <w:t xml:space="preserve">, </w:t>
      </w:r>
      <w:proofErr w:type="spellStart"/>
      <w:r w:rsidRPr="005E3E58">
        <w:t>досвіду</w:t>
      </w:r>
      <w:proofErr w:type="spellEnd"/>
      <w:r w:rsidRPr="005E3E58">
        <w:t xml:space="preserve"> та стажу </w:t>
      </w:r>
      <w:proofErr w:type="spellStart"/>
      <w:r w:rsidRPr="005E3E58">
        <w:t>роботи</w:t>
      </w:r>
      <w:proofErr w:type="spellEnd"/>
      <w:r w:rsidRPr="005E3E58">
        <w:t>.</w:t>
      </w:r>
    </w:p>
    <w:p w:rsidR="00023EDF" w:rsidRPr="005E3E58" w:rsidRDefault="00023EDF" w:rsidP="00023EDF">
      <w:pPr>
        <w:pStyle w:val="aa"/>
        <w:numPr>
          <w:ilvl w:val="1"/>
          <w:numId w:val="10"/>
        </w:numPr>
        <w:shd w:val="clear" w:color="auto" w:fill="FFFFFF"/>
        <w:spacing w:before="0" w:beforeAutospacing="0" w:after="0" w:afterAutospacing="0"/>
        <w:ind w:left="709" w:hanging="425"/>
        <w:jc w:val="both"/>
      </w:pPr>
      <w:r w:rsidRPr="005E3E58">
        <w:t xml:space="preserve">На </w:t>
      </w:r>
      <w:proofErr w:type="spellStart"/>
      <w:r w:rsidRPr="005E3E58">
        <w:t>соціальний</w:t>
      </w:r>
      <w:proofErr w:type="spellEnd"/>
      <w:r w:rsidRPr="005E3E58">
        <w:t xml:space="preserve"> і </w:t>
      </w:r>
      <w:proofErr w:type="spellStart"/>
      <w:r w:rsidRPr="005E3E58">
        <w:t>правовий</w:t>
      </w:r>
      <w:proofErr w:type="spellEnd"/>
      <w:r w:rsidRPr="005E3E58">
        <w:t xml:space="preserve"> </w:t>
      </w:r>
      <w:proofErr w:type="spellStart"/>
      <w:r w:rsidRPr="005E3E58">
        <w:t>захист</w:t>
      </w:r>
      <w:proofErr w:type="spellEnd"/>
      <w:r w:rsidRPr="005E3E58">
        <w:t>;</w:t>
      </w:r>
    </w:p>
    <w:p w:rsidR="00023EDF" w:rsidRPr="005E3E58" w:rsidRDefault="00023EDF" w:rsidP="00023EDF">
      <w:pPr>
        <w:pStyle w:val="aa"/>
        <w:numPr>
          <w:ilvl w:val="1"/>
          <w:numId w:val="10"/>
        </w:numPr>
        <w:shd w:val="clear" w:color="auto" w:fill="FFFFFF"/>
        <w:spacing w:before="0" w:beforeAutospacing="0" w:after="0" w:afterAutospacing="0"/>
        <w:ind w:left="709" w:hanging="425"/>
        <w:jc w:val="both"/>
      </w:pPr>
      <w:proofErr w:type="spellStart"/>
      <w:r w:rsidRPr="005E3E58">
        <w:t>Отримувати</w:t>
      </w:r>
      <w:proofErr w:type="spellEnd"/>
      <w:r w:rsidRPr="005E3E58">
        <w:t xml:space="preserve"> </w:t>
      </w:r>
      <w:proofErr w:type="gramStart"/>
      <w:r w:rsidRPr="005E3E58">
        <w:t>в порядку</w:t>
      </w:r>
      <w:proofErr w:type="gramEnd"/>
      <w:r w:rsidRPr="005E3E58">
        <w:t xml:space="preserve">, </w:t>
      </w:r>
      <w:proofErr w:type="spellStart"/>
      <w:r w:rsidRPr="005E3E58">
        <w:t>встановленому</w:t>
      </w:r>
      <w:proofErr w:type="spellEnd"/>
      <w:r w:rsidRPr="005E3E58">
        <w:t xml:space="preserve"> </w:t>
      </w:r>
      <w:proofErr w:type="spellStart"/>
      <w:r w:rsidRPr="005E3E58">
        <w:t>законодавством</w:t>
      </w:r>
      <w:proofErr w:type="spellEnd"/>
      <w:r w:rsidRPr="005E3E58">
        <w:t xml:space="preserve">, </w:t>
      </w:r>
      <w:proofErr w:type="spellStart"/>
      <w:r w:rsidRPr="005E3E58">
        <w:t>від</w:t>
      </w:r>
      <w:proofErr w:type="spellEnd"/>
      <w:r w:rsidRPr="005E3E58">
        <w:t xml:space="preserve"> </w:t>
      </w:r>
      <w:proofErr w:type="spellStart"/>
      <w:r w:rsidRPr="005E3E58">
        <w:t>відповідних</w:t>
      </w:r>
      <w:proofErr w:type="spellEnd"/>
      <w:r w:rsidRPr="005E3E58">
        <w:t xml:space="preserve"> </w:t>
      </w:r>
      <w:proofErr w:type="spellStart"/>
      <w:r w:rsidRPr="005E3E58">
        <w:t>органів</w:t>
      </w:r>
      <w:proofErr w:type="spellEnd"/>
      <w:r w:rsidRPr="005E3E58">
        <w:t xml:space="preserve"> </w:t>
      </w:r>
      <w:proofErr w:type="spellStart"/>
      <w:r w:rsidRPr="005E3E58">
        <w:t>державної</w:t>
      </w:r>
      <w:proofErr w:type="spellEnd"/>
      <w:r w:rsidRPr="005E3E58">
        <w:t xml:space="preserve"> </w:t>
      </w:r>
      <w:proofErr w:type="spellStart"/>
      <w:r w:rsidRPr="005E3E58">
        <w:t>влади</w:t>
      </w:r>
      <w:proofErr w:type="spellEnd"/>
      <w:r w:rsidRPr="005E3E58">
        <w:t xml:space="preserve">, </w:t>
      </w:r>
      <w:proofErr w:type="spellStart"/>
      <w:r w:rsidRPr="005E3E58">
        <w:t>органів</w:t>
      </w:r>
      <w:proofErr w:type="spellEnd"/>
      <w:r w:rsidRPr="005E3E58">
        <w:t xml:space="preserve"> </w:t>
      </w:r>
      <w:proofErr w:type="spellStart"/>
      <w:r w:rsidRPr="005E3E58">
        <w:t>місцевого</w:t>
      </w:r>
      <w:proofErr w:type="spellEnd"/>
      <w:r w:rsidRPr="005E3E58">
        <w:t xml:space="preserve"> </w:t>
      </w:r>
      <w:proofErr w:type="spellStart"/>
      <w:r w:rsidRPr="005E3E58">
        <w:t>самоврядування</w:t>
      </w:r>
      <w:proofErr w:type="spellEnd"/>
      <w:r w:rsidRPr="005E3E58">
        <w:t xml:space="preserve">, </w:t>
      </w:r>
      <w:proofErr w:type="spellStart"/>
      <w:r w:rsidRPr="005E3E58">
        <w:t>підприємств</w:t>
      </w:r>
      <w:proofErr w:type="spellEnd"/>
      <w:r w:rsidRPr="005E3E58">
        <w:t xml:space="preserve">, </w:t>
      </w:r>
      <w:proofErr w:type="spellStart"/>
      <w:r w:rsidRPr="005E3E58">
        <w:t>установ</w:t>
      </w:r>
      <w:proofErr w:type="spellEnd"/>
      <w:r w:rsidRPr="005E3E58">
        <w:t xml:space="preserve">, </w:t>
      </w:r>
      <w:proofErr w:type="spellStart"/>
      <w:r w:rsidRPr="005E3E58">
        <w:t>організацій</w:t>
      </w:r>
      <w:proofErr w:type="spellEnd"/>
      <w:r w:rsidRPr="005E3E58">
        <w:t xml:space="preserve"> </w:t>
      </w:r>
      <w:proofErr w:type="spellStart"/>
      <w:r w:rsidRPr="005E3E58">
        <w:t>незалежно</w:t>
      </w:r>
      <w:proofErr w:type="spellEnd"/>
      <w:r w:rsidRPr="005E3E58">
        <w:t xml:space="preserve"> </w:t>
      </w:r>
      <w:proofErr w:type="spellStart"/>
      <w:r w:rsidRPr="005E3E58">
        <w:t>від</w:t>
      </w:r>
      <w:proofErr w:type="spellEnd"/>
      <w:r w:rsidRPr="005E3E58">
        <w:t xml:space="preserve"> </w:t>
      </w:r>
      <w:proofErr w:type="spellStart"/>
      <w:r w:rsidRPr="005E3E58">
        <w:t>їх</w:t>
      </w:r>
      <w:proofErr w:type="spellEnd"/>
      <w:r w:rsidRPr="005E3E58">
        <w:t xml:space="preserve"> </w:t>
      </w:r>
      <w:proofErr w:type="spellStart"/>
      <w:r w:rsidRPr="005E3E58">
        <w:t>підпорядкування</w:t>
      </w:r>
      <w:proofErr w:type="spellEnd"/>
      <w:r w:rsidRPr="005E3E58">
        <w:t xml:space="preserve"> та форм </w:t>
      </w:r>
      <w:proofErr w:type="spellStart"/>
      <w:r w:rsidRPr="005E3E58">
        <w:t>власності</w:t>
      </w:r>
      <w:proofErr w:type="spellEnd"/>
      <w:r w:rsidRPr="005E3E58">
        <w:t xml:space="preserve">, </w:t>
      </w:r>
      <w:proofErr w:type="spellStart"/>
      <w:r w:rsidRPr="005E3E58">
        <w:t>об’єднань</w:t>
      </w:r>
      <w:proofErr w:type="spellEnd"/>
      <w:r w:rsidRPr="005E3E58">
        <w:t xml:space="preserve"> </w:t>
      </w:r>
      <w:proofErr w:type="spellStart"/>
      <w:r w:rsidRPr="005E3E58">
        <w:t>громадян</w:t>
      </w:r>
      <w:proofErr w:type="spellEnd"/>
      <w:r w:rsidRPr="005E3E58">
        <w:t xml:space="preserve">, </w:t>
      </w:r>
      <w:proofErr w:type="spellStart"/>
      <w:r w:rsidRPr="005E3E58">
        <w:t>окремих</w:t>
      </w:r>
      <w:proofErr w:type="spellEnd"/>
      <w:r w:rsidRPr="005E3E58">
        <w:t xml:space="preserve"> осіб </w:t>
      </w:r>
      <w:proofErr w:type="spellStart"/>
      <w:r w:rsidRPr="005E3E58">
        <w:t>матеріали</w:t>
      </w:r>
      <w:proofErr w:type="spellEnd"/>
      <w:r w:rsidRPr="005E3E58">
        <w:t xml:space="preserve"> та </w:t>
      </w:r>
      <w:proofErr w:type="spellStart"/>
      <w:r w:rsidRPr="005E3E58">
        <w:t>інформацію</w:t>
      </w:r>
      <w:proofErr w:type="spellEnd"/>
      <w:r w:rsidRPr="005E3E58">
        <w:t xml:space="preserve">, </w:t>
      </w:r>
      <w:proofErr w:type="spellStart"/>
      <w:r w:rsidRPr="005E3E58">
        <w:t>необхідні</w:t>
      </w:r>
      <w:proofErr w:type="spellEnd"/>
      <w:r w:rsidRPr="005E3E58">
        <w:t xml:space="preserve"> для виконання </w:t>
      </w:r>
      <w:proofErr w:type="spellStart"/>
      <w:r w:rsidRPr="005E3E58">
        <w:t>своїх</w:t>
      </w:r>
      <w:proofErr w:type="spellEnd"/>
      <w:r w:rsidRPr="005E3E58">
        <w:t xml:space="preserve"> </w:t>
      </w:r>
      <w:proofErr w:type="spellStart"/>
      <w:r w:rsidRPr="005E3E58">
        <w:t>службових</w:t>
      </w:r>
      <w:proofErr w:type="spellEnd"/>
      <w:r w:rsidRPr="005E3E58">
        <w:t xml:space="preserve"> </w:t>
      </w:r>
      <w:proofErr w:type="spellStart"/>
      <w:r w:rsidRPr="005E3E58">
        <w:t>обов’язків</w:t>
      </w:r>
      <w:proofErr w:type="spellEnd"/>
      <w:r w:rsidRPr="005E3E58">
        <w:t>.</w:t>
      </w:r>
    </w:p>
    <w:p w:rsidR="00023EDF" w:rsidRPr="005E3E58" w:rsidRDefault="00023EDF" w:rsidP="00023EDF">
      <w:pPr>
        <w:pStyle w:val="aa"/>
        <w:numPr>
          <w:ilvl w:val="1"/>
          <w:numId w:val="10"/>
        </w:numPr>
        <w:shd w:val="clear" w:color="auto" w:fill="FFFFFF"/>
        <w:spacing w:before="0" w:beforeAutospacing="0" w:after="0" w:afterAutospacing="0"/>
        <w:ind w:left="709" w:hanging="425"/>
        <w:jc w:val="both"/>
      </w:pPr>
      <w:proofErr w:type="spellStart"/>
      <w:r w:rsidRPr="005E3E58">
        <w:t>Вимагати</w:t>
      </w:r>
      <w:proofErr w:type="spellEnd"/>
      <w:r w:rsidRPr="005E3E58">
        <w:t xml:space="preserve"> </w:t>
      </w:r>
      <w:proofErr w:type="spellStart"/>
      <w:r w:rsidRPr="005E3E58">
        <w:t>проведення</w:t>
      </w:r>
      <w:proofErr w:type="spellEnd"/>
      <w:r w:rsidRPr="005E3E58">
        <w:t xml:space="preserve"> </w:t>
      </w:r>
      <w:proofErr w:type="spellStart"/>
      <w:r w:rsidRPr="005E3E58">
        <w:t>службового</w:t>
      </w:r>
      <w:proofErr w:type="spellEnd"/>
      <w:r w:rsidRPr="005E3E58">
        <w:t xml:space="preserve"> </w:t>
      </w:r>
      <w:proofErr w:type="spellStart"/>
      <w:r w:rsidRPr="005E3E58">
        <w:t>розслідування</w:t>
      </w:r>
      <w:proofErr w:type="spellEnd"/>
      <w:r w:rsidRPr="005E3E58">
        <w:t xml:space="preserve"> з метою </w:t>
      </w:r>
      <w:proofErr w:type="spellStart"/>
      <w:r w:rsidRPr="005E3E58">
        <w:t>спростування</w:t>
      </w:r>
      <w:proofErr w:type="spellEnd"/>
      <w:r w:rsidRPr="005E3E58">
        <w:t xml:space="preserve"> </w:t>
      </w:r>
      <w:proofErr w:type="spellStart"/>
      <w:r w:rsidRPr="005E3E58">
        <w:t>безпідставних</w:t>
      </w:r>
      <w:proofErr w:type="spellEnd"/>
      <w:r w:rsidRPr="005E3E58">
        <w:t xml:space="preserve">, на </w:t>
      </w:r>
      <w:proofErr w:type="spellStart"/>
      <w:r w:rsidRPr="005E3E58">
        <w:t>його</w:t>
      </w:r>
      <w:proofErr w:type="spellEnd"/>
      <w:r w:rsidRPr="005E3E58">
        <w:t xml:space="preserve"> думку, </w:t>
      </w:r>
      <w:proofErr w:type="spellStart"/>
      <w:r w:rsidRPr="005E3E58">
        <w:t>звинувачень</w:t>
      </w:r>
      <w:proofErr w:type="spellEnd"/>
      <w:r w:rsidRPr="005E3E58">
        <w:t xml:space="preserve"> </w:t>
      </w:r>
      <w:proofErr w:type="spellStart"/>
      <w:r w:rsidRPr="005E3E58">
        <w:t>або</w:t>
      </w:r>
      <w:proofErr w:type="spellEnd"/>
      <w:r w:rsidRPr="005E3E58">
        <w:t xml:space="preserve"> </w:t>
      </w:r>
      <w:proofErr w:type="spellStart"/>
      <w:proofErr w:type="gramStart"/>
      <w:r w:rsidRPr="005E3E58">
        <w:t>підозри</w:t>
      </w:r>
      <w:proofErr w:type="spellEnd"/>
      <w:r w:rsidRPr="005E3E58">
        <w:t xml:space="preserve">  </w:t>
      </w:r>
      <w:proofErr w:type="spellStart"/>
      <w:r w:rsidRPr="005E3E58">
        <w:t>щодо</w:t>
      </w:r>
      <w:proofErr w:type="spellEnd"/>
      <w:proofErr w:type="gramEnd"/>
      <w:r w:rsidRPr="005E3E58">
        <w:t xml:space="preserve"> </w:t>
      </w:r>
      <w:proofErr w:type="spellStart"/>
      <w:r w:rsidRPr="005E3E58">
        <w:t>нього</w:t>
      </w:r>
      <w:proofErr w:type="spellEnd"/>
      <w:r w:rsidRPr="005E3E58">
        <w:t>.</w:t>
      </w:r>
    </w:p>
    <w:p w:rsidR="00023EDF" w:rsidRPr="005E3E58" w:rsidRDefault="00023EDF" w:rsidP="00023EDF">
      <w:pPr>
        <w:pStyle w:val="aa"/>
        <w:numPr>
          <w:ilvl w:val="1"/>
          <w:numId w:val="10"/>
        </w:numPr>
        <w:shd w:val="clear" w:color="auto" w:fill="FFFFFF"/>
        <w:spacing w:before="0" w:beforeAutospacing="0" w:after="0" w:afterAutospacing="0"/>
        <w:ind w:left="709" w:hanging="425"/>
        <w:jc w:val="both"/>
      </w:pPr>
      <w:proofErr w:type="spellStart"/>
      <w:r w:rsidRPr="005E3E58">
        <w:t>Захищати</w:t>
      </w:r>
      <w:proofErr w:type="spellEnd"/>
      <w:r w:rsidRPr="005E3E58">
        <w:t xml:space="preserve"> </w:t>
      </w:r>
      <w:proofErr w:type="spellStart"/>
      <w:r w:rsidRPr="005E3E58">
        <w:t>свої</w:t>
      </w:r>
      <w:proofErr w:type="spellEnd"/>
      <w:r w:rsidRPr="005E3E58">
        <w:t xml:space="preserve"> </w:t>
      </w:r>
      <w:proofErr w:type="spellStart"/>
      <w:r w:rsidRPr="005E3E58">
        <w:t>законні</w:t>
      </w:r>
      <w:proofErr w:type="spellEnd"/>
      <w:r w:rsidRPr="005E3E58">
        <w:t xml:space="preserve"> права та </w:t>
      </w:r>
      <w:proofErr w:type="spellStart"/>
      <w:r w:rsidRPr="005E3E58">
        <w:t>інтереси</w:t>
      </w:r>
      <w:proofErr w:type="spellEnd"/>
      <w:r w:rsidRPr="005E3E58">
        <w:t xml:space="preserve"> в органах </w:t>
      </w:r>
      <w:proofErr w:type="spellStart"/>
      <w:r w:rsidRPr="005E3E58">
        <w:t>державної</w:t>
      </w:r>
      <w:proofErr w:type="spellEnd"/>
      <w:r w:rsidRPr="005E3E58">
        <w:t xml:space="preserve"> </w:t>
      </w:r>
      <w:proofErr w:type="spellStart"/>
      <w:r w:rsidRPr="005E3E58">
        <w:t>влади</w:t>
      </w:r>
      <w:proofErr w:type="spellEnd"/>
      <w:r w:rsidRPr="005E3E58">
        <w:t xml:space="preserve">, органах </w:t>
      </w:r>
      <w:proofErr w:type="spellStart"/>
      <w:r w:rsidRPr="005E3E58">
        <w:t>місцевого</w:t>
      </w:r>
      <w:proofErr w:type="spellEnd"/>
      <w:r w:rsidRPr="005E3E58">
        <w:t xml:space="preserve"> </w:t>
      </w:r>
      <w:proofErr w:type="spellStart"/>
      <w:r w:rsidRPr="005E3E58">
        <w:t>самоврядування</w:t>
      </w:r>
      <w:proofErr w:type="spellEnd"/>
      <w:r w:rsidRPr="005E3E58">
        <w:t xml:space="preserve"> та </w:t>
      </w:r>
      <w:proofErr w:type="gramStart"/>
      <w:r w:rsidRPr="005E3E58">
        <w:t>в судовому порядку</w:t>
      </w:r>
      <w:proofErr w:type="gramEnd"/>
      <w:r w:rsidRPr="005E3E58">
        <w:t>.</w:t>
      </w:r>
    </w:p>
    <w:p w:rsidR="00023EDF" w:rsidRPr="005E3E58" w:rsidRDefault="00023EDF" w:rsidP="00023EDF">
      <w:pPr>
        <w:pStyle w:val="aa"/>
        <w:numPr>
          <w:ilvl w:val="0"/>
          <w:numId w:val="10"/>
        </w:numPr>
        <w:shd w:val="clear" w:color="auto" w:fill="FFFFFF"/>
        <w:spacing w:before="0" w:beforeAutospacing="0" w:after="0" w:afterAutospacing="0"/>
        <w:ind w:left="709"/>
        <w:jc w:val="both"/>
      </w:pPr>
      <w:proofErr w:type="spellStart"/>
      <w:r w:rsidRPr="005E3E58">
        <w:t>Давати</w:t>
      </w:r>
      <w:proofErr w:type="spellEnd"/>
      <w:r w:rsidRPr="005E3E58">
        <w:t xml:space="preserve"> </w:t>
      </w:r>
      <w:proofErr w:type="spellStart"/>
      <w:r w:rsidRPr="005E3E58">
        <w:t>підлеглим</w:t>
      </w:r>
      <w:proofErr w:type="spellEnd"/>
      <w:r w:rsidRPr="005E3E58">
        <w:t xml:space="preserve"> </w:t>
      </w:r>
      <w:proofErr w:type="spellStart"/>
      <w:r w:rsidRPr="005E3E58">
        <w:t>йому</w:t>
      </w:r>
      <w:proofErr w:type="spellEnd"/>
      <w:r w:rsidRPr="005E3E58">
        <w:t xml:space="preserve"> </w:t>
      </w:r>
      <w:proofErr w:type="spellStart"/>
      <w:r w:rsidRPr="005E3E58">
        <w:t>співробітникам</w:t>
      </w:r>
      <w:proofErr w:type="spellEnd"/>
      <w:r w:rsidRPr="005E3E58">
        <w:t xml:space="preserve"> та </w:t>
      </w:r>
      <w:proofErr w:type="spellStart"/>
      <w:r w:rsidRPr="005E3E58">
        <w:t>керівникам</w:t>
      </w:r>
      <w:proofErr w:type="spellEnd"/>
      <w:r w:rsidRPr="005E3E58">
        <w:t xml:space="preserve"> </w:t>
      </w:r>
      <w:proofErr w:type="spellStart"/>
      <w:r w:rsidRPr="005E3E58">
        <w:t>структурних</w:t>
      </w:r>
      <w:proofErr w:type="spellEnd"/>
      <w:r w:rsidRPr="005E3E58">
        <w:t xml:space="preserve"> </w:t>
      </w:r>
      <w:proofErr w:type="spellStart"/>
      <w:r w:rsidRPr="005E3E58">
        <w:t>підрозділів</w:t>
      </w:r>
      <w:proofErr w:type="spellEnd"/>
      <w:r w:rsidRPr="005E3E58">
        <w:t xml:space="preserve"> </w:t>
      </w:r>
      <w:proofErr w:type="spellStart"/>
      <w:r w:rsidRPr="005E3E58">
        <w:t>доручення</w:t>
      </w:r>
      <w:proofErr w:type="spellEnd"/>
      <w:r w:rsidRPr="005E3E58">
        <w:t xml:space="preserve"> та </w:t>
      </w:r>
      <w:proofErr w:type="spellStart"/>
      <w:r w:rsidRPr="005E3E58">
        <w:t>завдання</w:t>
      </w:r>
      <w:proofErr w:type="spellEnd"/>
      <w:r w:rsidRPr="005E3E58">
        <w:t xml:space="preserve"> по колу </w:t>
      </w:r>
      <w:proofErr w:type="spellStart"/>
      <w:r w:rsidRPr="005E3E58">
        <w:t>питань</w:t>
      </w:r>
      <w:proofErr w:type="spellEnd"/>
      <w:r w:rsidRPr="005E3E58">
        <w:t xml:space="preserve">, </w:t>
      </w:r>
      <w:proofErr w:type="spellStart"/>
      <w:r w:rsidRPr="005E3E58">
        <w:t>що</w:t>
      </w:r>
      <w:proofErr w:type="spellEnd"/>
      <w:r w:rsidRPr="005E3E58">
        <w:t xml:space="preserve"> </w:t>
      </w:r>
      <w:proofErr w:type="spellStart"/>
      <w:r w:rsidRPr="005E3E58">
        <w:t>входять</w:t>
      </w:r>
      <w:proofErr w:type="spellEnd"/>
      <w:r w:rsidRPr="005E3E58">
        <w:t xml:space="preserve"> в </w:t>
      </w:r>
      <w:proofErr w:type="spellStart"/>
      <w:r w:rsidRPr="005E3E58">
        <w:t>його</w:t>
      </w:r>
      <w:proofErr w:type="spellEnd"/>
      <w:r w:rsidRPr="005E3E58">
        <w:t xml:space="preserve"> </w:t>
      </w:r>
      <w:proofErr w:type="spellStart"/>
      <w:r w:rsidRPr="005E3E58">
        <w:t>функціональні</w:t>
      </w:r>
      <w:proofErr w:type="spellEnd"/>
      <w:r w:rsidRPr="005E3E58">
        <w:t xml:space="preserve"> </w:t>
      </w:r>
      <w:proofErr w:type="spellStart"/>
      <w:r w:rsidRPr="005E3E58">
        <w:t>обов’язки</w:t>
      </w:r>
      <w:proofErr w:type="spellEnd"/>
      <w:r w:rsidRPr="005E3E58">
        <w:t>.</w:t>
      </w:r>
    </w:p>
    <w:p w:rsidR="00023EDF" w:rsidRPr="005E3E58" w:rsidRDefault="00023EDF" w:rsidP="00023EDF">
      <w:pPr>
        <w:pStyle w:val="rteindent1"/>
        <w:numPr>
          <w:ilvl w:val="0"/>
          <w:numId w:val="6"/>
        </w:numPr>
        <w:spacing w:before="0" w:beforeAutospacing="0" w:after="0" w:afterAutospacing="0"/>
        <w:jc w:val="both"/>
      </w:pPr>
      <w:r w:rsidRPr="005E3E58">
        <w:t xml:space="preserve">Контролювати виконання планових робіт, своєчасне виконання окремих доручень і завдань підлеглих йому працівників та керівників структурних </w:t>
      </w:r>
      <w:proofErr w:type="spellStart"/>
      <w:r w:rsidRPr="005E3E58">
        <w:t>підпрозділів</w:t>
      </w:r>
      <w:proofErr w:type="spellEnd"/>
      <w:r w:rsidRPr="005E3E58">
        <w:t>.</w:t>
      </w:r>
    </w:p>
    <w:p w:rsidR="00023EDF" w:rsidRPr="005E3E58" w:rsidRDefault="00023EDF" w:rsidP="00023EDF">
      <w:pPr>
        <w:pStyle w:val="rteindent1"/>
        <w:numPr>
          <w:ilvl w:val="0"/>
          <w:numId w:val="6"/>
        </w:numPr>
        <w:spacing w:before="0" w:beforeAutospacing="0" w:after="0" w:afterAutospacing="0"/>
        <w:jc w:val="both"/>
      </w:pPr>
      <w:r w:rsidRPr="005E3E58">
        <w:t>Запрошувати і одержувати необхідні матеріали і документи, що відносяться до питань діяльності сільської ради та структурних підрозділів комунальної власності.</w:t>
      </w:r>
    </w:p>
    <w:p w:rsidR="00023EDF" w:rsidRPr="005E3E58" w:rsidRDefault="00023EDF" w:rsidP="00023EDF">
      <w:pPr>
        <w:pStyle w:val="rteindent1"/>
        <w:numPr>
          <w:ilvl w:val="0"/>
          <w:numId w:val="6"/>
        </w:numPr>
        <w:spacing w:before="0" w:beforeAutospacing="0" w:after="0" w:afterAutospacing="0"/>
        <w:jc w:val="both"/>
      </w:pPr>
      <w:r w:rsidRPr="005E3E58">
        <w:t>Представляти інтереси підприємства в інших організаціях з питань, що відносяться до задач  і виробничої діяльності сільської ради та підприємств, організацій, що є  комунальною власністю сільської ради.</w:t>
      </w:r>
    </w:p>
    <w:p w:rsidR="00023EDF" w:rsidRPr="005E3E58" w:rsidRDefault="00023EDF" w:rsidP="00023EDF">
      <w:pPr>
        <w:pStyle w:val="rteindent1"/>
        <w:numPr>
          <w:ilvl w:val="0"/>
          <w:numId w:val="6"/>
        </w:numPr>
        <w:spacing w:before="0" w:beforeAutospacing="0" w:after="0" w:afterAutospacing="0"/>
        <w:jc w:val="both"/>
      </w:pPr>
      <w:r w:rsidRPr="005E3E58">
        <w:t>Вносити на розгляд сільського голови пропозиції по вдосконаленню робіт та усунення  виявлених недоліків в діяльності сільської ради, підприємств, організацій, що є  комунальною власністю сільської ради.</w:t>
      </w:r>
    </w:p>
    <w:p w:rsidR="00023EDF" w:rsidRPr="005E3E58" w:rsidRDefault="00023EDF" w:rsidP="00023EDF">
      <w:pPr>
        <w:pStyle w:val="aa"/>
        <w:spacing w:before="0" w:beforeAutospacing="0" w:after="0" w:afterAutospacing="0"/>
        <w:jc w:val="both"/>
        <w:rPr>
          <w:rStyle w:val="a9"/>
          <w:rFonts w:eastAsiaTheme="majorEastAsia"/>
          <w:lang w:val="uk-UA"/>
        </w:rPr>
      </w:pPr>
    </w:p>
    <w:p w:rsidR="00023EDF" w:rsidRPr="005E3E58" w:rsidRDefault="00023EDF" w:rsidP="00023EDF">
      <w:pPr>
        <w:pStyle w:val="aa"/>
        <w:spacing w:before="0" w:beforeAutospacing="0" w:after="0" w:afterAutospacing="0"/>
        <w:jc w:val="both"/>
      </w:pPr>
      <w:r w:rsidRPr="005E3E58">
        <w:rPr>
          <w:rStyle w:val="a9"/>
          <w:rFonts w:eastAsiaTheme="majorEastAsia"/>
        </w:rPr>
        <w:t>4. ВІДПОВІДАЛЬНІСТЬ</w:t>
      </w:r>
    </w:p>
    <w:p w:rsidR="00023EDF" w:rsidRPr="005E3E58" w:rsidRDefault="00023EDF" w:rsidP="00023EDF">
      <w:pPr>
        <w:pStyle w:val="aa"/>
        <w:spacing w:before="0" w:beforeAutospacing="0" w:after="0" w:afterAutospacing="0"/>
        <w:jc w:val="both"/>
      </w:pPr>
      <w:r w:rsidRPr="005E3E58">
        <w:t xml:space="preserve">Перший заступник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w:t>
      </w:r>
      <w:proofErr w:type="spellStart"/>
      <w:r w:rsidRPr="005E3E58">
        <w:t>несе</w:t>
      </w:r>
      <w:proofErr w:type="spellEnd"/>
      <w:r w:rsidRPr="005E3E58">
        <w:t xml:space="preserve"> </w:t>
      </w:r>
      <w:proofErr w:type="spellStart"/>
      <w:r w:rsidRPr="005E3E58">
        <w:t>відповідальність</w:t>
      </w:r>
      <w:proofErr w:type="spellEnd"/>
      <w:r w:rsidRPr="005E3E58">
        <w:t xml:space="preserve"> за:</w:t>
      </w:r>
    </w:p>
    <w:p w:rsidR="00023EDF" w:rsidRPr="005E3E58" w:rsidRDefault="00023EDF" w:rsidP="00023EDF">
      <w:pPr>
        <w:pStyle w:val="rteindent1"/>
        <w:numPr>
          <w:ilvl w:val="0"/>
          <w:numId w:val="7"/>
        </w:numPr>
        <w:spacing w:before="0" w:beforeAutospacing="0" w:after="0" w:afterAutospacing="0"/>
        <w:jc w:val="both"/>
      </w:pPr>
      <w:r w:rsidRPr="005E3E58">
        <w:t>результати і ефективність виробничої діяльності ради, підлеглих йому працівників;</w:t>
      </w:r>
    </w:p>
    <w:p w:rsidR="00023EDF" w:rsidRPr="005E3E58" w:rsidRDefault="00023EDF" w:rsidP="00023EDF">
      <w:pPr>
        <w:pStyle w:val="rteindent1"/>
        <w:numPr>
          <w:ilvl w:val="0"/>
          <w:numId w:val="7"/>
        </w:numPr>
        <w:spacing w:before="0" w:beforeAutospacing="0" w:after="0" w:afterAutospacing="0"/>
        <w:jc w:val="both"/>
      </w:pPr>
      <w:r w:rsidRPr="005E3E58">
        <w:t>недостовірну інформацію про стан виконання планів, робіт ради;</w:t>
      </w:r>
    </w:p>
    <w:p w:rsidR="00023EDF" w:rsidRPr="005E3E58" w:rsidRDefault="00023EDF" w:rsidP="00023EDF">
      <w:pPr>
        <w:pStyle w:val="rteindent1"/>
        <w:numPr>
          <w:ilvl w:val="0"/>
          <w:numId w:val="7"/>
        </w:numPr>
        <w:spacing w:before="0" w:beforeAutospacing="0" w:after="0" w:afterAutospacing="0"/>
        <w:jc w:val="both"/>
      </w:pPr>
      <w:r w:rsidRPr="005E3E58">
        <w:t>невиконання наказів, розпоряджень і доручень сільського голови;</w:t>
      </w:r>
    </w:p>
    <w:p w:rsidR="00023EDF" w:rsidRPr="005E3E58" w:rsidRDefault="00023EDF" w:rsidP="00023EDF">
      <w:pPr>
        <w:pStyle w:val="rteindent1"/>
        <w:numPr>
          <w:ilvl w:val="0"/>
          <w:numId w:val="7"/>
        </w:numPr>
        <w:spacing w:before="0" w:beforeAutospacing="0" w:after="0" w:afterAutospacing="0"/>
        <w:jc w:val="both"/>
      </w:pPr>
      <w:r w:rsidRPr="005E3E58">
        <w:lastRenderedPageBreak/>
        <w:t>неприйняття заходів по припиненню виявлених порушень правил техніки безпеки, протипожежним і іншим правилам, утворюючих загрозу діяльності ради, його працівникам;</w:t>
      </w:r>
    </w:p>
    <w:p w:rsidR="00023EDF" w:rsidRPr="005E3E58" w:rsidRDefault="00023EDF" w:rsidP="00023EDF">
      <w:pPr>
        <w:pStyle w:val="rteindent1"/>
        <w:numPr>
          <w:ilvl w:val="0"/>
          <w:numId w:val="7"/>
        </w:numPr>
        <w:spacing w:before="0" w:beforeAutospacing="0" w:after="0" w:afterAutospacing="0"/>
        <w:jc w:val="both"/>
      </w:pPr>
      <w:r w:rsidRPr="005E3E58">
        <w:t>недотримання трудової і виконавської дисципліни працівниками, що знаходиться в його підкоренні;</w:t>
      </w:r>
    </w:p>
    <w:p w:rsidR="00023EDF" w:rsidRPr="005E3E58" w:rsidRDefault="00023EDF" w:rsidP="00023EDF">
      <w:pPr>
        <w:pStyle w:val="rteindent1"/>
        <w:numPr>
          <w:ilvl w:val="0"/>
          <w:numId w:val="7"/>
        </w:numPr>
        <w:spacing w:before="0" w:beforeAutospacing="0" w:after="0" w:afterAutospacing="0"/>
        <w:jc w:val="both"/>
      </w:pPr>
      <w:r w:rsidRPr="005E3E58">
        <w:t>невиконання або неналежне виконання своїх посадових обов’язків згідно цієї інструкції в межах, визначених чинним трудовим законодавством України, Законами України „Про місцеве самоврядування в Україні”, „Про службу в органах місцевого самоврядування” тощо.</w:t>
      </w:r>
    </w:p>
    <w:p w:rsidR="00023EDF" w:rsidRPr="005E3E58" w:rsidRDefault="00023EDF" w:rsidP="00023EDF">
      <w:pPr>
        <w:pStyle w:val="rteindent1"/>
        <w:numPr>
          <w:ilvl w:val="0"/>
          <w:numId w:val="7"/>
        </w:numPr>
        <w:spacing w:before="0" w:beforeAutospacing="0" w:after="0" w:afterAutospacing="0"/>
        <w:jc w:val="both"/>
      </w:pPr>
      <w:r w:rsidRPr="005E3E58">
        <w:t>спричинення прямого матеріального збитку сільській раді, також як за дії ( або бездіяльність), що привели до такого матеріального збитку;</w:t>
      </w:r>
    </w:p>
    <w:p w:rsidR="00023EDF" w:rsidRPr="005E3E58" w:rsidRDefault="00023EDF" w:rsidP="00023EDF">
      <w:pPr>
        <w:pStyle w:val="rteindent1"/>
        <w:numPr>
          <w:ilvl w:val="0"/>
          <w:numId w:val="7"/>
        </w:numPr>
        <w:spacing w:before="0" w:beforeAutospacing="0" w:after="0" w:afterAutospacing="0"/>
        <w:jc w:val="both"/>
      </w:pPr>
      <w:r w:rsidRPr="005E3E58">
        <w:t>правопорушення, вчинені в процесі своєї трудової діяльності в межах, визначених чинним  адміністративним, цивільним і кримінальним законодавством України;</w:t>
      </w:r>
    </w:p>
    <w:p w:rsidR="00023EDF" w:rsidRPr="005E3E58" w:rsidRDefault="00023EDF" w:rsidP="00023EDF">
      <w:pPr>
        <w:pStyle w:val="rteindent1"/>
        <w:numPr>
          <w:ilvl w:val="0"/>
          <w:numId w:val="7"/>
        </w:numPr>
        <w:spacing w:before="0" w:beforeAutospacing="0" w:after="0" w:afterAutospacing="0"/>
        <w:jc w:val="both"/>
      </w:pPr>
      <w:r w:rsidRPr="005E3E58">
        <w:t>несе персональну відповідальність за збереження і нерозповсюдження наданої в його розпорядження службової інформації;</w:t>
      </w:r>
    </w:p>
    <w:p w:rsidR="00023EDF" w:rsidRPr="005E3E58" w:rsidRDefault="00023EDF" w:rsidP="00023EDF">
      <w:pPr>
        <w:pStyle w:val="rteindent1"/>
        <w:numPr>
          <w:ilvl w:val="0"/>
          <w:numId w:val="7"/>
        </w:numPr>
        <w:spacing w:before="0" w:beforeAutospacing="0" w:after="0" w:afterAutospacing="0"/>
        <w:jc w:val="both"/>
      </w:pPr>
      <w:r w:rsidRPr="005E3E58">
        <w:t>за невчасне надання відповідей на звернення громадян та інших осіб, що передбачено Законом України „Про звернення громадян” .</w:t>
      </w:r>
    </w:p>
    <w:p w:rsidR="00023EDF" w:rsidRPr="005E3E58" w:rsidRDefault="00023EDF" w:rsidP="00023EDF">
      <w:pPr>
        <w:pStyle w:val="aa"/>
        <w:numPr>
          <w:ilvl w:val="0"/>
          <w:numId w:val="7"/>
        </w:numPr>
        <w:shd w:val="clear" w:color="auto" w:fill="FFFFFF"/>
        <w:spacing w:before="0" w:beforeAutospacing="0" w:after="0" w:afterAutospacing="0"/>
        <w:jc w:val="both"/>
      </w:pPr>
      <w:proofErr w:type="spellStart"/>
      <w:r w:rsidRPr="005E3E58">
        <w:t>несе</w:t>
      </w:r>
      <w:proofErr w:type="spellEnd"/>
      <w:r w:rsidRPr="005E3E58">
        <w:t xml:space="preserve"> </w:t>
      </w:r>
      <w:proofErr w:type="spellStart"/>
      <w:r w:rsidRPr="005E3E58">
        <w:t>відповідальність</w:t>
      </w:r>
      <w:proofErr w:type="spellEnd"/>
      <w:r w:rsidRPr="005E3E58">
        <w:t xml:space="preserve"> </w:t>
      </w:r>
      <w:proofErr w:type="gramStart"/>
      <w:r w:rsidRPr="005E3E58">
        <w:t>за  не</w:t>
      </w:r>
      <w:proofErr w:type="gramEnd"/>
      <w:r w:rsidRPr="005E3E58">
        <w:t xml:space="preserve"> виконання </w:t>
      </w:r>
      <w:proofErr w:type="spellStart"/>
      <w:r w:rsidRPr="005E3E58">
        <w:t>чи</w:t>
      </w:r>
      <w:proofErr w:type="spellEnd"/>
      <w:r w:rsidRPr="005E3E58">
        <w:t xml:space="preserve"> </w:t>
      </w:r>
      <w:proofErr w:type="spellStart"/>
      <w:r w:rsidRPr="005E3E58">
        <w:t>неналежне</w:t>
      </w:r>
      <w:proofErr w:type="spellEnd"/>
      <w:r w:rsidRPr="005E3E58">
        <w:t xml:space="preserve"> виконання </w:t>
      </w:r>
      <w:proofErr w:type="spellStart"/>
      <w:r w:rsidRPr="005E3E58">
        <w:t>службових</w:t>
      </w:r>
      <w:proofErr w:type="spellEnd"/>
      <w:r w:rsidRPr="005E3E58">
        <w:t xml:space="preserve"> </w:t>
      </w:r>
      <w:proofErr w:type="spellStart"/>
      <w:r w:rsidRPr="005E3E58">
        <w:t>обов’язків</w:t>
      </w:r>
      <w:proofErr w:type="spellEnd"/>
      <w:r w:rsidRPr="005E3E58">
        <w:t xml:space="preserve">, </w:t>
      </w:r>
      <w:proofErr w:type="spellStart"/>
      <w:r w:rsidRPr="005E3E58">
        <w:t>перевищення</w:t>
      </w:r>
      <w:proofErr w:type="spellEnd"/>
      <w:r w:rsidRPr="005E3E58">
        <w:t xml:space="preserve"> </w:t>
      </w:r>
      <w:proofErr w:type="spellStart"/>
      <w:r w:rsidRPr="005E3E58">
        <w:t>своїх</w:t>
      </w:r>
      <w:proofErr w:type="spellEnd"/>
      <w:r w:rsidRPr="005E3E58">
        <w:t xml:space="preserve"> </w:t>
      </w:r>
      <w:proofErr w:type="spellStart"/>
      <w:r w:rsidRPr="005E3E58">
        <w:t>повноважень</w:t>
      </w:r>
      <w:proofErr w:type="spellEnd"/>
      <w:r w:rsidRPr="005E3E58">
        <w:t xml:space="preserve">, </w:t>
      </w:r>
      <w:proofErr w:type="spellStart"/>
      <w:r w:rsidRPr="005E3E58">
        <w:t>порушення</w:t>
      </w:r>
      <w:proofErr w:type="spellEnd"/>
      <w:r w:rsidRPr="005E3E58">
        <w:t xml:space="preserve"> </w:t>
      </w:r>
      <w:proofErr w:type="spellStart"/>
      <w:r w:rsidRPr="005E3E58">
        <w:t>спеціальних</w:t>
      </w:r>
      <w:proofErr w:type="spellEnd"/>
      <w:r w:rsidRPr="005E3E58">
        <w:t xml:space="preserve"> </w:t>
      </w:r>
      <w:proofErr w:type="spellStart"/>
      <w:r w:rsidRPr="005E3E58">
        <w:t>обмежень</w:t>
      </w:r>
      <w:proofErr w:type="spellEnd"/>
      <w:r w:rsidRPr="005E3E58">
        <w:t xml:space="preserve"> </w:t>
      </w:r>
      <w:proofErr w:type="spellStart"/>
      <w:r w:rsidRPr="005E3E58">
        <w:t>щодо</w:t>
      </w:r>
      <w:proofErr w:type="spellEnd"/>
      <w:r w:rsidRPr="005E3E58">
        <w:t xml:space="preserve"> </w:t>
      </w:r>
      <w:proofErr w:type="spellStart"/>
      <w:r w:rsidRPr="005E3E58">
        <w:t>посадових</w:t>
      </w:r>
      <w:proofErr w:type="spellEnd"/>
      <w:r w:rsidRPr="005E3E58">
        <w:t xml:space="preserve"> осіб </w:t>
      </w:r>
      <w:proofErr w:type="spellStart"/>
      <w:r w:rsidRPr="005E3E58">
        <w:t>місцевого</w:t>
      </w:r>
      <w:proofErr w:type="spellEnd"/>
      <w:r w:rsidRPr="005E3E58">
        <w:t xml:space="preserve"> </w:t>
      </w:r>
      <w:proofErr w:type="spellStart"/>
      <w:r w:rsidRPr="005E3E58">
        <w:t>самоврядування</w:t>
      </w:r>
      <w:proofErr w:type="spellEnd"/>
      <w:r w:rsidRPr="005E3E58">
        <w:t xml:space="preserve"> </w:t>
      </w:r>
      <w:proofErr w:type="spellStart"/>
      <w:r w:rsidRPr="005E3E58">
        <w:t>згідно</w:t>
      </w:r>
      <w:proofErr w:type="spellEnd"/>
      <w:r w:rsidRPr="005E3E58">
        <w:t xml:space="preserve"> статей 12, 13, 23, Закону </w:t>
      </w:r>
      <w:proofErr w:type="spellStart"/>
      <w:r w:rsidRPr="005E3E58">
        <w:t>України</w:t>
      </w:r>
      <w:proofErr w:type="spellEnd"/>
      <w:r w:rsidRPr="005E3E58">
        <w:t xml:space="preserve"> „Про службу в органах </w:t>
      </w:r>
      <w:proofErr w:type="spellStart"/>
      <w:r w:rsidRPr="005E3E58">
        <w:t>місцевого</w:t>
      </w:r>
      <w:proofErr w:type="spellEnd"/>
      <w:r w:rsidRPr="005E3E58">
        <w:t xml:space="preserve"> </w:t>
      </w:r>
      <w:proofErr w:type="spellStart"/>
      <w:r w:rsidRPr="005E3E58">
        <w:t>самоврядування</w:t>
      </w:r>
      <w:proofErr w:type="spellEnd"/>
      <w:r w:rsidRPr="005E3E58">
        <w:t xml:space="preserve">”, чинного </w:t>
      </w:r>
      <w:proofErr w:type="spellStart"/>
      <w:r w:rsidRPr="005E3E58">
        <w:t>законодавства</w:t>
      </w:r>
      <w:proofErr w:type="spellEnd"/>
      <w:r w:rsidRPr="005E3E58">
        <w:t xml:space="preserve"> </w:t>
      </w:r>
      <w:proofErr w:type="spellStart"/>
      <w:r w:rsidRPr="005E3E58">
        <w:t>України</w:t>
      </w:r>
      <w:proofErr w:type="spellEnd"/>
      <w:r w:rsidRPr="005E3E58">
        <w:t xml:space="preserve"> про </w:t>
      </w:r>
      <w:proofErr w:type="spellStart"/>
      <w:r w:rsidRPr="005E3E58">
        <w:t>працю</w:t>
      </w:r>
      <w:proofErr w:type="spellEnd"/>
      <w:r w:rsidRPr="005E3E58">
        <w:t xml:space="preserve"> та </w:t>
      </w:r>
      <w:proofErr w:type="spellStart"/>
      <w:r w:rsidRPr="005E3E58">
        <w:t>іншого</w:t>
      </w:r>
      <w:proofErr w:type="spellEnd"/>
      <w:r w:rsidRPr="005E3E58">
        <w:t xml:space="preserve"> чинного </w:t>
      </w:r>
      <w:proofErr w:type="spellStart"/>
      <w:r w:rsidRPr="005E3E58">
        <w:t>законодавства</w:t>
      </w:r>
      <w:proofErr w:type="spellEnd"/>
      <w:r w:rsidRPr="005E3E58">
        <w:t xml:space="preserve"> </w:t>
      </w:r>
      <w:proofErr w:type="spellStart"/>
      <w:r w:rsidRPr="005E3E58">
        <w:t>України</w:t>
      </w:r>
      <w:proofErr w:type="spellEnd"/>
      <w:r w:rsidRPr="005E3E58">
        <w:t>.</w:t>
      </w:r>
    </w:p>
    <w:p w:rsidR="00023EDF" w:rsidRPr="005E3E58" w:rsidRDefault="00023EDF" w:rsidP="00023EDF">
      <w:pPr>
        <w:pStyle w:val="aa"/>
        <w:spacing w:before="0" w:beforeAutospacing="0" w:after="0" w:afterAutospacing="0"/>
        <w:jc w:val="both"/>
        <w:rPr>
          <w:rStyle w:val="a9"/>
          <w:rFonts w:eastAsiaTheme="majorEastAsia"/>
        </w:rPr>
      </w:pPr>
    </w:p>
    <w:p w:rsidR="00023EDF" w:rsidRPr="005E3E58" w:rsidRDefault="00023EDF" w:rsidP="00023EDF">
      <w:pPr>
        <w:pStyle w:val="aa"/>
        <w:spacing w:before="0" w:beforeAutospacing="0" w:after="0" w:afterAutospacing="0"/>
        <w:jc w:val="both"/>
      </w:pPr>
      <w:r w:rsidRPr="005E3E58">
        <w:rPr>
          <w:rStyle w:val="a9"/>
          <w:rFonts w:eastAsiaTheme="majorEastAsia"/>
        </w:rPr>
        <w:t>5. УМОВИ РОБОТИ</w:t>
      </w:r>
    </w:p>
    <w:p w:rsidR="00023EDF" w:rsidRPr="005E3E58" w:rsidRDefault="00023EDF" w:rsidP="00023EDF">
      <w:pPr>
        <w:pStyle w:val="rteindent1"/>
        <w:numPr>
          <w:ilvl w:val="0"/>
          <w:numId w:val="8"/>
        </w:numPr>
        <w:spacing w:before="0" w:beforeAutospacing="0" w:after="0" w:afterAutospacing="0"/>
        <w:jc w:val="both"/>
      </w:pPr>
      <w:r w:rsidRPr="005E3E58">
        <w:t>Режим роботи першого заступника сільського голови визначається відповідно до Правил внутрішнього трудового розпорядку, встановлених на підприємстві і трудовим договором (контрактом). Робоче місце – сільська рада</w:t>
      </w:r>
    </w:p>
    <w:p w:rsidR="00023EDF" w:rsidRPr="005E3E58" w:rsidRDefault="00023EDF" w:rsidP="00023EDF">
      <w:pPr>
        <w:pStyle w:val="rteindent1"/>
        <w:numPr>
          <w:ilvl w:val="0"/>
          <w:numId w:val="8"/>
        </w:numPr>
        <w:spacing w:before="0" w:beforeAutospacing="0" w:after="0" w:afterAutospacing="0"/>
        <w:jc w:val="both"/>
      </w:pPr>
      <w:r w:rsidRPr="005E3E58">
        <w:t>У зв’язку з виробничою необхідність Заступник повинен виїжджати в службові відрядження.</w:t>
      </w:r>
    </w:p>
    <w:p w:rsidR="00023EDF" w:rsidRPr="005E3E58" w:rsidRDefault="00023EDF" w:rsidP="00023EDF">
      <w:pPr>
        <w:pStyle w:val="aa"/>
        <w:spacing w:before="0" w:beforeAutospacing="0" w:after="0" w:afterAutospacing="0"/>
        <w:jc w:val="both"/>
        <w:rPr>
          <w:rStyle w:val="a9"/>
          <w:rFonts w:eastAsiaTheme="majorEastAsia"/>
        </w:rPr>
      </w:pPr>
    </w:p>
    <w:p w:rsidR="00023EDF" w:rsidRPr="005E3E58" w:rsidRDefault="00023EDF" w:rsidP="00023EDF">
      <w:pPr>
        <w:pStyle w:val="aa"/>
        <w:spacing w:before="0" w:beforeAutospacing="0" w:after="0" w:afterAutospacing="0"/>
        <w:jc w:val="both"/>
      </w:pPr>
      <w:r w:rsidRPr="005E3E58">
        <w:rPr>
          <w:rStyle w:val="a9"/>
          <w:rFonts w:eastAsiaTheme="majorEastAsia"/>
        </w:rPr>
        <w:t>6.  ВЗАЄМОВІДНОСИНИ (ЗВ’ЯЗКИ) ЗА ПРОФЕСІЄЮ, ПОСАДОЮ.</w:t>
      </w:r>
    </w:p>
    <w:p w:rsidR="00023EDF" w:rsidRPr="005E3E58" w:rsidRDefault="00023EDF" w:rsidP="00023EDF">
      <w:pPr>
        <w:pStyle w:val="aa"/>
        <w:spacing w:before="0" w:beforeAutospacing="0" w:after="0" w:afterAutospacing="0"/>
        <w:jc w:val="both"/>
      </w:pPr>
      <w:r w:rsidRPr="005E3E58">
        <w:t xml:space="preserve">Перший заступник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в межах </w:t>
      </w:r>
      <w:proofErr w:type="spellStart"/>
      <w:r w:rsidRPr="005E3E58">
        <w:t>своїх</w:t>
      </w:r>
      <w:proofErr w:type="spellEnd"/>
      <w:r w:rsidRPr="005E3E58">
        <w:t xml:space="preserve"> </w:t>
      </w:r>
      <w:proofErr w:type="spellStart"/>
      <w:r w:rsidRPr="005E3E58">
        <w:t>посадових</w:t>
      </w:r>
      <w:proofErr w:type="spellEnd"/>
      <w:r w:rsidRPr="005E3E58">
        <w:t xml:space="preserve"> </w:t>
      </w:r>
      <w:proofErr w:type="spellStart"/>
      <w:r w:rsidRPr="005E3E58">
        <w:t>обов’язків</w:t>
      </w:r>
      <w:proofErr w:type="spellEnd"/>
      <w:r w:rsidRPr="005E3E58">
        <w:t xml:space="preserve"> та прав </w:t>
      </w:r>
      <w:proofErr w:type="spellStart"/>
      <w:r w:rsidRPr="005E3E58">
        <w:t>взаємодіє</w:t>
      </w:r>
      <w:proofErr w:type="spellEnd"/>
      <w:r w:rsidRPr="005E3E58">
        <w:t>:</w:t>
      </w:r>
    </w:p>
    <w:p w:rsidR="00023EDF" w:rsidRPr="005E3E58" w:rsidRDefault="00023EDF" w:rsidP="00023EDF">
      <w:pPr>
        <w:pStyle w:val="rteindent1"/>
        <w:numPr>
          <w:ilvl w:val="0"/>
          <w:numId w:val="9"/>
        </w:numPr>
        <w:spacing w:before="0" w:beforeAutospacing="0" w:after="0" w:afterAutospacing="0"/>
        <w:jc w:val="both"/>
      </w:pPr>
      <w:r w:rsidRPr="005E3E58">
        <w:t>з керівниками всіх структурних підрозділів сільської ради з питань фінансово-господарської діяльності підприємства</w:t>
      </w:r>
    </w:p>
    <w:p w:rsidR="00023EDF" w:rsidRPr="005E3E58" w:rsidRDefault="00023EDF" w:rsidP="00023EDF">
      <w:pPr>
        <w:pStyle w:val="rteindent1"/>
        <w:numPr>
          <w:ilvl w:val="0"/>
          <w:numId w:val="9"/>
        </w:numPr>
        <w:spacing w:before="0" w:beforeAutospacing="0" w:after="0" w:afterAutospacing="0"/>
        <w:jc w:val="both"/>
      </w:pPr>
      <w:r w:rsidRPr="005E3E58">
        <w:t>з усіма посадовими особами сільської ради.</w:t>
      </w:r>
    </w:p>
    <w:p w:rsidR="00023EDF" w:rsidRPr="005E3E58" w:rsidRDefault="00023EDF" w:rsidP="00023EDF">
      <w:pPr>
        <w:pStyle w:val="rteindent1"/>
        <w:spacing w:before="0" w:beforeAutospacing="0" w:after="0" w:afterAutospacing="0"/>
        <w:jc w:val="both"/>
      </w:pPr>
    </w:p>
    <w:p w:rsidR="00023EDF" w:rsidRPr="005E3E58" w:rsidRDefault="00023EDF" w:rsidP="00023EDF">
      <w:pPr>
        <w:pStyle w:val="rteindent1"/>
        <w:spacing w:before="0" w:beforeAutospacing="0" w:after="0" w:afterAutospacing="0"/>
        <w:jc w:val="both"/>
      </w:pPr>
      <w:r w:rsidRPr="005E3E58">
        <w:t xml:space="preserve">З інструкцією ознайомлений: </w:t>
      </w:r>
    </w:p>
    <w:p w:rsidR="00023EDF" w:rsidRPr="005E3E58" w:rsidRDefault="00023EDF" w:rsidP="00023EDF">
      <w:pPr>
        <w:jc w:val="both"/>
      </w:pPr>
    </w:p>
    <w:bookmarkEnd w:id="0"/>
    <w:p w:rsidR="00023EDF" w:rsidRPr="005E3E58" w:rsidRDefault="00023EDF" w:rsidP="00023EDF">
      <w:pPr>
        <w:jc w:val="both"/>
      </w:pPr>
    </w:p>
    <w:p w:rsidR="00023EDF" w:rsidRDefault="00023EDF" w:rsidP="00023EDF">
      <w:pPr>
        <w:jc w:val="both"/>
      </w:pPr>
    </w:p>
    <w:p w:rsidR="00023EDF" w:rsidRDefault="00023EDF" w:rsidP="00023EDF">
      <w:pPr>
        <w:jc w:val="both"/>
      </w:pPr>
    </w:p>
    <w:p w:rsidR="00023EDF" w:rsidRDefault="00023EDF" w:rsidP="00023EDF">
      <w:pPr>
        <w:jc w:val="both"/>
      </w:pPr>
    </w:p>
    <w:p w:rsidR="00023EDF" w:rsidRDefault="00023EDF" w:rsidP="00023EDF">
      <w:pPr>
        <w:jc w:val="both"/>
      </w:pPr>
    </w:p>
    <w:p w:rsidR="00023EDF" w:rsidRDefault="00023EDF" w:rsidP="00023EDF">
      <w:pPr>
        <w:jc w:val="both"/>
      </w:pPr>
      <w:bookmarkStart w:id="1" w:name="_GoBack"/>
      <w:bookmarkEnd w:id="1"/>
    </w:p>
    <w:p w:rsidR="00023EDF" w:rsidRDefault="00023EDF" w:rsidP="00023EDF">
      <w:pPr>
        <w:jc w:val="both"/>
      </w:pPr>
    </w:p>
    <w:p w:rsidR="00023EDF" w:rsidRDefault="00023EDF" w:rsidP="00023EDF">
      <w:pPr>
        <w:jc w:val="both"/>
      </w:pPr>
    </w:p>
    <w:p w:rsidR="00023EDF" w:rsidRDefault="00023EDF" w:rsidP="00023EDF">
      <w:pPr>
        <w:jc w:val="both"/>
      </w:pPr>
    </w:p>
    <w:p w:rsidR="00023EDF" w:rsidRDefault="00023EDF" w:rsidP="00023EDF">
      <w:pPr>
        <w:jc w:val="both"/>
      </w:pPr>
    </w:p>
    <w:p w:rsidR="00023EDF" w:rsidRDefault="00023EDF" w:rsidP="00023EDF">
      <w:pPr>
        <w:jc w:val="both"/>
      </w:pPr>
    </w:p>
    <w:p w:rsidR="00023EDF" w:rsidRDefault="00023EDF" w:rsidP="00023EDF">
      <w:pPr>
        <w:jc w:val="both"/>
      </w:pPr>
    </w:p>
    <w:p w:rsidR="00023EDF" w:rsidRDefault="00023EDF" w:rsidP="00023EDF">
      <w:pPr>
        <w:jc w:val="both"/>
      </w:pPr>
    </w:p>
    <w:p w:rsidR="00B54C46" w:rsidRDefault="00B54C46"/>
    <w:sectPr w:rsidR="00B54C4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001DC"/>
    <w:multiLevelType w:val="hybridMultilevel"/>
    <w:tmpl w:val="D0027710"/>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E701BE0"/>
    <w:multiLevelType w:val="hybridMultilevel"/>
    <w:tmpl w:val="07A0FF4C"/>
    <w:lvl w:ilvl="0" w:tplc="0422000D">
      <w:start w:val="1"/>
      <w:numFmt w:val="bullet"/>
      <w:lvlText w:val=""/>
      <w:lvlJc w:val="left"/>
      <w:pPr>
        <w:ind w:left="1425" w:hanging="360"/>
      </w:pPr>
      <w:rPr>
        <w:rFonts w:ascii="Wingdings" w:hAnsi="Wingdings" w:hint="default"/>
      </w:rPr>
    </w:lvl>
    <w:lvl w:ilvl="1" w:tplc="04220003">
      <w:start w:val="1"/>
      <w:numFmt w:val="bullet"/>
      <w:lvlText w:val="o"/>
      <w:lvlJc w:val="left"/>
      <w:pPr>
        <w:ind w:left="2145" w:hanging="360"/>
      </w:pPr>
      <w:rPr>
        <w:rFonts w:ascii="Courier New" w:hAnsi="Courier New" w:cs="Times New Roman" w:hint="default"/>
      </w:rPr>
    </w:lvl>
    <w:lvl w:ilvl="2" w:tplc="04220005">
      <w:start w:val="1"/>
      <w:numFmt w:val="bullet"/>
      <w:lvlText w:val=""/>
      <w:lvlJc w:val="left"/>
      <w:pPr>
        <w:ind w:left="2865" w:hanging="360"/>
      </w:pPr>
      <w:rPr>
        <w:rFonts w:ascii="Wingdings" w:hAnsi="Wingdings" w:hint="default"/>
      </w:rPr>
    </w:lvl>
    <w:lvl w:ilvl="3" w:tplc="04220001">
      <w:start w:val="1"/>
      <w:numFmt w:val="bullet"/>
      <w:lvlText w:val=""/>
      <w:lvlJc w:val="left"/>
      <w:pPr>
        <w:ind w:left="3585" w:hanging="360"/>
      </w:pPr>
      <w:rPr>
        <w:rFonts w:ascii="Symbol" w:hAnsi="Symbol" w:hint="default"/>
      </w:rPr>
    </w:lvl>
    <w:lvl w:ilvl="4" w:tplc="04220003">
      <w:start w:val="1"/>
      <w:numFmt w:val="bullet"/>
      <w:lvlText w:val="o"/>
      <w:lvlJc w:val="left"/>
      <w:pPr>
        <w:ind w:left="4305" w:hanging="360"/>
      </w:pPr>
      <w:rPr>
        <w:rFonts w:ascii="Courier New" w:hAnsi="Courier New" w:cs="Times New Roman" w:hint="default"/>
      </w:rPr>
    </w:lvl>
    <w:lvl w:ilvl="5" w:tplc="04220005">
      <w:start w:val="1"/>
      <w:numFmt w:val="bullet"/>
      <w:lvlText w:val=""/>
      <w:lvlJc w:val="left"/>
      <w:pPr>
        <w:ind w:left="5025" w:hanging="360"/>
      </w:pPr>
      <w:rPr>
        <w:rFonts w:ascii="Wingdings" w:hAnsi="Wingdings" w:hint="default"/>
      </w:rPr>
    </w:lvl>
    <w:lvl w:ilvl="6" w:tplc="04220001">
      <w:start w:val="1"/>
      <w:numFmt w:val="bullet"/>
      <w:lvlText w:val=""/>
      <w:lvlJc w:val="left"/>
      <w:pPr>
        <w:ind w:left="5745" w:hanging="360"/>
      </w:pPr>
      <w:rPr>
        <w:rFonts w:ascii="Symbol" w:hAnsi="Symbol" w:hint="default"/>
      </w:rPr>
    </w:lvl>
    <w:lvl w:ilvl="7" w:tplc="04220003">
      <w:start w:val="1"/>
      <w:numFmt w:val="bullet"/>
      <w:lvlText w:val="o"/>
      <w:lvlJc w:val="left"/>
      <w:pPr>
        <w:ind w:left="6465" w:hanging="360"/>
      </w:pPr>
      <w:rPr>
        <w:rFonts w:ascii="Courier New" w:hAnsi="Courier New" w:cs="Times New Roman" w:hint="default"/>
      </w:rPr>
    </w:lvl>
    <w:lvl w:ilvl="8" w:tplc="04220005">
      <w:start w:val="1"/>
      <w:numFmt w:val="bullet"/>
      <w:lvlText w:val=""/>
      <w:lvlJc w:val="left"/>
      <w:pPr>
        <w:ind w:left="7185" w:hanging="360"/>
      </w:pPr>
      <w:rPr>
        <w:rFonts w:ascii="Wingdings" w:hAnsi="Wingdings" w:hint="default"/>
      </w:rPr>
    </w:lvl>
  </w:abstractNum>
  <w:abstractNum w:abstractNumId="2" w15:restartNumberingAfterBreak="0">
    <w:nsid w:val="1F013174"/>
    <w:multiLevelType w:val="hybridMultilevel"/>
    <w:tmpl w:val="A2866132"/>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637"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66E30F3"/>
    <w:multiLevelType w:val="hybridMultilevel"/>
    <w:tmpl w:val="355EA52C"/>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BDC6954"/>
    <w:multiLevelType w:val="multilevel"/>
    <w:tmpl w:val="EE524FAC"/>
    <w:lvl w:ilvl="0">
      <w:start w:val="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CCE41AC"/>
    <w:multiLevelType w:val="hybridMultilevel"/>
    <w:tmpl w:val="47DE716A"/>
    <w:lvl w:ilvl="0" w:tplc="A7F4BCC4">
      <w:start w:val="1"/>
      <w:numFmt w:val="decimal"/>
      <w:pStyle w:val="a"/>
      <w:lvlText w:val="%1)"/>
      <w:lvlJc w:val="left"/>
      <w:pPr>
        <w:ind w:left="1211" w:hanging="360"/>
      </w:pPr>
      <w:rPr>
        <w:rFonts w:hint="default"/>
      </w:rPr>
    </w:lvl>
    <w:lvl w:ilvl="1" w:tplc="E96ED7D2">
      <w:start w:val="1"/>
      <w:numFmt w:val="decimal"/>
      <w:lvlText w:val="%2."/>
      <w:lvlJc w:val="left"/>
      <w:pPr>
        <w:ind w:left="2640" w:hanging="360"/>
      </w:pPr>
      <w:rPr>
        <w:rFonts w:hint="default"/>
      </w:rPr>
    </w:lvl>
    <w:lvl w:ilvl="2" w:tplc="74AEB9BC">
      <w:start w:val="3"/>
      <w:numFmt w:val="bullet"/>
      <w:lvlText w:val="-"/>
      <w:lvlJc w:val="left"/>
      <w:pPr>
        <w:ind w:left="3360" w:hanging="360"/>
      </w:pPr>
      <w:rPr>
        <w:rFonts w:ascii="Times New Roman" w:eastAsia="Times New Roman" w:hAnsi="Times New Roman" w:cs="Times New Roman"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6" w15:restartNumberingAfterBreak="0">
    <w:nsid w:val="4F7E49C7"/>
    <w:multiLevelType w:val="hybridMultilevel"/>
    <w:tmpl w:val="3822CAB8"/>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F885B8E"/>
    <w:multiLevelType w:val="hybridMultilevel"/>
    <w:tmpl w:val="8592D34C"/>
    <w:lvl w:ilvl="0" w:tplc="0422000B">
      <w:start w:val="1"/>
      <w:numFmt w:val="bullet"/>
      <w:lvlText w:val=""/>
      <w:lvlJc w:val="left"/>
      <w:pPr>
        <w:ind w:left="795" w:hanging="435"/>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53733293"/>
    <w:multiLevelType w:val="hybridMultilevel"/>
    <w:tmpl w:val="365A9728"/>
    <w:lvl w:ilvl="0" w:tplc="E0DAC830">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6095402"/>
    <w:multiLevelType w:val="multilevel"/>
    <w:tmpl w:val="228C9D54"/>
    <w:lvl w:ilvl="0">
      <w:start w:val="1"/>
      <w:numFmt w:val="bullet"/>
      <w:lvlText w:val=""/>
      <w:lvlJc w:val="left"/>
      <w:pPr>
        <w:ind w:left="360" w:hanging="360"/>
      </w:pPr>
      <w:rPr>
        <w:rFonts w:ascii="Wingdings" w:hAnsi="Wingdings" w:hint="default"/>
      </w:rPr>
    </w:lvl>
    <w:lvl w:ilvl="1">
      <w:start w:val="1"/>
      <w:numFmt w:val="bullet"/>
      <w:lvlText w:val=""/>
      <w:lvlJc w:val="left"/>
      <w:pPr>
        <w:ind w:left="928" w:hanging="360"/>
      </w:pPr>
      <w:rPr>
        <w:rFonts w:ascii="Wingdings" w:hAnsi="Wingding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70C04425"/>
    <w:multiLevelType w:val="hybridMultilevel"/>
    <w:tmpl w:val="F4805B30"/>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4"/>
  </w:num>
  <w:num w:numId="4">
    <w:abstractNumId w:val="6"/>
  </w:num>
  <w:num w:numId="5">
    <w:abstractNumId w:val="3"/>
  </w:num>
  <w:num w:numId="6">
    <w:abstractNumId w:val="2"/>
  </w:num>
  <w:num w:numId="7">
    <w:abstractNumId w:val="10"/>
  </w:num>
  <w:num w:numId="8">
    <w:abstractNumId w:val="0"/>
  </w:num>
  <w:num w:numId="9">
    <w:abstractNumId w:val="7"/>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EDF"/>
    <w:rsid w:val="00023EDF"/>
    <w:rsid w:val="00B54C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757A8D-2294-4C64-BF09-1DE9EEB2A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23ED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0"/>
    <w:next w:val="a0"/>
    <w:link w:val="10"/>
    <w:uiPriority w:val="9"/>
    <w:qFormat/>
    <w:rsid w:val="00023EDF"/>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0"/>
    <w:next w:val="a0"/>
    <w:link w:val="20"/>
    <w:qFormat/>
    <w:rsid w:val="00023EDF"/>
    <w:pPr>
      <w:keepNext/>
      <w:jc w:val="center"/>
      <w:outlineLvl w:val="1"/>
    </w:pPr>
    <w:rPr>
      <w:b/>
      <w:sz w:val="22"/>
      <w:szCs w:val="2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23EDF"/>
    <w:rPr>
      <w:rFonts w:asciiTheme="majorHAnsi" w:eastAsiaTheme="majorEastAsia" w:hAnsiTheme="majorHAnsi" w:cstheme="majorBidi"/>
      <w:b/>
      <w:bCs/>
      <w:color w:val="2F5496" w:themeColor="accent1" w:themeShade="BF"/>
      <w:sz w:val="28"/>
      <w:szCs w:val="28"/>
      <w:lang w:val="ru-RU" w:eastAsia="ru-RU"/>
    </w:rPr>
  </w:style>
  <w:style w:type="character" w:customStyle="1" w:styleId="20">
    <w:name w:val="Заголовок 2 Знак"/>
    <w:basedOn w:val="a1"/>
    <w:link w:val="2"/>
    <w:rsid w:val="00023EDF"/>
    <w:rPr>
      <w:rFonts w:ascii="Times New Roman" w:eastAsia="Times New Roman" w:hAnsi="Times New Roman" w:cs="Times New Roman"/>
      <w:b/>
      <w:szCs w:val="20"/>
      <w:lang w:eastAsia="ru-RU"/>
    </w:rPr>
  </w:style>
  <w:style w:type="paragraph" w:styleId="a4">
    <w:name w:val="Subtitle"/>
    <w:basedOn w:val="a0"/>
    <w:link w:val="a5"/>
    <w:qFormat/>
    <w:rsid w:val="00023EDF"/>
    <w:pPr>
      <w:jc w:val="center"/>
    </w:pPr>
    <w:rPr>
      <w:b/>
      <w:sz w:val="20"/>
      <w:szCs w:val="20"/>
      <w:lang w:val="uk-UA"/>
    </w:rPr>
  </w:style>
  <w:style w:type="character" w:customStyle="1" w:styleId="a5">
    <w:name w:val="Підзаголовок Знак"/>
    <w:basedOn w:val="a1"/>
    <w:link w:val="a4"/>
    <w:rsid w:val="00023EDF"/>
    <w:rPr>
      <w:rFonts w:ascii="Times New Roman" w:eastAsia="Times New Roman" w:hAnsi="Times New Roman" w:cs="Times New Roman"/>
      <w:b/>
      <w:sz w:val="20"/>
      <w:szCs w:val="20"/>
      <w:lang w:eastAsia="ru-RU"/>
    </w:rPr>
  </w:style>
  <w:style w:type="paragraph" w:styleId="a6">
    <w:name w:val="Title"/>
    <w:basedOn w:val="a0"/>
    <w:link w:val="a7"/>
    <w:qFormat/>
    <w:rsid w:val="00023EDF"/>
    <w:pPr>
      <w:jc w:val="center"/>
    </w:pPr>
    <w:rPr>
      <w:b/>
      <w:sz w:val="20"/>
      <w:szCs w:val="20"/>
      <w:lang w:val="uk-UA"/>
    </w:rPr>
  </w:style>
  <w:style w:type="character" w:customStyle="1" w:styleId="a7">
    <w:name w:val="Назва Знак"/>
    <w:basedOn w:val="a1"/>
    <w:link w:val="a6"/>
    <w:rsid w:val="00023EDF"/>
    <w:rPr>
      <w:rFonts w:ascii="Times New Roman" w:eastAsia="Times New Roman" w:hAnsi="Times New Roman" w:cs="Times New Roman"/>
      <w:b/>
      <w:sz w:val="20"/>
      <w:szCs w:val="20"/>
      <w:lang w:eastAsia="ru-RU"/>
    </w:rPr>
  </w:style>
  <w:style w:type="paragraph" w:styleId="a">
    <w:name w:val="List Paragraph"/>
    <w:basedOn w:val="a0"/>
    <w:link w:val="a8"/>
    <w:uiPriority w:val="34"/>
    <w:qFormat/>
    <w:rsid w:val="00023EDF"/>
    <w:pPr>
      <w:numPr>
        <w:numId w:val="1"/>
      </w:numPr>
      <w:contextualSpacing/>
    </w:pPr>
    <w:rPr>
      <w:bCs/>
      <w:lang w:val="uk-UA"/>
    </w:rPr>
  </w:style>
  <w:style w:type="character" w:styleId="a9">
    <w:name w:val="Strong"/>
    <w:uiPriority w:val="22"/>
    <w:qFormat/>
    <w:rsid w:val="00023EDF"/>
    <w:rPr>
      <w:b/>
      <w:bCs/>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0"/>
    <w:link w:val="ab"/>
    <w:uiPriority w:val="99"/>
    <w:unhideWhenUsed/>
    <w:qFormat/>
    <w:rsid w:val="00023EDF"/>
    <w:pPr>
      <w:spacing w:before="100" w:beforeAutospacing="1" w:after="100" w:afterAutospacing="1"/>
    </w:pPr>
  </w:style>
  <w:style w:type="paragraph" w:customStyle="1" w:styleId="paragraph">
    <w:name w:val="paragraph"/>
    <w:basedOn w:val="a0"/>
    <w:rsid w:val="00023EDF"/>
    <w:pPr>
      <w:spacing w:before="100" w:beforeAutospacing="1" w:after="100" w:afterAutospacing="1"/>
    </w:pPr>
  </w:style>
  <w:style w:type="character" w:customStyle="1" w:styleId="normaltextrun">
    <w:name w:val="normaltextrun"/>
    <w:basedOn w:val="a1"/>
    <w:rsid w:val="00023EDF"/>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locked/>
    <w:rsid w:val="00023EDF"/>
    <w:rPr>
      <w:rFonts w:ascii="Times New Roman" w:eastAsia="Times New Roman" w:hAnsi="Times New Roman" w:cs="Times New Roman"/>
      <w:sz w:val="24"/>
      <w:szCs w:val="24"/>
      <w:lang w:val="ru-RU" w:eastAsia="ru-RU"/>
    </w:rPr>
  </w:style>
  <w:style w:type="character" w:customStyle="1" w:styleId="a8">
    <w:name w:val="Абзац списку Знак"/>
    <w:link w:val="a"/>
    <w:uiPriority w:val="34"/>
    <w:locked/>
    <w:rsid w:val="00023EDF"/>
    <w:rPr>
      <w:rFonts w:ascii="Times New Roman" w:eastAsia="Times New Roman" w:hAnsi="Times New Roman" w:cs="Times New Roman"/>
      <w:bCs/>
      <w:sz w:val="24"/>
      <w:szCs w:val="24"/>
      <w:lang w:eastAsia="ru-RU"/>
    </w:rPr>
  </w:style>
  <w:style w:type="paragraph" w:customStyle="1" w:styleId="11">
    <w:name w:val="Абзац списку1"/>
    <w:basedOn w:val="a0"/>
    <w:rsid w:val="00023EDF"/>
    <w:pPr>
      <w:ind w:left="720"/>
      <w:contextualSpacing/>
    </w:pPr>
    <w:rPr>
      <w:rFonts w:eastAsia="Calibri"/>
      <w:color w:val="C0C0C0"/>
      <w:szCs w:val="20"/>
    </w:rPr>
  </w:style>
  <w:style w:type="paragraph" w:customStyle="1" w:styleId="rteindent1">
    <w:name w:val="rteindent1"/>
    <w:basedOn w:val="a0"/>
    <w:rsid w:val="00023EDF"/>
    <w:pPr>
      <w:spacing w:before="100" w:beforeAutospacing="1" w:after="100" w:afterAutospacing="1"/>
    </w:pPr>
    <w:rPr>
      <w:lang w:val="uk-UA" w:eastAsia="uk-UA"/>
    </w:rPr>
  </w:style>
  <w:style w:type="paragraph" w:customStyle="1" w:styleId="rteindent2">
    <w:name w:val="rteindent2"/>
    <w:basedOn w:val="a0"/>
    <w:rsid w:val="00023EDF"/>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6711</Words>
  <Characters>3826</Characters>
  <Application>Microsoft Office Word</Application>
  <DocSecurity>0</DocSecurity>
  <Lines>31</Lines>
  <Paragraphs>21</Paragraphs>
  <ScaleCrop>false</ScaleCrop>
  <Company/>
  <LinksUpToDate>false</LinksUpToDate>
  <CharactersWithSpaces>10516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2020-12-17T06:12:00Z</dcterms:created>
  <dcterms:modified xsi:type="dcterms:W3CDTF">2020-12-17T06:12:00Z</dcterms:modified>
</cp:coreProperties>
</file>