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1AA" w:rsidRDefault="00DB41AA" w:rsidP="00011721">
      <w:pPr>
        <w:jc w:val="center"/>
        <w:rPr>
          <w:sz w:val="2"/>
          <w:szCs w:val="2"/>
        </w:rPr>
      </w:pPr>
      <w:bookmarkStart w:id="0" w:name="_GoBack"/>
      <w:bookmarkEnd w:id="0"/>
    </w:p>
    <w:p w:rsidR="00011721" w:rsidRDefault="00011721" w:rsidP="00011721">
      <w:pPr>
        <w:pStyle w:val="30"/>
        <w:shd w:val="clear" w:color="auto" w:fill="auto"/>
        <w:spacing w:after="255"/>
        <w:ind w:right="40"/>
      </w:pPr>
    </w:p>
    <w:p w:rsidR="00DB41AA" w:rsidRDefault="00EE6A00" w:rsidP="00011721">
      <w:pPr>
        <w:pStyle w:val="30"/>
        <w:shd w:val="clear" w:color="auto" w:fill="auto"/>
        <w:spacing w:after="255"/>
        <w:ind w:right="40"/>
      </w:pPr>
      <w:r>
        <w:t>РАЙГОРОДСЬКА СІЛЬСЬКА РАДА</w:t>
      </w:r>
      <w:r>
        <w:br/>
        <w:t xml:space="preserve">11Е М </w:t>
      </w:r>
      <w:r>
        <w:rPr>
          <w:lang w:val="ru-RU" w:eastAsia="ru-RU" w:bidi="ru-RU"/>
        </w:rPr>
        <w:t xml:space="preserve">И </w:t>
      </w:r>
      <w:r>
        <w:t xml:space="preserve">РІВ </w:t>
      </w:r>
      <w:r>
        <w:rPr>
          <w:lang w:val="ru-RU" w:eastAsia="ru-RU" w:bidi="ru-RU"/>
        </w:rPr>
        <w:t xml:space="preserve">С </w:t>
      </w:r>
      <w:r>
        <w:t xml:space="preserve">Ь </w:t>
      </w:r>
      <w:r>
        <w:rPr>
          <w:lang w:val="ru-RU" w:eastAsia="ru-RU" w:bidi="ru-RU"/>
        </w:rPr>
        <w:t xml:space="preserve">К </w:t>
      </w:r>
      <w:r>
        <w:t>ОІ О РАЙОНУ ВІННИЦЬКОЇ ОБЛАСТІ</w:t>
      </w:r>
    </w:p>
    <w:p w:rsidR="00DB41AA" w:rsidRDefault="00EE6A00" w:rsidP="00011721">
      <w:pPr>
        <w:pStyle w:val="40"/>
        <w:shd w:val="clear" w:color="auto" w:fill="auto"/>
        <w:spacing w:before="0" w:after="469" w:line="260" w:lineRule="exact"/>
        <w:ind w:right="40"/>
      </w:pPr>
      <w:r>
        <w:t>РОЗПОРЯДЖЕННЯ</w:t>
      </w:r>
    </w:p>
    <w:p w:rsidR="00DB41AA" w:rsidRDefault="00EE6A00" w:rsidP="00011721">
      <w:pPr>
        <w:pStyle w:val="30"/>
        <w:shd w:val="clear" w:color="auto" w:fill="auto"/>
        <w:tabs>
          <w:tab w:val="left" w:leader="underscore" w:pos="2808"/>
          <w:tab w:val="left" w:pos="3926"/>
          <w:tab w:val="left" w:pos="6134"/>
          <w:tab w:val="left" w:leader="underscore" w:pos="8755"/>
        </w:tabs>
        <w:spacing w:after="256" w:line="240" w:lineRule="exact"/>
        <w:jc w:val="both"/>
      </w:pPr>
      <w:r>
        <w:rPr>
          <w:rStyle w:val="31"/>
          <w:b/>
          <w:bCs/>
        </w:rPr>
        <w:t>06 лютого 2017 року</w:t>
      </w:r>
      <w:r>
        <w:tab/>
      </w:r>
      <w:r>
        <w:tab/>
        <w:t>с. Райгород</w:t>
      </w:r>
      <w:r>
        <w:tab/>
      </w:r>
      <w:r w:rsidR="00011721">
        <w:t xml:space="preserve">        </w:t>
      </w:r>
      <w:r>
        <w:t>№</w:t>
      </w:r>
      <w:r>
        <w:tab/>
      </w:r>
    </w:p>
    <w:p w:rsidR="00DB41AA" w:rsidRDefault="00EE6A00" w:rsidP="00011721">
      <w:pPr>
        <w:pStyle w:val="20"/>
        <w:shd w:val="clear" w:color="auto" w:fill="auto"/>
        <w:spacing w:before="0"/>
        <w:ind w:right="4760" w:firstLine="740"/>
      </w:pPr>
      <w:r>
        <w:t xml:space="preserve">Про скликання чергової сесії </w:t>
      </w:r>
      <w:r>
        <w:t>Райгородської сільської ради.</w:t>
      </w:r>
    </w:p>
    <w:p w:rsidR="00DB41AA" w:rsidRDefault="00EE6A00" w:rsidP="00011721">
      <w:pPr>
        <w:pStyle w:val="20"/>
        <w:shd w:val="clear" w:color="auto" w:fill="auto"/>
        <w:spacing w:before="0" w:after="0"/>
        <w:ind w:firstLine="740"/>
      </w:pPr>
      <w:r>
        <w:t>1.У відповідності ст.46 п.5 Закону України «Про місцеве самоврядування в Україні скликати чергову сесію сільської ради 1-го скликання 15.02.2017 року о 10-й годині в приміщенні сільської ради.</w:t>
      </w:r>
    </w:p>
    <w:p w:rsidR="00DB41AA" w:rsidRDefault="00EE6A00" w:rsidP="00011721">
      <w:pPr>
        <w:pStyle w:val="20"/>
        <w:shd w:val="clear" w:color="auto" w:fill="auto"/>
        <w:spacing w:before="0" w:after="0" w:line="648" w:lineRule="exact"/>
        <w:jc w:val="both"/>
      </w:pPr>
      <w:r>
        <w:t>2. На сесію винести питання:</w:t>
      </w:r>
    </w:p>
    <w:p w:rsidR="00DB41AA" w:rsidRDefault="00EE6A00" w:rsidP="00011721">
      <w:pPr>
        <w:pStyle w:val="20"/>
        <w:numPr>
          <w:ilvl w:val="0"/>
          <w:numId w:val="1"/>
        </w:numPr>
        <w:shd w:val="clear" w:color="auto" w:fill="auto"/>
        <w:tabs>
          <w:tab w:val="left" w:pos="594"/>
        </w:tabs>
        <w:spacing w:before="0" w:after="0" w:line="648" w:lineRule="exact"/>
        <w:jc w:val="both"/>
      </w:pPr>
      <w:r>
        <w:t xml:space="preserve">Про </w:t>
      </w:r>
      <w:r>
        <w:t>затвердження Регламенту Райгородської сільської ради.</w:t>
      </w:r>
    </w:p>
    <w:p w:rsidR="00DB41AA" w:rsidRDefault="00EE6A00" w:rsidP="00011721">
      <w:pPr>
        <w:pStyle w:val="20"/>
        <w:numPr>
          <w:ilvl w:val="0"/>
          <w:numId w:val="1"/>
        </w:numPr>
        <w:shd w:val="clear" w:color="auto" w:fill="auto"/>
        <w:tabs>
          <w:tab w:val="left" w:pos="598"/>
        </w:tabs>
        <w:spacing w:before="0" w:after="0" w:line="648" w:lineRule="exact"/>
        <w:jc w:val="both"/>
      </w:pPr>
      <w:r>
        <w:t>Про затвердження бюджету Райгородської сільської ради за 2016 рік.</w:t>
      </w:r>
    </w:p>
    <w:p w:rsidR="00DB41AA" w:rsidRDefault="00EE6A00" w:rsidP="00011721">
      <w:pPr>
        <w:pStyle w:val="20"/>
        <w:numPr>
          <w:ilvl w:val="0"/>
          <w:numId w:val="1"/>
        </w:numPr>
        <w:shd w:val="clear" w:color="auto" w:fill="auto"/>
        <w:tabs>
          <w:tab w:val="left" w:pos="598"/>
        </w:tabs>
        <w:spacing w:before="0" w:after="0" w:line="648" w:lineRule="exact"/>
        <w:jc w:val="both"/>
      </w:pPr>
      <w:r>
        <w:t xml:space="preserve">Про затвердження бюджету </w:t>
      </w:r>
      <w:proofErr w:type="spellStart"/>
      <w:r>
        <w:t>Семенської</w:t>
      </w:r>
      <w:proofErr w:type="spellEnd"/>
      <w:r>
        <w:t xml:space="preserve"> сільської ради за 2016 рік.</w:t>
      </w:r>
    </w:p>
    <w:p w:rsidR="00DB41AA" w:rsidRDefault="00EE6A00" w:rsidP="00011721">
      <w:pPr>
        <w:pStyle w:val="20"/>
        <w:numPr>
          <w:ilvl w:val="0"/>
          <w:numId w:val="1"/>
        </w:numPr>
        <w:shd w:val="clear" w:color="auto" w:fill="auto"/>
        <w:tabs>
          <w:tab w:val="left" w:pos="598"/>
        </w:tabs>
        <w:spacing w:before="0" w:after="277" w:line="326" w:lineRule="exact"/>
        <w:jc w:val="both"/>
      </w:pPr>
      <w:r>
        <w:t xml:space="preserve">Про затвердження бюджету </w:t>
      </w:r>
      <w:proofErr w:type="spellStart"/>
      <w:r>
        <w:t>Новобиходівської</w:t>
      </w:r>
      <w:proofErr w:type="spellEnd"/>
      <w:r>
        <w:t xml:space="preserve"> сільської ради за 2016 рік.</w:t>
      </w:r>
    </w:p>
    <w:p w:rsidR="00DB41AA" w:rsidRDefault="00EE6A00" w:rsidP="00011721">
      <w:pPr>
        <w:pStyle w:val="20"/>
        <w:numPr>
          <w:ilvl w:val="0"/>
          <w:numId w:val="1"/>
        </w:numPr>
        <w:shd w:val="clear" w:color="auto" w:fill="auto"/>
        <w:tabs>
          <w:tab w:val="left" w:pos="598"/>
        </w:tabs>
        <w:spacing w:before="0" w:after="277" w:line="280" w:lineRule="exact"/>
        <w:jc w:val="both"/>
      </w:pPr>
      <w:r>
        <w:t>П</w:t>
      </w:r>
      <w:r>
        <w:t xml:space="preserve">ро затвердження бюджету </w:t>
      </w:r>
      <w:proofErr w:type="spellStart"/>
      <w:r>
        <w:t>Коржівської</w:t>
      </w:r>
      <w:proofErr w:type="spellEnd"/>
      <w:r>
        <w:t xml:space="preserve"> сільської ради за 2016 рік.</w:t>
      </w:r>
    </w:p>
    <w:p w:rsidR="00DB41AA" w:rsidRDefault="00EE6A00" w:rsidP="00011721">
      <w:pPr>
        <w:pStyle w:val="20"/>
        <w:numPr>
          <w:ilvl w:val="0"/>
          <w:numId w:val="1"/>
        </w:numPr>
        <w:shd w:val="clear" w:color="auto" w:fill="auto"/>
        <w:tabs>
          <w:tab w:val="left" w:pos="598"/>
        </w:tabs>
        <w:spacing w:before="0" w:after="0" w:line="280" w:lineRule="exact"/>
        <w:jc w:val="both"/>
      </w:pPr>
      <w:r>
        <w:t>Різне.</w:t>
      </w:r>
    </w:p>
    <w:p w:rsidR="00011721" w:rsidRDefault="00011721" w:rsidP="00011721">
      <w:pPr>
        <w:pStyle w:val="20"/>
        <w:shd w:val="clear" w:color="auto" w:fill="auto"/>
        <w:spacing w:before="0" w:after="0" w:line="280" w:lineRule="exact"/>
        <w:ind w:right="4723"/>
        <w:jc w:val="right"/>
      </w:pPr>
    </w:p>
    <w:p w:rsidR="00011721" w:rsidRDefault="00011721" w:rsidP="00011721">
      <w:pPr>
        <w:pStyle w:val="20"/>
        <w:shd w:val="clear" w:color="auto" w:fill="auto"/>
        <w:spacing w:before="0" w:after="0" w:line="280" w:lineRule="exact"/>
        <w:ind w:right="4723"/>
        <w:jc w:val="right"/>
      </w:pPr>
    </w:p>
    <w:p w:rsidR="00011721" w:rsidRDefault="00011721" w:rsidP="00011721">
      <w:pPr>
        <w:pStyle w:val="20"/>
        <w:shd w:val="clear" w:color="auto" w:fill="auto"/>
        <w:spacing w:before="0" w:after="0" w:line="280" w:lineRule="exact"/>
        <w:ind w:right="4723"/>
        <w:jc w:val="right"/>
      </w:pPr>
    </w:p>
    <w:p w:rsidR="00011721" w:rsidRDefault="00011721" w:rsidP="00011721">
      <w:pPr>
        <w:pStyle w:val="20"/>
        <w:shd w:val="clear" w:color="auto" w:fill="auto"/>
        <w:spacing w:before="0" w:after="0" w:line="280" w:lineRule="exact"/>
        <w:ind w:right="4723"/>
        <w:jc w:val="right"/>
      </w:pPr>
    </w:p>
    <w:p w:rsidR="00011721" w:rsidRDefault="00011721" w:rsidP="00011721">
      <w:pPr>
        <w:pStyle w:val="20"/>
        <w:shd w:val="clear" w:color="auto" w:fill="auto"/>
        <w:spacing w:before="0" w:after="0" w:line="280" w:lineRule="exact"/>
        <w:ind w:right="4723"/>
        <w:jc w:val="right"/>
      </w:pPr>
    </w:p>
    <w:p w:rsidR="00DB41AA" w:rsidRDefault="00EE6A00" w:rsidP="00011721">
      <w:pPr>
        <w:pStyle w:val="20"/>
        <w:shd w:val="clear" w:color="auto" w:fill="auto"/>
        <w:spacing w:before="0" w:after="0" w:line="280" w:lineRule="exact"/>
        <w:ind w:right="-19"/>
        <w:jc w:val="center"/>
        <w:rPr>
          <w:sz w:val="2"/>
          <w:szCs w:val="2"/>
        </w:rPr>
      </w:pPr>
      <w:r>
        <w:t>Сільський голова</w:t>
      </w:r>
      <w:r w:rsidR="00011721">
        <w:t xml:space="preserve">                      </w:t>
      </w:r>
      <w:r>
        <w:t>К.К.</w:t>
      </w:r>
      <w:r w:rsidR="00011721">
        <w:t xml:space="preserve"> </w:t>
      </w:r>
      <w:proofErr w:type="spellStart"/>
      <w:r>
        <w:t>Махиня</w:t>
      </w:r>
      <w:proofErr w:type="spellEnd"/>
    </w:p>
    <w:sectPr w:rsidR="00DB41AA" w:rsidSect="00011721">
      <w:pgSz w:w="11900" w:h="16840" w:code="9"/>
      <w:pgMar w:top="851" w:right="851" w:bottom="851" w:left="96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A00" w:rsidRDefault="00EE6A00">
      <w:r>
        <w:separator/>
      </w:r>
    </w:p>
  </w:endnote>
  <w:endnote w:type="continuationSeparator" w:id="0">
    <w:p w:rsidR="00EE6A00" w:rsidRDefault="00EE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A00" w:rsidRDefault="00EE6A00"/>
  </w:footnote>
  <w:footnote w:type="continuationSeparator" w:id="0">
    <w:p w:rsidR="00EE6A00" w:rsidRDefault="00EE6A0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4577"/>
    <w:multiLevelType w:val="multilevel"/>
    <w:tmpl w:val="5C5A43B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AA"/>
    <w:rsid w:val="00011721"/>
    <w:rsid w:val="00DB41AA"/>
    <w:rsid w:val="00EE6A00"/>
    <w:rsid w:val="00F2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0"/>
      <w:w w:val="15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540" w:line="0" w:lineRule="atLeast"/>
      <w:jc w:val="center"/>
    </w:pPr>
    <w:rPr>
      <w:rFonts w:ascii="Times New Roman" w:eastAsia="Times New Roman" w:hAnsi="Times New Roman" w:cs="Times New Roman"/>
      <w:b/>
      <w:bCs/>
      <w:spacing w:val="120"/>
      <w:w w:val="150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40" w:line="317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0"/>
      <w:w w:val="15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540" w:line="0" w:lineRule="atLeast"/>
      <w:jc w:val="center"/>
    </w:pPr>
    <w:rPr>
      <w:rFonts w:ascii="Times New Roman" w:eastAsia="Times New Roman" w:hAnsi="Times New Roman" w:cs="Times New Roman"/>
      <w:b/>
      <w:bCs/>
      <w:spacing w:val="120"/>
      <w:w w:val="150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40" w:line="317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</dc:creator>
  <cp:lastModifiedBy>LIBRARY</cp:lastModifiedBy>
  <cp:revision>2</cp:revision>
  <dcterms:created xsi:type="dcterms:W3CDTF">2017-02-07T08:22:00Z</dcterms:created>
  <dcterms:modified xsi:type="dcterms:W3CDTF">2017-02-07T09:07:00Z</dcterms:modified>
</cp:coreProperties>
</file>