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CCE" w:rsidRDefault="00615CCE" w:rsidP="00615C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5CCE" w:rsidRDefault="00615CCE" w:rsidP="00615C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23875" cy="638175"/>
            <wp:effectExtent l="19050" t="0" r="952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5CCE" w:rsidRDefault="00615CCE" w:rsidP="00615C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15CCE" w:rsidRDefault="00615CCE" w:rsidP="00615C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615CCE" w:rsidRDefault="00615CCE" w:rsidP="00615C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РАЙГОРОДСЬКА  СІЛЬСЬКА  РАДА</w:t>
      </w:r>
    </w:p>
    <w:p w:rsidR="00615CCE" w:rsidRDefault="00615CCE" w:rsidP="00615C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 РАЙОНУ  ВІННИЦЬКОЇ  ОБЛАСТІ</w:t>
      </w:r>
    </w:p>
    <w:p w:rsidR="00615CCE" w:rsidRDefault="00615CCE" w:rsidP="00615C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5CCE" w:rsidRDefault="00615CCE" w:rsidP="00615CCE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615CCE" w:rsidRDefault="00615CCE" w:rsidP="00615CCE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5CCE" w:rsidRDefault="00FE40AA" w:rsidP="00615C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19.05.2021 року</w:t>
      </w:r>
      <w:r>
        <w:rPr>
          <w:rFonts w:ascii="Times New Roman" w:hAnsi="Times New Roman" w:cs="Times New Roman"/>
          <w:sz w:val="28"/>
          <w:szCs w:val="28"/>
        </w:rPr>
        <w:tab/>
        <w:t>№ 632</w:t>
      </w:r>
      <w:r w:rsidR="00615CCE">
        <w:rPr>
          <w:rFonts w:ascii="Times New Roman" w:hAnsi="Times New Roman" w:cs="Times New Roman"/>
          <w:sz w:val="28"/>
          <w:szCs w:val="28"/>
        </w:rPr>
        <w:tab/>
      </w:r>
      <w:r w:rsidR="00615CCE">
        <w:rPr>
          <w:rFonts w:ascii="Times New Roman" w:hAnsi="Times New Roman" w:cs="Times New Roman"/>
          <w:sz w:val="28"/>
          <w:szCs w:val="28"/>
        </w:rPr>
        <w:tab/>
      </w:r>
      <w:r w:rsidR="00615CCE">
        <w:rPr>
          <w:rFonts w:ascii="Times New Roman" w:hAnsi="Times New Roman" w:cs="Times New Roman"/>
          <w:sz w:val="28"/>
          <w:szCs w:val="28"/>
        </w:rPr>
        <w:tab/>
      </w:r>
      <w:r w:rsidR="00615CCE">
        <w:rPr>
          <w:rFonts w:ascii="Times New Roman" w:hAnsi="Times New Roman" w:cs="Times New Roman"/>
          <w:sz w:val="28"/>
          <w:szCs w:val="28"/>
        </w:rPr>
        <w:tab/>
        <w:t>12  сесія  8 скликання</w:t>
      </w:r>
    </w:p>
    <w:p w:rsidR="00615CCE" w:rsidRDefault="00615CCE" w:rsidP="00615C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615CCE" w:rsidRDefault="00615CCE" w:rsidP="00615C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5CCE" w:rsidRDefault="00615CCE" w:rsidP="00615C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 надання   згоди на передачу</w:t>
      </w:r>
    </w:p>
    <w:p w:rsidR="00615CCE" w:rsidRDefault="00615CCE" w:rsidP="00615C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суборенду земельних ділянок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615CCE" w:rsidRDefault="00615CCE" w:rsidP="00615C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5CCE" w:rsidRDefault="00615CCE" w:rsidP="00615CC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Відповідно до ст. ст. 12, 83 Земельного Кодексу України, статей 2, 8 Закону України «Про оренду землі»,  п.34 ст.26 Закону України «Про  місцеве   самоврядування  в  Україні»,  враховуючи клопотання ТОВ «ЕНЕРГО-КАПІТАЛ-ІНВЕСТ», договір оренди, укладений між Райгородською сільською радою та  ТОВ «ЕНЕРГО-КАПІТАЛ-ІНВЕСТ», враховуючи висновок постійної комісії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    сільська  рада  ВИРІШИЛА:</w:t>
      </w:r>
    </w:p>
    <w:p w:rsidR="00615CCE" w:rsidRDefault="00615CCE" w:rsidP="00615CC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Надати згоду товариству з обмеженою відповідальністю «ЕНЕРГО-КАПІТАЛ-ІНВЕСТ» (код ЄДРПОУ 35334437) на передачу в суборенду  товариству з обмеженою відповідальністю «ПРЕМІУМ САЙДЕРС ІНТЕРНЕШНЛ» (код ЄДРПОУ 43172976) земельні ділянки: загальною площею 2,6803 га з кадастровим номером 0523086400:02:001:0305;  загальною площею 0,1397га з кадастровим номером 0523086400:02:001:0307 для іншого сільськогосподарського використання  (код КВЦПЗ 01.13)  без зміни цільового призначення.</w:t>
      </w:r>
    </w:p>
    <w:p w:rsidR="00615CCE" w:rsidRDefault="00615CCE" w:rsidP="00615C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Зобов’язати  товариство з обмеженою відповідальністю «ПРЕМІУМ САЙДЕРС ІНТЕРНЕШНЛ»  (код ЄДРПОУ 43172976) укласти договір суборенди земельної ділянки та здійснити державну реєстрацію права суборенди на земельні ділянки у відповідності до вимог чинного законодавства.</w:t>
      </w:r>
    </w:p>
    <w:p w:rsidR="00615CCE" w:rsidRDefault="00615CCE" w:rsidP="00615C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Установити, що умови договору суборенди земельних ділянок повинні обмежуватися умовами договору оренди і не суперечити йому, а строк договору суборенди не може перевищувати строку, визначеного договором оренди землі.</w:t>
      </w:r>
    </w:p>
    <w:p w:rsidR="00615CCE" w:rsidRDefault="00615CCE" w:rsidP="00615CC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615CCE" w:rsidRDefault="00615CCE" w:rsidP="00615CCE">
      <w:pPr>
        <w:pStyle w:val="1"/>
        <w:ind w:left="0"/>
        <w:jc w:val="both"/>
        <w:rPr>
          <w:sz w:val="28"/>
          <w:szCs w:val="28"/>
          <w:lang w:val="uk-UA"/>
        </w:rPr>
      </w:pPr>
    </w:p>
    <w:p w:rsidR="00615CCE" w:rsidRDefault="00615CCE" w:rsidP="00E93493">
      <w:pPr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Віктор МИХАЙЛЕНКО</w:t>
      </w:r>
      <w:bookmarkStart w:id="0" w:name="_GoBack"/>
      <w:bookmarkEnd w:id="0"/>
    </w:p>
    <w:sectPr w:rsidR="00615CCE" w:rsidSect="00E64FE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615CCE"/>
    <w:rsid w:val="00615CCE"/>
    <w:rsid w:val="00E64FE8"/>
    <w:rsid w:val="00E93493"/>
    <w:rsid w:val="00FE4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F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615CCE"/>
    <w:rPr>
      <w:rFonts w:ascii="Calibri" w:hAnsi="Calibri" w:cs="Calibri"/>
    </w:rPr>
  </w:style>
  <w:style w:type="paragraph" w:styleId="a4">
    <w:name w:val="List Paragraph"/>
    <w:basedOn w:val="a"/>
    <w:link w:val="a3"/>
    <w:uiPriority w:val="34"/>
    <w:qFormat/>
    <w:rsid w:val="00615CCE"/>
    <w:pPr>
      <w:ind w:left="720"/>
      <w:contextualSpacing/>
    </w:pPr>
    <w:rPr>
      <w:rFonts w:ascii="Calibri" w:hAnsi="Calibri" w:cs="Calibri"/>
    </w:rPr>
  </w:style>
  <w:style w:type="paragraph" w:customStyle="1" w:styleId="1">
    <w:name w:val="Абзац списка1"/>
    <w:basedOn w:val="a"/>
    <w:qFormat/>
    <w:rsid w:val="00615CCE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615C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5C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85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1286</Words>
  <Characters>734</Characters>
  <Application>Microsoft Office Word</Application>
  <DocSecurity>0</DocSecurity>
  <Lines>6</Lines>
  <Paragraphs>4</Paragraphs>
  <ScaleCrop>false</ScaleCrop>
  <Company>Reanimator Extreme Edition</Company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SYSADMIN</cp:lastModifiedBy>
  <cp:revision>4</cp:revision>
  <dcterms:created xsi:type="dcterms:W3CDTF">2021-05-07T21:32:00Z</dcterms:created>
  <dcterms:modified xsi:type="dcterms:W3CDTF">2021-06-02T07:54:00Z</dcterms:modified>
</cp:coreProperties>
</file>