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BD4" w:rsidRPr="00B75BD4" w:rsidRDefault="00B75BD4" w:rsidP="00B75BD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  <w:bookmarkStart w:id="0" w:name="_Hlk83968927"/>
    </w:p>
    <w:p w:rsidR="00B75BD4" w:rsidRPr="00B75BD4" w:rsidRDefault="00B75BD4" w:rsidP="00B75B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5BD4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5EF71B6" wp14:editId="4DEA11C2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B75BD4">
        <w:rPr>
          <w:rFonts w:ascii="Times New Roman" w:eastAsia="Calibri" w:hAnsi="Times New Roman" w:cs="Times New Roman"/>
          <w:sz w:val="24"/>
          <w:szCs w:val="24"/>
        </w:rPr>
        <w:tab/>
      </w:r>
      <w:r w:rsidRPr="00B75BD4">
        <w:rPr>
          <w:rFonts w:ascii="Times New Roman" w:eastAsia="Calibri" w:hAnsi="Times New Roman" w:cs="Times New Roman"/>
          <w:sz w:val="24"/>
          <w:szCs w:val="24"/>
        </w:rPr>
        <w:tab/>
      </w:r>
      <w:r w:rsidRPr="00B75BD4">
        <w:rPr>
          <w:rFonts w:ascii="Times New Roman" w:eastAsia="Calibri" w:hAnsi="Times New Roman" w:cs="Times New Roman"/>
          <w:sz w:val="24"/>
          <w:szCs w:val="24"/>
        </w:rPr>
        <w:tab/>
      </w:r>
      <w:r w:rsidRPr="00B75BD4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B75BD4" w:rsidRPr="00B75BD4" w:rsidRDefault="00B75BD4" w:rsidP="00B75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5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B75BD4" w:rsidRPr="00B75BD4" w:rsidRDefault="00B75BD4" w:rsidP="00B75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5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75BD4" w:rsidRPr="00B75BD4" w:rsidRDefault="00B75BD4" w:rsidP="00B75BD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5BD4" w:rsidRPr="00B75BD4" w:rsidRDefault="00B75BD4" w:rsidP="00B75BD4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75BD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B75BD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B75BD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75BD4" w:rsidRPr="00B75BD4" w:rsidRDefault="00B75BD4" w:rsidP="00B75B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5BD4" w:rsidRPr="00B75BD4" w:rsidRDefault="00B75BD4" w:rsidP="00B75BD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75BD4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        № 1174                                          </w:t>
      </w:r>
      <w:r w:rsidRPr="00B75BD4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B75BD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20 сесія 8 скликання </w:t>
      </w:r>
    </w:p>
    <w:p w:rsidR="00B75BD4" w:rsidRPr="00B75BD4" w:rsidRDefault="00B75BD4" w:rsidP="00B75BD4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B75B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B75BD4" w:rsidRPr="00B75BD4" w:rsidRDefault="00B75BD4" w:rsidP="00B75BD4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83897700"/>
      <w:r w:rsidRPr="00B75BD4">
        <w:rPr>
          <w:rFonts w:ascii="Times New Roman" w:eastAsia="Times New Roman" w:hAnsi="Times New Roman" w:cs="Times New Roman"/>
          <w:sz w:val="24"/>
          <w:szCs w:val="24"/>
        </w:rPr>
        <w:t>Про надання дозволу на виготовлення технічної  документації  із  землеустрою</w:t>
      </w: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BD4">
        <w:rPr>
          <w:rFonts w:ascii="Times New Roman" w:eastAsia="Times New Roman" w:hAnsi="Times New Roman" w:cs="Times New Roman"/>
          <w:sz w:val="24"/>
          <w:szCs w:val="24"/>
        </w:rPr>
        <w:t xml:space="preserve">щодо  встановлення  меж  земельних  ділянок в  натурі  на  (місцевості),   </w:t>
      </w: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особі</w:t>
      </w:r>
      <w:r w:rsidRPr="00B75BD4">
        <w:rPr>
          <w:rFonts w:ascii="Times New Roman" w:eastAsia="Times New Roman" w:hAnsi="Times New Roman" w:cs="Times New Roman"/>
          <w:sz w:val="24"/>
          <w:szCs w:val="24"/>
        </w:rPr>
        <w:t>, с. Юрківці  Райгородської  сільської  ради.</w:t>
      </w:r>
    </w:p>
    <w:bookmarkEnd w:id="1"/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5BD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       Розглянувши заяву жительки села Юрківці </w:t>
      </w:r>
      <w:r>
        <w:rPr>
          <w:rFonts w:ascii="Times New Roman" w:eastAsia="Times New Roman" w:hAnsi="Times New Roman" w:cs="Times New Roman"/>
          <w:sz w:val="24"/>
          <w:szCs w:val="24"/>
        </w:rPr>
        <w:t>особі</w:t>
      </w: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5BD4">
        <w:rPr>
          <w:rFonts w:ascii="Times New Roman" w:eastAsia="Calibri" w:hAnsi="Times New Roman" w:cs="Times New Roman"/>
          <w:sz w:val="24"/>
          <w:szCs w:val="24"/>
        </w:rPr>
        <w:t>про надання дозволу на виготовлення</w:t>
      </w:r>
      <w:r w:rsidRPr="00B75BD4">
        <w:rPr>
          <w:rFonts w:ascii="Times New Roman" w:eastAsia="Times New Roman" w:hAnsi="Times New Roman" w:cs="Times New Roman"/>
          <w:sz w:val="24"/>
          <w:szCs w:val="24"/>
        </w:rPr>
        <w:t xml:space="preserve"> технічної документації із землеустрою щодо встановлення меж  земельних ділянок в натурі на місцевості</w:t>
      </w: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, керуючись ст. 26 Закону України «Про місцеве самоврядування в Україні», ст.ст.12, 79-1, 122,123 Земельного Кодексу України, ст.55 Закону України «Про землеустрій», Закону України «Про Державний земельний кадастр», враховуючи свідоцтво  про право  на  спадщину  ВАЄ  № 983701 після смерті батька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, сесія  сільської ради  </w:t>
      </w: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left="3540" w:right="5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ВИРІШИЛА : </w:t>
      </w: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left="3540" w:right="5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5BD4" w:rsidRPr="00B75BD4" w:rsidRDefault="00B75BD4" w:rsidP="00B75BD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right="5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Надати  </w:t>
      </w:r>
      <w:r>
        <w:rPr>
          <w:rFonts w:ascii="Times New Roman" w:eastAsia="Times New Roman" w:hAnsi="Times New Roman" w:cs="Times New Roman"/>
          <w:sz w:val="24"/>
          <w:szCs w:val="24"/>
        </w:rPr>
        <w:t>особі</w:t>
      </w: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5BD4">
        <w:rPr>
          <w:rFonts w:ascii="Times New Roman" w:eastAsia="Calibri" w:hAnsi="Times New Roman" w:cs="Times New Roman"/>
          <w:sz w:val="24"/>
          <w:szCs w:val="24"/>
        </w:rPr>
        <w:t>дозвіл на виготовлення  технічної  документації  із   землеустрою щодо встановлення меж земельної ділянки в  натурі (на  місцевості) орієнтовною  площею 0,59 га в т. ч.:</w:t>
      </w:r>
    </w:p>
    <w:p w:rsidR="00B75BD4" w:rsidRPr="00B75BD4" w:rsidRDefault="00B75BD4" w:rsidP="00B75BD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 w:right="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0,25 га для  обслуговування  житлового  будинку, господарських будівель та споруд, яка розташована за </w:t>
      </w:r>
      <w:proofErr w:type="spellStart"/>
      <w:r w:rsidRPr="00B75BD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: Вінницька область, Гайсинський район, село Юрківці, вул. Жовтнева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B75BD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5BD4" w:rsidRPr="00B75BD4" w:rsidRDefault="00B75BD4" w:rsidP="00B75BD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 w:right="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0,34 га  для  ведення  особистого  селянського  господарства,  яка розташована за  </w:t>
      </w:r>
      <w:proofErr w:type="spellStart"/>
      <w:r w:rsidRPr="00B75BD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: Вінницька область, Гайсинський район, село Юрківці, вул. Жовтнева </w:t>
      </w:r>
      <w:proofErr w:type="spellStart"/>
      <w:r w:rsidR="00EC6C42"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B75B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5BD4" w:rsidRPr="00B75BD4" w:rsidRDefault="00EC6C42" w:rsidP="00B75BD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right="5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особі</w:t>
      </w:r>
      <w:bookmarkStart w:id="2" w:name="_GoBack"/>
      <w:bookmarkEnd w:id="2"/>
      <w:r w:rsidR="00B75BD4" w:rsidRPr="00B75BD4">
        <w:rPr>
          <w:rFonts w:ascii="Times New Roman" w:eastAsia="Calibri" w:hAnsi="Times New Roman" w:cs="Times New Roman"/>
          <w:sz w:val="24"/>
          <w:szCs w:val="24"/>
        </w:rPr>
        <w:t>, звернутися  до  суб’єкта  господарювання, що є  виконавцем робіт із землеустрою, згідно із законом для розроблення документації, вказаної в п. 1 рішення.</w:t>
      </w:r>
    </w:p>
    <w:p w:rsidR="00B75BD4" w:rsidRPr="00B75BD4" w:rsidRDefault="00B75BD4" w:rsidP="00B75BD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right="5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5BD4">
        <w:rPr>
          <w:rFonts w:ascii="Times New Roman" w:eastAsia="Calibri" w:hAnsi="Times New Roman" w:cs="Times New Roman"/>
          <w:sz w:val="24"/>
          <w:szCs w:val="24"/>
        </w:rPr>
        <w:t>Після розроблення документації  із землеустрою встановленому законом   порядку подати  на  затвердження  сесії  Райгородської сільської ради.</w:t>
      </w:r>
    </w:p>
    <w:p w:rsidR="00B75BD4" w:rsidRPr="00B75BD4" w:rsidRDefault="00B75BD4" w:rsidP="00B75BD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right="5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Контроль  за  виконанням  даного рішення покласти на 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B75BD4">
        <w:rPr>
          <w:rFonts w:ascii="Times New Roman" w:eastAsia="Calibri" w:hAnsi="Times New Roman" w:cs="Times New Roman"/>
          <w:sz w:val="24"/>
          <w:szCs w:val="24"/>
        </w:rPr>
        <w:t>пам</w:t>
      </w:r>
      <w:proofErr w:type="spellEnd"/>
      <w:r w:rsidRPr="00B75BD4">
        <w:rPr>
          <w:rFonts w:ascii="Times New Roman" w:eastAsia="Calibri" w:hAnsi="Times New Roman" w:cs="Times New Roman"/>
          <w:sz w:val="24"/>
          <w:szCs w:val="24"/>
          <w:lang w:val="ru-RU"/>
        </w:rPr>
        <w:t>’</w:t>
      </w: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яток, історичного середовище та благоустрою. </w:t>
      </w: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5BD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</w:t>
      </w: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left="708" w:right="5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5BD4">
        <w:rPr>
          <w:rFonts w:ascii="Times New Roman" w:eastAsia="Calibri" w:hAnsi="Times New Roman" w:cs="Times New Roman"/>
          <w:sz w:val="24"/>
          <w:szCs w:val="24"/>
        </w:rPr>
        <w:t xml:space="preserve"> Сільський    голова                                       Віктор  МИХАЙЛЕНКО</w:t>
      </w:r>
    </w:p>
    <w:bookmarkEnd w:id="0"/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left="708" w:right="5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5BD4" w:rsidRPr="00B75BD4" w:rsidRDefault="00B75BD4" w:rsidP="00B75BD4">
      <w:pPr>
        <w:widowControl w:val="0"/>
        <w:autoSpaceDE w:val="0"/>
        <w:autoSpaceDN w:val="0"/>
        <w:adjustRightInd w:val="0"/>
        <w:spacing w:after="0" w:line="240" w:lineRule="auto"/>
        <w:ind w:left="708" w:right="5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E20A7C"/>
    <w:multiLevelType w:val="multilevel"/>
    <w:tmpl w:val="32D8E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C5263"/>
    <w:multiLevelType w:val="hybridMultilevel"/>
    <w:tmpl w:val="C6789F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BD4"/>
    <w:rsid w:val="00AC6848"/>
    <w:rsid w:val="00B75BD4"/>
    <w:rsid w:val="00EC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A0C9"/>
  <w15:chartTrackingRefBased/>
  <w15:docId w15:val="{3F3C5629-BCFA-496B-9665-8564E987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2021-10-22T10:32:00Z</dcterms:created>
  <dcterms:modified xsi:type="dcterms:W3CDTF">2021-10-22T11:47:00Z</dcterms:modified>
</cp:coreProperties>
</file>