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>
      <w:pPr>
        <w:rPr>
          <w:rFonts w:ascii="Courier New" w:hAnsi="Courier New" w:cs="Courier New"/>
        </w:rPr>
      </w:pPr>
      <w:r w:rsidRPr="005D4EB3">
        <w:rPr>
          <w:rFonts w:ascii="Courier New" w:hAnsi="Courier New" w:cs="Courier New"/>
          <w:iCs/>
        </w:rPr>
        <w:t xml:space="preserve">      </w:t>
      </w:r>
      <w:r w:rsidRPr="005D4EB3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0EEC6D2" wp14:editId="134E69C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4EB3">
        <w:rPr>
          <w:rFonts w:ascii="Courier New" w:hAnsi="Courier New" w:cs="Courier New"/>
        </w:rPr>
        <w:t xml:space="preserve">                      </w:t>
      </w:r>
    </w:p>
    <w:p w:rsidR="00592A27" w:rsidRPr="005D4EB3" w:rsidRDefault="00592A27" w:rsidP="00592A27">
      <w:pPr>
        <w:pStyle w:val="a7"/>
        <w:rPr>
          <w:sz w:val="24"/>
        </w:rPr>
      </w:pPr>
      <w:r w:rsidRPr="005D4EB3">
        <w:rPr>
          <w:sz w:val="24"/>
        </w:rPr>
        <w:t>У  К  Р  А  Ї  Н  А</w:t>
      </w:r>
    </w:p>
    <w:p w:rsidR="00592A27" w:rsidRPr="005D4EB3" w:rsidRDefault="00592A27" w:rsidP="00592A27">
      <w:pPr>
        <w:pStyle w:val="a5"/>
        <w:rPr>
          <w:sz w:val="24"/>
        </w:rPr>
      </w:pPr>
      <w:r w:rsidRPr="005D4EB3">
        <w:rPr>
          <w:sz w:val="24"/>
        </w:rPr>
        <w:t>РАЙГОРОДСЬКА СІЛЬСЬКА РАДА</w:t>
      </w:r>
    </w:p>
    <w:p w:rsidR="00592A27" w:rsidRPr="005D4EB3" w:rsidRDefault="00592A27" w:rsidP="00592A27">
      <w:pPr>
        <w:pStyle w:val="2"/>
        <w:rPr>
          <w:sz w:val="24"/>
        </w:rPr>
      </w:pPr>
      <w:r w:rsidRPr="005D4EB3">
        <w:rPr>
          <w:sz w:val="24"/>
        </w:rPr>
        <w:t>Немирівського району Вінницької області</w:t>
      </w:r>
    </w:p>
    <w:p w:rsidR="00592A27" w:rsidRPr="005D4EB3" w:rsidRDefault="00592A27" w:rsidP="00592A27">
      <w:pPr>
        <w:pStyle w:val="1"/>
        <w:ind w:left="2832" w:firstLine="708"/>
        <w:rPr>
          <w:rFonts w:ascii="Times New Roman" w:hAnsi="Times New Roman"/>
          <w:color w:val="auto"/>
          <w:lang w:val="uk-UA"/>
        </w:rPr>
      </w:pPr>
      <w:r w:rsidRPr="005D4EB3">
        <w:rPr>
          <w:rFonts w:ascii="Times New Roman" w:hAnsi="Times New Roman"/>
          <w:color w:val="auto"/>
          <w:lang w:val="uk-UA"/>
        </w:rPr>
        <w:t xml:space="preserve">Р І Ш Е Н </w:t>
      </w:r>
      <w:proofErr w:type="spellStart"/>
      <w:r w:rsidRPr="005D4EB3">
        <w:rPr>
          <w:rFonts w:ascii="Times New Roman" w:hAnsi="Times New Roman"/>
          <w:color w:val="auto"/>
          <w:lang w:val="uk-UA"/>
        </w:rPr>
        <w:t>Н</w:t>
      </w:r>
      <w:proofErr w:type="spellEnd"/>
      <w:r w:rsidRPr="005D4EB3">
        <w:rPr>
          <w:rFonts w:ascii="Times New Roman" w:hAnsi="Times New Roman"/>
          <w:color w:val="auto"/>
          <w:lang w:val="uk-UA"/>
        </w:rPr>
        <w:t xml:space="preserve"> Я</w:t>
      </w:r>
    </w:p>
    <w:p w:rsidR="00592A27" w:rsidRPr="005D4EB3" w:rsidRDefault="00592A27" w:rsidP="00592A27"/>
    <w:p w:rsidR="00592A27" w:rsidRPr="005D4EB3" w:rsidRDefault="00592A27" w:rsidP="00592A27">
      <w:r w:rsidRPr="005D4EB3">
        <w:t xml:space="preserve">31.12.2020 року          № 104                                                   позачергова 3 </w:t>
      </w:r>
      <w:proofErr w:type="spellStart"/>
      <w:r w:rsidRPr="005D4EB3">
        <w:t>cесія</w:t>
      </w:r>
      <w:proofErr w:type="spellEnd"/>
      <w:r w:rsidRPr="005D4EB3">
        <w:t xml:space="preserve"> 8 скликання                                                 </w:t>
      </w:r>
    </w:p>
    <w:p w:rsidR="00592A27" w:rsidRPr="005D4EB3" w:rsidRDefault="00592A27" w:rsidP="00592A27">
      <w:pPr>
        <w:outlineLvl w:val="0"/>
        <w:rPr>
          <w:bCs/>
        </w:rPr>
      </w:pPr>
      <w:r w:rsidRPr="005D4EB3">
        <w:rPr>
          <w:bCs/>
        </w:rPr>
        <w:t>село Райгород</w:t>
      </w:r>
    </w:p>
    <w:p w:rsidR="00592A27" w:rsidRPr="005D4EB3" w:rsidRDefault="00592A27" w:rsidP="00592A27">
      <w:pPr>
        <w:jc w:val="both"/>
        <w:rPr>
          <w:b/>
          <w:bCs/>
        </w:rPr>
      </w:pPr>
    </w:p>
    <w:p w:rsidR="00592A27" w:rsidRPr="005D4EB3" w:rsidRDefault="00592A27" w:rsidP="00592A27">
      <w:pPr>
        <w:jc w:val="both"/>
      </w:pPr>
      <w:r w:rsidRPr="005D4EB3">
        <w:rPr>
          <w:b/>
          <w:bCs/>
        </w:rPr>
        <w:t xml:space="preserve">Про затвердження структури виконавчих органів       </w:t>
      </w:r>
    </w:p>
    <w:p w:rsidR="00592A27" w:rsidRPr="005D4EB3" w:rsidRDefault="00592A27" w:rsidP="00592A27">
      <w:pPr>
        <w:jc w:val="both"/>
      </w:pPr>
      <w:r w:rsidRPr="005D4EB3">
        <w:rPr>
          <w:b/>
          <w:bCs/>
        </w:rPr>
        <w:t xml:space="preserve">Райгородської сільської ради, загальної </w:t>
      </w:r>
    </w:p>
    <w:p w:rsidR="00592A27" w:rsidRPr="005D4EB3" w:rsidRDefault="00592A27" w:rsidP="00592A27">
      <w:pPr>
        <w:jc w:val="both"/>
      </w:pPr>
      <w:r w:rsidRPr="005D4EB3">
        <w:rPr>
          <w:b/>
          <w:bCs/>
        </w:rPr>
        <w:t xml:space="preserve">чисельності апарату ради та її виконавчих органів </w:t>
      </w:r>
    </w:p>
    <w:p w:rsidR="00592A27" w:rsidRPr="005D4EB3" w:rsidRDefault="00592A27" w:rsidP="00592A27">
      <w:pPr>
        <w:ind w:firstLine="315"/>
        <w:jc w:val="both"/>
      </w:pPr>
      <w:r w:rsidRPr="005D4EB3">
        <w:t>   </w:t>
      </w:r>
    </w:p>
    <w:p w:rsidR="00592A27" w:rsidRPr="005D4EB3" w:rsidRDefault="00592A27" w:rsidP="00592A27">
      <w:pPr>
        <w:jc w:val="both"/>
      </w:pPr>
      <w:r w:rsidRPr="005D4EB3">
        <w:t>      Розглянувши пропозицію Райгородського сільського голови Михайленка В.М.,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5D4EB3">
        <w:rPr>
          <w:b/>
          <w:bCs/>
        </w:rPr>
        <w:t> </w:t>
      </w:r>
      <w:r w:rsidRPr="005D4EB3">
        <w:t>  </w:t>
      </w:r>
    </w:p>
    <w:p w:rsidR="00592A27" w:rsidRPr="005D4EB3" w:rsidRDefault="00592A27" w:rsidP="00592A27">
      <w:pPr>
        <w:ind w:firstLine="315"/>
        <w:jc w:val="center"/>
      </w:pPr>
      <w:r w:rsidRPr="005D4EB3">
        <w:t>ВИРІШИЛА:  </w:t>
      </w:r>
    </w:p>
    <w:p w:rsidR="00592A27" w:rsidRPr="005D4EB3" w:rsidRDefault="00592A27" w:rsidP="00592A27">
      <w:pPr>
        <w:ind w:firstLine="315"/>
        <w:jc w:val="center"/>
      </w:pPr>
    </w:p>
    <w:p w:rsidR="00592A27" w:rsidRPr="005D4EB3" w:rsidRDefault="00592A27" w:rsidP="00592A27">
      <w:pPr>
        <w:numPr>
          <w:ilvl w:val="2"/>
          <w:numId w:val="1"/>
        </w:numPr>
        <w:ind w:left="567"/>
        <w:jc w:val="both"/>
      </w:pPr>
      <w:r w:rsidRPr="005D4EB3">
        <w:t>Затвердити структуру апарату Райгородської сільської ради та її виконавчих органів (Додаток 1-7).*</w:t>
      </w:r>
    </w:p>
    <w:p w:rsidR="00592A27" w:rsidRPr="005D4EB3" w:rsidRDefault="00592A27" w:rsidP="00592A27">
      <w:pPr>
        <w:numPr>
          <w:ilvl w:val="2"/>
          <w:numId w:val="1"/>
        </w:numPr>
        <w:ind w:left="567"/>
        <w:jc w:val="both"/>
      </w:pPr>
      <w:r w:rsidRPr="005D4EB3">
        <w:t>Затвердити загальну штатну чисельність апарату Райгородської сільської ради та її виконавчих органів у кількості 57 штатних одиниць.  </w:t>
      </w:r>
    </w:p>
    <w:p w:rsidR="00592A27" w:rsidRPr="005D4EB3" w:rsidRDefault="00592A27" w:rsidP="00592A27">
      <w:pPr>
        <w:numPr>
          <w:ilvl w:val="2"/>
          <w:numId w:val="1"/>
        </w:numPr>
        <w:ind w:left="567"/>
        <w:jc w:val="both"/>
      </w:pPr>
      <w:r w:rsidRPr="005D4EB3">
        <w:t>Рішення набирає чинності з 01.01.2021 року.  </w:t>
      </w:r>
    </w:p>
    <w:p w:rsidR="00592A27" w:rsidRPr="005D4EB3" w:rsidRDefault="00592A27" w:rsidP="00592A27">
      <w:pPr>
        <w:numPr>
          <w:ilvl w:val="2"/>
          <w:numId w:val="1"/>
        </w:numPr>
        <w:ind w:left="567"/>
        <w:jc w:val="both"/>
      </w:pPr>
      <w:r w:rsidRPr="005D4EB3">
        <w:t>Рішення Райгородської сільської ради від 12.01.2017 року «Про затвердження структури виконавчих органів ради, загальної чисельності апарату ради та її виконавчих органів» зі змінами, внесеними рішенням №9 від 08.12.2020 року, вважати таким, що втратило чинність.</w:t>
      </w:r>
    </w:p>
    <w:p w:rsidR="00592A27" w:rsidRPr="005D4EB3" w:rsidRDefault="00592A27" w:rsidP="00592A27">
      <w:pPr>
        <w:numPr>
          <w:ilvl w:val="2"/>
          <w:numId w:val="1"/>
        </w:numPr>
        <w:ind w:left="567" w:hanging="425"/>
        <w:jc w:val="both"/>
      </w:pPr>
      <w:r w:rsidRPr="005D4EB3">
        <w:t xml:space="preserve">Контроль за виконанням рішення покласти на постійну комісію </w:t>
      </w:r>
      <w:r w:rsidRPr="005D4EB3">
        <w:rPr>
          <w:bCs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592A27" w:rsidRPr="005D4EB3" w:rsidRDefault="00592A27" w:rsidP="00592A27"/>
    <w:p w:rsidR="00592A27" w:rsidRPr="005D4EB3" w:rsidRDefault="00592A27" w:rsidP="00592A27">
      <w:pPr>
        <w:outlineLvl w:val="0"/>
        <w:rPr>
          <w:bCs/>
        </w:rPr>
      </w:pPr>
    </w:p>
    <w:p w:rsidR="00592A27" w:rsidRPr="005D4EB3" w:rsidRDefault="00592A27" w:rsidP="00592A27">
      <w:pPr>
        <w:ind w:left="708" w:firstLine="708"/>
        <w:jc w:val="both"/>
      </w:pPr>
      <w:r w:rsidRPr="005D4EB3">
        <w:t>Сільський голова</w:t>
      </w:r>
      <w:r w:rsidRPr="005D4EB3">
        <w:tab/>
      </w:r>
      <w:r w:rsidRPr="005D4EB3">
        <w:tab/>
      </w:r>
      <w:r w:rsidRPr="005D4EB3">
        <w:tab/>
        <w:t>В.М. Михайленко</w:t>
      </w:r>
    </w:p>
    <w:p w:rsidR="00592A27" w:rsidRPr="005D4EB3" w:rsidRDefault="00592A27" w:rsidP="00592A27">
      <w:pPr>
        <w:ind w:left="77"/>
        <w:outlineLvl w:val="0"/>
        <w:rPr>
          <w:bCs/>
        </w:rPr>
      </w:pPr>
    </w:p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1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 xml:space="preserve">до рішення 3  сесії 8 скликання 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 31.12.2020 року №  104</w:t>
      </w:r>
    </w:p>
    <w:p w:rsidR="00592A27" w:rsidRPr="005D4EB3" w:rsidRDefault="00592A27" w:rsidP="00592A27">
      <w:pPr>
        <w:jc w:val="right"/>
        <w:rPr>
          <w:i/>
          <w:iCs/>
        </w:rPr>
      </w:pPr>
    </w:p>
    <w:p w:rsidR="00592A27" w:rsidRPr="005D4EB3" w:rsidRDefault="00592A27" w:rsidP="00592A27">
      <w:pPr>
        <w:ind w:left="5664"/>
        <w:jc w:val="both"/>
      </w:pPr>
    </w:p>
    <w:p w:rsidR="00592A27" w:rsidRPr="005D4EB3" w:rsidRDefault="00592A27" w:rsidP="00592A27">
      <w:pPr>
        <w:ind w:firstLine="708"/>
        <w:jc w:val="center"/>
        <w:rPr>
          <w:b/>
          <w:bCs/>
        </w:rPr>
      </w:pPr>
      <w:r w:rsidRPr="005D4EB3">
        <w:rPr>
          <w:b/>
          <w:bCs/>
        </w:rPr>
        <w:t>Структура</w:t>
      </w:r>
    </w:p>
    <w:p w:rsidR="00592A27" w:rsidRPr="005D4EB3" w:rsidRDefault="00592A27" w:rsidP="00592A27">
      <w:pPr>
        <w:ind w:firstLine="708"/>
        <w:jc w:val="center"/>
        <w:rPr>
          <w:b/>
          <w:bCs/>
        </w:rPr>
      </w:pPr>
      <w:r w:rsidRPr="005D4EB3">
        <w:rPr>
          <w:b/>
          <w:bCs/>
        </w:rPr>
        <w:t xml:space="preserve">та загальна чисельність апарату ради </w:t>
      </w:r>
    </w:p>
    <w:p w:rsidR="00592A27" w:rsidRPr="005D4EB3" w:rsidRDefault="00592A27" w:rsidP="00592A27">
      <w:pPr>
        <w:ind w:firstLine="708"/>
        <w:jc w:val="center"/>
        <w:rPr>
          <w:b/>
          <w:bCs/>
        </w:rPr>
      </w:pPr>
      <w:r w:rsidRPr="005D4EB3">
        <w:rPr>
          <w:b/>
          <w:bCs/>
        </w:rPr>
        <w:t>та її виконавчих органів</w:t>
      </w: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5018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Апарат ради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Сільський голова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Секретар ради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Перший заступник сільського голови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 xml:space="preserve">Заступник сільського голови з питань </w:t>
            </w:r>
          </w:p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діяльності виконавчих органів ради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5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Староста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7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6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спеціаліст - бухгалтер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7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Державний реєстратор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8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Провідний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6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9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10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Діловод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7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Прибиральниця службових приміщень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4,5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12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Водій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13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Сторож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14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Двірник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0,5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15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Опалювач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41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</w:p>
        </w:tc>
        <w:tc>
          <w:tcPr>
            <w:tcW w:w="9114" w:type="dxa"/>
            <w:gridSpan w:val="3"/>
            <w:shd w:val="clear" w:color="auto" w:fill="auto"/>
          </w:tcPr>
          <w:p w:rsidR="00592A27" w:rsidRPr="005D4EB3" w:rsidRDefault="00592A27" w:rsidP="00025765">
            <w:pPr>
              <w:ind w:left="652"/>
              <w:jc w:val="both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Відділ земельних відносин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 І категорії землевпорядник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 ІІ категорії землевпорядник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 xml:space="preserve">Спеціаліст 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6</w:t>
            </w:r>
          </w:p>
        </w:tc>
      </w:tr>
      <w:tr w:rsidR="00592A27" w:rsidRPr="005D4EB3" w:rsidTr="00025765">
        <w:tc>
          <w:tcPr>
            <w:tcW w:w="9855" w:type="dxa"/>
            <w:gridSpan w:val="4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 (юрист)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Завідувач військово-облікового бюро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3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Відділ інформаційного забезпечення та внутрішньої політики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Підбирач довідкового та інформаційного матеріалу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3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Відділ «Центр надання адміністративних послуг»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Адміністратор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Державний реєстратор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4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gridSpan w:val="2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 ПО РАДІ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57</w:t>
            </w:r>
          </w:p>
        </w:tc>
      </w:tr>
    </w:tbl>
    <w:p w:rsidR="00592A27" w:rsidRPr="005D4EB3" w:rsidRDefault="00592A27" w:rsidP="00592A27"/>
    <w:p w:rsidR="00592A27" w:rsidRPr="005D4EB3" w:rsidRDefault="00592A27" w:rsidP="00592A27">
      <w:r w:rsidRPr="005D4EB3">
        <w:rPr>
          <w:rFonts w:cs="Arial"/>
          <w:b/>
          <w:i/>
        </w:rPr>
        <w:lastRenderedPageBreak/>
        <w:t>Секретар сільської ради                              І.І. Менюк</w:t>
      </w:r>
    </w:p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2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  <w:rPr>
          <w:i/>
          <w:iCs/>
        </w:rPr>
      </w:pPr>
    </w:p>
    <w:p w:rsidR="00592A27" w:rsidRPr="005D4EB3" w:rsidRDefault="00592A27" w:rsidP="00592A27">
      <w:pPr>
        <w:jc w:val="center"/>
        <w:rPr>
          <w:sz w:val="32"/>
          <w:szCs w:val="32"/>
        </w:rPr>
      </w:pP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 xml:space="preserve">ФІНАНСОВИЙ ВІДДІЛ 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sz w:val="28"/>
          <w:szCs w:val="28"/>
        </w:rPr>
      </w:pPr>
      <w:r w:rsidRPr="005D4EB3">
        <w:rPr>
          <w:sz w:val="28"/>
          <w:szCs w:val="28"/>
        </w:rPr>
        <w:t>ШТАТНИЙ РОЗПИС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026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</w:rPr>
            </w:pPr>
            <w:r w:rsidRPr="005D4EB3">
              <w:rPr>
                <w:rFonts w:cs="Arial"/>
                <w:b/>
              </w:rPr>
              <w:t>4</w:t>
            </w:r>
          </w:p>
        </w:tc>
      </w:tr>
    </w:tbl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/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3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  <w:rPr>
          <w:i/>
          <w:iCs/>
        </w:rPr>
      </w:pPr>
    </w:p>
    <w:p w:rsidR="00592A27" w:rsidRPr="005D4EB3" w:rsidRDefault="00592A27" w:rsidP="00592A27">
      <w:pPr>
        <w:jc w:val="center"/>
      </w:pP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 xml:space="preserve">ВІДДІЛ </w:t>
      </w: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>ОСВІТИ, КУЛЬТУРИ, СІM’Ї, МОЛОДІ, СПОРТУ ТА ТУРИЗМУ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sz w:val="28"/>
          <w:szCs w:val="28"/>
        </w:rPr>
      </w:pPr>
      <w:r w:rsidRPr="005D4EB3">
        <w:rPr>
          <w:sz w:val="28"/>
          <w:szCs w:val="28"/>
        </w:rPr>
        <w:t>ШТАТНИЙ РОЗПИС</w:t>
      </w: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026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Провідний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5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Секретар-діловод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</w:rPr>
            </w:pPr>
            <w:r w:rsidRPr="005D4EB3">
              <w:rPr>
                <w:rFonts w:cs="Arial"/>
                <w:b/>
              </w:rPr>
              <w:t>6</w:t>
            </w:r>
          </w:p>
        </w:tc>
      </w:tr>
    </w:tbl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4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  <w:rPr>
          <w:i/>
          <w:iCs/>
        </w:rPr>
      </w:pPr>
    </w:p>
    <w:p w:rsidR="00592A27" w:rsidRPr="005D4EB3" w:rsidRDefault="00592A27" w:rsidP="00592A27">
      <w:pPr>
        <w:jc w:val="center"/>
      </w:pP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>СЛУЖБА У СПРАВАХ ДІТЕЙ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sz w:val="28"/>
          <w:szCs w:val="28"/>
        </w:rPr>
      </w:pPr>
      <w:r w:rsidRPr="005D4EB3">
        <w:rPr>
          <w:sz w:val="28"/>
          <w:szCs w:val="28"/>
        </w:rPr>
        <w:t>ШТАТНИЙ РОЗПИС</w:t>
      </w: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026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бухгалтер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</w:rPr>
            </w:pPr>
            <w:r w:rsidRPr="005D4EB3">
              <w:rPr>
                <w:rFonts w:cs="Arial"/>
                <w:b/>
              </w:rPr>
              <w:t>3</w:t>
            </w:r>
          </w:p>
        </w:tc>
      </w:tr>
    </w:tbl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/>
    <w:p w:rsidR="00592A27" w:rsidRPr="005D4EB3" w:rsidRDefault="00592A27" w:rsidP="00592A27">
      <w:pPr>
        <w:pStyle w:val="a3"/>
        <w:rPr>
          <w:lang w:val="uk-UA"/>
        </w:rPr>
      </w:pPr>
    </w:p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5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  <w:rPr>
          <w:i/>
          <w:iCs/>
        </w:rPr>
      </w:pPr>
    </w:p>
    <w:p w:rsidR="00592A27" w:rsidRPr="005D4EB3" w:rsidRDefault="00592A27" w:rsidP="00592A27">
      <w:pPr>
        <w:jc w:val="center"/>
      </w:pP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 xml:space="preserve">ВІДДІЛ </w:t>
      </w: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>СОЦІАЛЬНОГО ЗАХИСТУ НАСЕЛЕННЯ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sz w:val="28"/>
          <w:szCs w:val="28"/>
        </w:rPr>
      </w:pPr>
      <w:r w:rsidRPr="005D4EB3">
        <w:rPr>
          <w:sz w:val="28"/>
          <w:szCs w:val="28"/>
        </w:rPr>
        <w:t>ШТАТНИЙ РОЗПИС</w:t>
      </w: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026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бухгалтер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Провідний спеціаліст  (соціальна громада)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5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Спеціаліст (соціальна громада)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7</w:t>
            </w: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Комунальна установа «Територіальний центр соціального обслуговування ( надання соціальних послуг) Райгородської сільської ради»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Працівник з соціального обслуговування населення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10</w:t>
            </w: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 xml:space="preserve"> 12</w:t>
            </w:r>
          </w:p>
        </w:tc>
      </w:tr>
      <w:tr w:rsidR="00592A27" w:rsidRPr="005D4EB3" w:rsidTr="00025765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РАЗОМ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19</w:t>
            </w:r>
          </w:p>
        </w:tc>
      </w:tr>
    </w:tbl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/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6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</w:pPr>
    </w:p>
    <w:p w:rsidR="00592A27" w:rsidRPr="005D4EB3" w:rsidRDefault="00592A27" w:rsidP="00592A27">
      <w:pPr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 xml:space="preserve">ВІДДІЛ </w:t>
      </w:r>
    </w:p>
    <w:p w:rsidR="00592A27" w:rsidRPr="005D4EB3" w:rsidRDefault="00592A27" w:rsidP="00592A27">
      <w:pPr>
        <w:ind w:firstLine="708"/>
        <w:jc w:val="center"/>
        <w:rPr>
          <w:b/>
          <w:i/>
          <w:sz w:val="32"/>
          <w:szCs w:val="32"/>
        </w:rPr>
      </w:pPr>
      <w:r w:rsidRPr="005D4EB3">
        <w:rPr>
          <w:b/>
          <w:i/>
          <w:sz w:val="32"/>
          <w:szCs w:val="32"/>
        </w:rPr>
        <w:t>МІСТОБУДУВАННЯ, АРХІТЕКТУРИ, ЖИТЛОВО-КОМУНАЛЬНОГО ГОСПОДАРСТВА ТА БЛАГОУСТРОЮ</w:t>
      </w:r>
    </w:p>
    <w:p w:rsidR="00592A27" w:rsidRPr="005D4EB3" w:rsidRDefault="00592A27" w:rsidP="00592A27">
      <w:pPr>
        <w:jc w:val="center"/>
        <w:rPr>
          <w:b/>
          <w:i/>
        </w:rPr>
      </w:pPr>
    </w:p>
    <w:p w:rsidR="00592A27" w:rsidRPr="005D4EB3" w:rsidRDefault="00592A27" w:rsidP="00592A27">
      <w:pPr>
        <w:jc w:val="center"/>
        <w:rPr>
          <w:sz w:val="28"/>
          <w:szCs w:val="28"/>
        </w:rPr>
      </w:pPr>
      <w:r w:rsidRPr="005D4EB3">
        <w:rPr>
          <w:sz w:val="28"/>
          <w:szCs w:val="28"/>
        </w:rPr>
        <w:t>ШТАТНИЙ РОЗПИС</w:t>
      </w:r>
    </w:p>
    <w:p w:rsidR="00592A27" w:rsidRPr="005D4EB3" w:rsidRDefault="00592A27" w:rsidP="00592A2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026"/>
        <w:gridCol w:w="4088"/>
      </w:tblGrid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Кількість штатних одиниць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jc w:val="both"/>
              <w:rPr>
                <w:rFonts w:cs="Arial"/>
              </w:rPr>
            </w:pPr>
            <w:r w:rsidRPr="005D4EB3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Архітектор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c>
          <w:tcPr>
            <w:tcW w:w="741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3</w:t>
            </w:r>
          </w:p>
        </w:tc>
      </w:tr>
    </w:tbl>
    <w:p w:rsidR="00592A27" w:rsidRPr="005D4EB3" w:rsidRDefault="00592A27" w:rsidP="00592A27">
      <w:pPr>
        <w:pStyle w:val="a9"/>
        <w:spacing w:after="0"/>
      </w:pPr>
    </w:p>
    <w:p w:rsidR="00592A27" w:rsidRPr="005D4EB3" w:rsidRDefault="00592A27" w:rsidP="00592A27">
      <w:pPr>
        <w:pStyle w:val="a9"/>
        <w:spacing w:after="0"/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p w:rsidR="00592A27" w:rsidRPr="005D4EB3" w:rsidRDefault="00592A27" w:rsidP="00592A27">
      <w:pPr>
        <w:ind w:left="4956" w:firstLine="708"/>
        <w:jc w:val="right"/>
        <w:rPr>
          <w:color w:val="000000"/>
          <w:sz w:val="22"/>
          <w:szCs w:val="22"/>
        </w:rPr>
      </w:pPr>
      <w:r w:rsidRPr="005D4EB3">
        <w:rPr>
          <w:sz w:val="22"/>
          <w:szCs w:val="22"/>
        </w:rPr>
        <w:t>Додаток 7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до рішення 3  сесії 8 скликання</w:t>
      </w:r>
    </w:p>
    <w:p w:rsidR="00592A27" w:rsidRPr="005D4EB3" w:rsidRDefault="00592A27" w:rsidP="00592A27">
      <w:pPr>
        <w:jc w:val="right"/>
        <w:rPr>
          <w:color w:val="000000"/>
          <w:sz w:val="22"/>
          <w:szCs w:val="22"/>
        </w:rPr>
      </w:pPr>
      <w:r w:rsidRPr="005D4EB3">
        <w:rPr>
          <w:color w:val="000000"/>
          <w:sz w:val="22"/>
          <w:szCs w:val="22"/>
        </w:rPr>
        <w:t>Райгородської сільської ради </w:t>
      </w:r>
    </w:p>
    <w:p w:rsidR="00592A27" w:rsidRPr="005D4EB3" w:rsidRDefault="00592A27" w:rsidP="00592A27">
      <w:pPr>
        <w:jc w:val="right"/>
        <w:rPr>
          <w:sz w:val="22"/>
          <w:szCs w:val="22"/>
        </w:rPr>
      </w:pPr>
      <w:r w:rsidRPr="005D4EB3">
        <w:rPr>
          <w:sz w:val="22"/>
          <w:szCs w:val="22"/>
        </w:rPr>
        <w:tab/>
      </w:r>
      <w:r w:rsidRPr="005D4EB3">
        <w:rPr>
          <w:sz w:val="22"/>
          <w:szCs w:val="22"/>
        </w:rPr>
        <w:tab/>
        <w:t>від 31.12.2020 року № 104</w:t>
      </w:r>
    </w:p>
    <w:p w:rsidR="00592A27" w:rsidRPr="005D4EB3" w:rsidRDefault="00592A27" w:rsidP="00592A27">
      <w:pPr>
        <w:jc w:val="right"/>
        <w:rPr>
          <w:b/>
          <w:i/>
          <w:sz w:val="28"/>
          <w:szCs w:val="22"/>
        </w:rPr>
      </w:pPr>
    </w:p>
    <w:p w:rsidR="00592A27" w:rsidRPr="005D4EB3" w:rsidRDefault="00592A27" w:rsidP="00592A27">
      <w:pPr>
        <w:jc w:val="center"/>
        <w:rPr>
          <w:b/>
          <w:i/>
          <w:sz w:val="28"/>
          <w:szCs w:val="22"/>
        </w:rPr>
      </w:pPr>
      <w:r w:rsidRPr="005D4EB3">
        <w:rPr>
          <w:b/>
          <w:i/>
          <w:sz w:val="28"/>
          <w:szCs w:val="22"/>
        </w:rPr>
        <w:t>КО «</w:t>
      </w:r>
      <w:proofErr w:type="spellStart"/>
      <w:r w:rsidRPr="005D4EB3">
        <w:rPr>
          <w:b/>
          <w:i/>
          <w:sz w:val="28"/>
          <w:szCs w:val="22"/>
        </w:rPr>
        <w:t>Ситковецька</w:t>
      </w:r>
      <w:proofErr w:type="spellEnd"/>
      <w:r w:rsidRPr="005D4EB3">
        <w:rPr>
          <w:b/>
          <w:i/>
          <w:sz w:val="28"/>
          <w:szCs w:val="22"/>
        </w:rPr>
        <w:t xml:space="preserve"> територіальна пожежна команда»</w:t>
      </w:r>
    </w:p>
    <w:p w:rsidR="00592A27" w:rsidRPr="005D4EB3" w:rsidRDefault="00592A27" w:rsidP="00592A27">
      <w:pPr>
        <w:pStyle w:val="a9"/>
        <w:spacing w:after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5018"/>
        <w:gridCol w:w="4088"/>
      </w:tblGrid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№/№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Назва посади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  <w:b/>
                <w:i/>
              </w:rPr>
            </w:pPr>
            <w:r w:rsidRPr="005D4EB3">
              <w:rPr>
                <w:rFonts w:cs="Arial"/>
                <w:b/>
                <w:i/>
              </w:rPr>
              <w:t>Кількість штатних одиниць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3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Водій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4,5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Пожежник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4,5</w:t>
            </w:r>
          </w:p>
        </w:tc>
      </w:tr>
      <w:tr w:rsidR="00592A27" w:rsidRPr="005D4EB3" w:rsidTr="00025765">
        <w:trPr>
          <w:trHeight w:val="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rPr>
                <w:rFonts w:cs="Arial"/>
              </w:rPr>
            </w:pPr>
            <w:r w:rsidRPr="005D4EB3">
              <w:rPr>
                <w:rFonts w:cs="Arial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27" w:rsidRPr="005D4EB3" w:rsidRDefault="00592A27" w:rsidP="00025765">
            <w:pPr>
              <w:jc w:val="center"/>
              <w:rPr>
                <w:rFonts w:cs="Arial"/>
              </w:rPr>
            </w:pPr>
            <w:r w:rsidRPr="005D4EB3">
              <w:rPr>
                <w:rFonts w:cs="Arial"/>
              </w:rPr>
              <w:t>11</w:t>
            </w:r>
          </w:p>
        </w:tc>
      </w:tr>
    </w:tbl>
    <w:p w:rsidR="00592A27" w:rsidRPr="005D4EB3" w:rsidRDefault="00592A27" w:rsidP="00592A27">
      <w:pPr>
        <w:jc w:val="both"/>
      </w:pPr>
    </w:p>
    <w:p w:rsidR="00592A27" w:rsidRPr="005D4EB3" w:rsidRDefault="00592A27" w:rsidP="00592A27">
      <w:pPr>
        <w:pStyle w:val="a9"/>
        <w:spacing w:after="0"/>
      </w:pPr>
      <w:r w:rsidRPr="005D4EB3">
        <w:t xml:space="preserve">Секретар сільської ради     </w:t>
      </w:r>
      <w:r w:rsidRPr="005D4EB3">
        <w:tab/>
      </w:r>
      <w:r w:rsidRPr="005D4EB3">
        <w:tab/>
        <w:t>І.І. Менюк</w:t>
      </w:r>
      <w:bookmarkStart w:id="0" w:name="_GoBack"/>
      <w:bookmarkEnd w:id="0"/>
    </w:p>
    <w:sectPr w:rsidR="00592A27" w:rsidRPr="005D4EB3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2370" w:hanging="390"/>
      </w:pPr>
      <w:rPr>
        <w:rFonts w:hint="default"/>
        <w:color w:val="333333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A2"/>
    <w:rsid w:val="00592A27"/>
    <w:rsid w:val="008A39D8"/>
    <w:rsid w:val="00E672A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2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2A2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92A2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A2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92A2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592A2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99"/>
    <w:locked/>
    <w:rsid w:val="00592A27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92A2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92A2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592A2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92A27"/>
    <w:rPr>
      <w:rFonts w:eastAsia="Times New Roman" w:cs="Times New Roman"/>
      <w:b/>
      <w:sz w:val="20"/>
      <w:szCs w:val="20"/>
      <w:lang w:eastAsia="ru-RU"/>
    </w:rPr>
  </w:style>
  <w:style w:type="paragraph" w:styleId="a9">
    <w:name w:val="Body Text"/>
    <w:aliases w:val="Основной текст Знак Знак Знак"/>
    <w:basedOn w:val="a"/>
    <w:link w:val="aa"/>
    <w:rsid w:val="00592A27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a">
    <w:name w:val="Основной текст Знак"/>
    <w:aliases w:val="Основной текст Знак Знак Знак Знак"/>
    <w:basedOn w:val="a0"/>
    <w:link w:val="a9"/>
    <w:rsid w:val="00592A27"/>
    <w:rPr>
      <w:rFonts w:eastAsia="Arial Unicode MS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2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2A2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92A2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A2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92A2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592A2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99"/>
    <w:locked/>
    <w:rsid w:val="00592A27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92A2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92A27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592A2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92A27"/>
    <w:rPr>
      <w:rFonts w:eastAsia="Times New Roman" w:cs="Times New Roman"/>
      <w:b/>
      <w:sz w:val="20"/>
      <w:szCs w:val="20"/>
      <w:lang w:eastAsia="ru-RU"/>
    </w:rPr>
  </w:style>
  <w:style w:type="paragraph" w:styleId="a9">
    <w:name w:val="Body Text"/>
    <w:aliases w:val="Основной текст Знак Знак Знак"/>
    <w:basedOn w:val="a"/>
    <w:link w:val="aa"/>
    <w:rsid w:val="00592A27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a">
    <w:name w:val="Основной текст Знак"/>
    <w:aliases w:val="Основной текст Знак Знак Знак Знак"/>
    <w:basedOn w:val="a0"/>
    <w:link w:val="a9"/>
    <w:rsid w:val="00592A27"/>
    <w:rPr>
      <w:rFonts w:eastAsia="Arial Unicode MS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3417</Words>
  <Characters>1949</Characters>
  <Application>Microsoft Office Word</Application>
  <DocSecurity>0</DocSecurity>
  <Lines>16</Lines>
  <Paragraphs>10</Paragraphs>
  <ScaleCrop>false</ScaleCrop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2021-02-05T06:10:00Z</dcterms:created>
  <dcterms:modified xsi:type="dcterms:W3CDTF">2021-02-05T06:11:00Z</dcterms:modified>
</cp:coreProperties>
</file>