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59" w:rsidRPr="00714759" w:rsidRDefault="00714759" w:rsidP="00714759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EE13821" wp14:editId="213355E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714759" w:rsidRPr="00B60F01" w:rsidRDefault="00714759" w:rsidP="00714759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714759" w:rsidRPr="00B60F01" w:rsidRDefault="00714759" w:rsidP="00714759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714759" w:rsidRPr="00B60F01" w:rsidRDefault="00714759" w:rsidP="00714759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714759" w:rsidRPr="00B60F01" w:rsidRDefault="00714759" w:rsidP="00714759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714759" w:rsidRPr="00B60F01" w:rsidRDefault="00714759" w:rsidP="0071475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>87</w:t>
      </w:r>
      <w:bookmarkStart w:id="0" w:name="_GoBack"/>
      <w:bookmarkEnd w:id="0"/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714759" w:rsidRPr="00B60F01" w:rsidRDefault="00714759" w:rsidP="0071475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714759" w:rsidRPr="00B60F01" w:rsidRDefault="00714759" w:rsidP="00714759">
      <w:pPr>
        <w:spacing w:after="0" w:line="240" w:lineRule="auto"/>
        <w:ind w:left="77"/>
        <w:outlineLvl w:val="0"/>
        <w:rPr>
          <w:rFonts w:ascii="Times New Roman" w:hAnsi="Times New Roman"/>
          <w:bCs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63272236"/>
      <w:r w:rsidRPr="00B60F01">
        <w:rPr>
          <w:rFonts w:ascii="Times New Roman" w:hAnsi="Times New Roman"/>
          <w:sz w:val="24"/>
          <w:szCs w:val="24"/>
        </w:rPr>
        <w:t xml:space="preserve">Про </w:t>
      </w:r>
      <w:proofErr w:type="gramStart"/>
      <w:r w:rsidRPr="00B60F01">
        <w:rPr>
          <w:rFonts w:ascii="Times New Roman" w:hAnsi="Times New Roman"/>
          <w:sz w:val="24"/>
          <w:szCs w:val="24"/>
        </w:rPr>
        <w:t xml:space="preserve">затвердження 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технічної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із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60F01">
        <w:rPr>
          <w:rFonts w:ascii="Times New Roman" w:hAnsi="Times New Roman"/>
          <w:sz w:val="24"/>
          <w:szCs w:val="24"/>
        </w:rPr>
        <w:t>,</w:t>
      </w: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особі 2</w:t>
      </w:r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що</w:t>
      </w:r>
      <w:proofErr w:type="spellEnd"/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провулок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Переяславський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Райгородської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</w:p>
    <w:bookmarkEnd w:id="1"/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</w:t>
      </w:r>
      <w:r w:rsidRPr="00B60F0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технічну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щодо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60F01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меж 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ділянок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натурі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особи 2</w:t>
      </w:r>
      <w:r w:rsidRPr="00B60F01">
        <w:rPr>
          <w:rFonts w:ascii="Times New Roman" w:hAnsi="Times New Roman"/>
          <w:sz w:val="24"/>
          <w:szCs w:val="24"/>
        </w:rPr>
        <w:t xml:space="preserve">, які 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розташовані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смт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Ситківці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провулок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Переяславський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хх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Райгородської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B60F01">
        <w:rPr>
          <w:rFonts w:ascii="Times New Roman" w:hAnsi="Times New Roman"/>
          <w:sz w:val="24"/>
          <w:szCs w:val="24"/>
        </w:rPr>
        <w:t>Гайсинського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Вінницької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області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0F01">
        <w:rPr>
          <w:rFonts w:ascii="Times New Roman" w:hAnsi="Times New Roman"/>
          <w:sz w:val="24"/>
          <w:szCs w:val="24"/>
        </w:rPr>
        <w:t>розроблену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Центральною </w:t>
      </w:r>
      <w:proofErr w:type="spellStart"/>
      <w:r w:rsidRPr="00B60F01">
        <w:rPr>
          <w:rFonts w:ascii="Times New Roman" w:hAnsi="Times New Roman"/>
          <w:sz w:val="24"/>
          <w:szCs w:val="24"/>
        </w:rPr>
        <w:t>регіональною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філією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ДП «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УкрДАГП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B60F0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ст. 12,81,118,121,125,186 Земельного Кодексу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, п.34 </w:t>
      </w:r>
      <w:proofErr w:type="spellStart"/>
      <w:r w:rsidRPr="00B60F01">
        <w:rPr>
          <w:rFonts w:ascii="Times New Roman" w:hAnsi="Times New Roman"/>
          <w:sz w:val="24"/>
          <w:szCs w:val="24"/>
        </w:rPr>
        <w:t>статті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ст.39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», Закону </w:t>
      </w:r>
      <w:proofErr w:type="spellStart"/>
      <w:r w:rsidRPr="00B60F0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 w:rsidRPr="00B60F01">
        <w:rPr>
          <w:rFonts w:ascii="Times New Roman" w:hAnsi="Times New Roman"/>
          <w:sz w:val="24"/>
          <w:szCs w:val="24"/>
        </w:rPr>
        <w:t>державний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кадастр», </w:t>
      </w:r>
      <w:proofErr w:type="spellStart"/>
      <w:r w:rsidRPr="00B60F01">
        <w:rPr>
          <w:rFonts w:ascii="Times New Roman" w:hAnsi="Times New Roman"/>
          <w:sz w:val="24"/>
          <w:szCs w:val="24"/>
        </w:rPr>
        <w:t>сесія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ради</w:t>
      </w:r>
      <w:r w:rsidRPr="00B60F01">
        <w:rPr>
          <w:rFonts w:ascii="Times New Roman" w:hAnsi="Times New Roman"/>
          <w:b/>
          <w:sz w:val="24"/>
          <w:szCs w:val="24"/>
        </w:rPr>
        <w:t xml:space="preserve">   </w:t>
      </w:r>
    </w:p>
    <w:p w:rsidR="00714759" w:rsidRPr="00B60F01" w:rsidRDefault="00714759" w:rsidP="007147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F01">
        <w:rPr>
          <w:rFonts w:ascii="Times New Roman" w:hAnsi="Times New Roman"/>
          <w:b/>
          <w:sz w:val="24"/>
          <w:szCs w:val="24"/>
        </w:rPr>
        <w:t xml:space="preserve">                                                   В И Р І Ш И Л </w:t>
      </w:r>
      <w:proofErr w:type="gramStart"/>
      <w:r w:rsidRPr="00B60F01">
        <w:rPr>
          <w:rFonts w:ascii="Times New Roman" w:hAnsi="Times New Roman"/>
          <w:b/>
          <w:sz w:val="24"/>
          <w:szCs w:val="24"/>
        </w:rPr>
        <w:t>А  :</w:t>
      </w:r>
      <w:proofErr w:type="gramEnd"/>
    </w:p>
    <w:p w:rsidR="00714759" w:rsidRPr="00B60F01" w:rsidRDefault="00714759" w:rsidP="007147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4759" w:rsidRPr="00B60F01" w:rsidRDefault="00714759" w:rsidP="00714759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szCs w:val="24"/>
          <w:lang w:val="uk-UA"/>
        </w:rPr>
        <w:t>особі 2</w:t>
      </w:r>
      <w:r w:rsidRPr="00B60F01">
        <w:rPr>
          <w:szCs w:val="24"/>
          <w:lang w:val="uk-UA"/>
        </w:rPr>
        <w:t xml:space="preserve">, загальною площею 0,3910 га., із них; </w:t>
      </w:r>
    </w:p>
    <w:p w:rsidR="00714759" w:rsidRPr="00B60F0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0,1865 га, кадастровий номер 0523055600:04:002:0273 (внесеного до державного земельного кадастру 28.01.2021 року) – для ведення особистого селянського господарства, розташована 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провулок Переяславський,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;</w:t>
      </w:r>
    </w:p>
    <w:p w:rsidR="00714759" w:rsidRPr="00B60F0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0,1188 га, кадастровий номер 0523055600:04:002:0281 (внесеного до державного земельного кадастру 23.04.2021 року) – для ведення особистого селянського господарства, розташована 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провулок Переяславський, б/н;</w:t>
      </w:r>
    </w:p>
    <w:p w:rsidR="00714759" w:rsidRPr="00B60F0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0,0857 га, кадастровий номер 0523055600:04:002:0275 (внесеного до державного земельного кадастру 28.01.2021 року) – для ведення особистого селянського господарства, розташована 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провулок Переяславський, б/н.</w:t>
      </w:r>
    </w:p>
    <w:p w:rsidR="00714759" w:rsidRPr="00B60F01" w:rsidRDefault="00714759" w:rsidP="00714759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Передати у власність </w:t>
      </w:r>
      <w:r>
        <w:rPr>
          <w:szCs w:val="24"/>
          <w:lang w:val="uk-UA"/>
        </w:rPr>
        <w:t>особі 2</w:t>
      </w:r>
      <w:r w:rsidRPr="00B60F01">
        <w:rPr>
          <w:szCs w:val="24"/>
          <w:lang w:val="uk-UA"/>
        </w:rPr>
        <w:t xml:space="preserve">, загальною площею 0,3910 га., із них; </w:t>
      </w:r>
    </w:p>
    <w:p w:rsidR="00714759" w:rsidRPr="00B60F0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0,1865 га, кадастровий номер 0523055600:04:002:0273 (внесеного до державного земельного кадастру 28.01.2021 року) – для ведення особистого селянського господарства, розташована 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провулок Переяславський, </w:t>
      </w:r>
      <w:proofErr w:type="spellStart"/>
      <w:r>
        <w:rPr>
          <w:szCs w:val="24"/>
          <w:lang w:val="uk-UA"/>
        </w:rPr>
        <w:t>хх</w:t>
      </w:r>
      <w:proofErr w:type="spellEnd"/>
      <w:r w:rsidRPr="00B60F01">
        <w:rPr>
          <w:szCs w:val="24"/>
          <w:lang w:val="uk-UA"/>
        </w:rPr>
        <w:t>;</w:t>
      </w:r>
    </w:p>
    <w:p w:rsidR="00714759" w:rsidRPr="00B60F0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0,1188 га, кадастровий номер 0523055600:04:002:0281 (внесеного до державного земельного кадастру 23.04.2021 року) – для ведення особистого селянського господарства, розташована 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провулок Переяславський, б/н;</w:t>
      </w:r>
    </w:p>
    <w:p w:rsidR="00714759" w:rsidRPr="00B60F01" w:rsidRDefault="00714759" w:rsidP="00714759">
      <w:pPr>
        <w:pStyle w:val="a3"/>
        <w:numPr>
          <w:ilvl w:val="1"/>
          <w:numId w:val="1"/>
        </w:numPr>
        <w:spacing w:line="240" w:lineRule="auto"/>
        <w:ind w:left="993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 xml:space="preserve">0,0857 га, кадастровий номер 0523055600:04:002:0275 (внесеного до державного земельного кадастру 28.01.2021 року) – для ведення особистого селянського </w:t>
      </w:r>
      <w:r w:rsidRPr="00B60F01">
        <w:rPr>
          <w:szCs w:val="24"/>
          <w:lang w:val="uk-UA"/>
        </w:rPr>
        <w:lastRenderedPageBreak/>
        <w:t xml:space="preserve">господарства, розташована  за </w:t>
      </w:r>
      <w:proofErr w:type="spellStart"/>
      <w:r w:rsidRPr="00B60F01">
        <w:rPr>
          <w:szCs w:val="24"/>
          <w:lang w:val="uk-UA"/>
        </w:rPr>
        <w:t>адресою</w:t>
      </w:r>
      <w:proofErr w:type="spellEnd"/>
      <w:r w:rsidRPr="00B60F01">
        <w:rPr>
          <w:szCs w:val="24"/>
          <w:lang w:val="uk-UA"/>
        </w:rPr>
        <w:t xml:space="preserve">:  Вінницька область, </w:t>
      </w:r>
      <w:r w:rsidRPr="00B60F01">
        <w:rPr>
          <w:color w:val="FF0000"/>
          <w:szCs w:val="24"/>
          <w:lang w:val="uk-UA"/>
        </w:rPr>
        <w:t>Немирівський</w:t>
      </w:r>
      <w:r w:rsidRPr="00B60F01">
        <w:rPr>
          <w:szCs w:val="24"/>
          <w:lang w:val="uk-UA"/>
        </w:rPr>
        <w:t xml:space="preserve"> район, смт Ситківці, провулок Переяславський, б/н.</w:t>
      </w:r>
    </w:p>
    <w:p w:rsidR="00714759" w:rsidRPr="00B60F01" w:rsidRDefault="00714759" w:rsidP="00714759">
      <w:pPr>
        <w:pStyle w:val="a3"/>
        <w:numPr>
          <w:ilvl w:val="0"/>
          <w:numId w:val="1"/>
        </w:numPr>
        <w:spacing w:line="240" w:lineRule="auto"/>
        <w:ind w:left="567" w:hanging="425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714759" w:rsidRPr="00B60F01" w:rsidRDefault="00714759" w:rsidP="00714759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B60F01">
        <w:rPr>
          <w:szCs w:val="24"/>
          <w:lang w:val="uk-UA"/>
        </w:rPr>
        <w:t>Виконувати обов’язки землевласника відповідно до ст. 91 Земельного Кодексу України.</w:t>
      </w:r>
    </w:p>
    <w:p w:rsidR="00714759" w:rsidRPr="00B60F01" w:rsidRDefault="00714759" w:rsidP="00714759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14759" w:rsidRPr="00B60F01" w:rsidRDefault="00714759" w:rsidP="00714759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759" w:rsidRPr="00B60F01" w:rsidRDefault="00714759" w:rsidP="00714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759"/>
    <w:rsid w:val="00714759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4014"/>
  <w15:chartTrackingRefBased/>
  <w15:docId w15:val="{D5C18E56-76DC-4202-B469-FC33E774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59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1475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1475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75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1475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14759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14759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1475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1475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14759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714759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71475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2299</Words>
  <Characters>1311</Characters>
  <Application>Microsoft Office Word</Application>
  <DocSecurity>0</DocSecurity>
  <Lines>10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2021-05-07T12:34:00Z</dcterms:created>
  <dcterms:modified xsi:type="dcterms:W3CDTF">2021-05-07T12:36:00Z</dcterms:modified>
</cp:coreProperties>
</file>