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646" w:rsidRPr="00C75684" w:rsidRDefault="00B44646" w:rsidP="00B44646">
      <w:pPr>
        <w:suppressAutoHyphens/>
        <w:contextualSpacing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  <w:t>ПРОЕКТ</w:t>
      </w: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B2F77D0" wp14:editId="7714455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</w:p>
    <w:p w:rsidR="00B44646" w:rsidRPr="000D4231" w:rsidRDefault="00B44646" w:rsidP="00B44646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B44646" w:rsidRPr="000D4231" w:rsidRDefault="00B44646" w:rsidP="00B44646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val="ru-RU"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B44646" w:rsidRPr="000D4231" w:rsidRDefault="00B44646" w:rsidP="00B44646">
      <w:pPr>
        <w:keepNext/>
        <w:jc w:val="center"/>
        <w:outlineLvl w:val="1"/>
        <w:rPr>
          <w:rFonts w:eastAsia="Times New Roman" w:cs="Times New Roman"/>
          <w:b/>
          <w:sz w:val="24"/>
          <w:szCs w:val="20"/>
          <w:lang w:eastAsia="ru-RU"/>
        </w:rPr>
      </w:pPr>
    </w:p>
    <w:p w:rsidR="00B44646" w:rsidRPr="000D4231" w:rsidRDefault="00B44646" w:rsidP="00B44646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0D4231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20</w:t>
      </w:r>
      <w:r w:rsidRPr="000D4231">
        <w:rPr>
          <w:rFonts w:eastAsia="Calibri" w:cs="Times New Roman"/>
          <w:sz w:val="24"/>
          <w:szCs w:val="24"/>
          <w:lang w:eastAsia="ru-RU"/>
        </w:rPr>
        <w:t>.</w:t>
      </w:r>
      <w:r w:rsidRPr="000D4231">
        <w:rPr>
          <w:rFonts w:eastAsia="Calibri" w:cs="Times New Roman"/>
          <w:sz w:val="24"/>
          <w:szCs w:val="24"/>
          <w:lang w:val="ru-RU" w:eastAsia="ru-RU"/>
        </w:rPr>
        <w:t>09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eastAsia="ru-RU"/>
        </w:rPr>
        <w:t>1125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  </w:t>
      </w:r>
      <w:proofErr w:type="gramStart"/>
      <w:r w:rsidRPr="000D4231">
        <w:rPr>
          <w:rFonts w:eastAsia="Calibri" w:cs="Times New Roman"/>
          <w:sz w:val="24"/>
          <w:szCs w:val="24"/>
          <w:lang w:val="ru-RU" w:eastAsia="ru-RU"/>
        </w:rPr>
        <w:t>19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 </w:t>
      </w:r>
      <w:r w:rsidRPr="000D4231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D4231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0D4231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44646" w:rsidRPr="000D4231" w:rsidRDefault="00B44646" w:rsidP="00B4464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0D4231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B44646" w:rsidRPr="000D4231" w:rsidRDefault="00B44646" w:rsidP="00B44646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>Про затвердження  проекту  землеустрою,</w:t>
      </w: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щодо  відведення     земельної   ділянки  у власність</w:t>
      </w: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розташована   за  межами с. Семенки на території  Райгородської  сільської  ради   Гайсинського ( колишнього Немирівського ) району Вінницької області.</w:t>
      </w: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</w:p>
    <w:p w:rsidR="00B44646" w:rsidRPr="000D4231" w:rsidRDefault="00B44646" w:rsidP="00B44646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 Розглянувши проект землеустрою  щодо відведення   земельної ділянки у власність 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Calibri" w:cs="Times New Roman"/>
          <w:sz w:val="24"/>
          <w:szCs w:val="24"/>
          <w:lang w:eastAsia="ru-RU"/>
        </w:rPr>
        <w:t>, яка  знаходиться   за межами  с. Семенки  на території  Райгородської сільської ради Гайсинського ( колишнього Немирівського ) району Вінницької області, 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B44646" w:rsidRPr="000D4231" w:rsidRDefault="00B44646" w:rsidP="00B44646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B44646" w:rsidRPr="000D4231" w:rsidRDefault="00B44646" w:rsidP="00B44646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0D4231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B44646" w:rsidRPr="000D4231" w:rsidRDefault="00B44646" w:rsidP="00B44646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B44646" w:rsidRPr="000D4231" w:rsidRDefault="00B44646" w:rsidP="00B44646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>площею 0,</w:t>
      </w:r>
      <w:r w:rsidRPr="000D4231">
        <w:rPr>
          <w:rFonts w:eastAsia="Times New Roman" w:cs="Times New Roman"/>
          <w:sz w:val="24"/>
          <w:szCs w:val="24"/>
          <w:lang w:eastAsia="x-none"/>
        </w:rPr>
        <w:t>6500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га.,; </w:t>
      </w:r>
    </w:p>
    <w:p w:rsidR="00B44646" w:rsidRPr="000D4231" w:rsidRDefault="00B44646" w:rsidP="00B44646">
      <w:pPr>
        <w:numPr>
          <w:ilvl w:val="1"/>
          <w:numId w:val="1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>0,</w:t>
      </w:r>
      <w:r w:rsidRPr="000D4231">
        <w:rPr>
          <w:rFonts w:eastAsia="Times New Roman" w:cs="Times New Roman"/>
          <w:sz w:val="24"/>
          <w:szCs w:val="24"/>
          <w:lang w:eastAsia="x-none"/>
        </w:rPr>
        <w:t>6500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га., кадастровий номер 0523087000:01:001:</w:t>
      </w:r>
      <w:r w:rsidRPr="000D4231">
        <w:rPr>
          <w:rFonts w:eastAsia="Times New Roman" w:cs="Times New Roman"/>
          <w:sz w:val="24"/>
          <w:szCs w:val="24"/>
          <w:lang w:eastAsia="x-none"/>
        </w:rPr>
        <w:t>0271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 (внесеного до державного земельного кадастру </w:t>
      </w:r>
      <w:r w:rsidRPr="000D4231">
        <w:rPr>
          <w:rFonts w:eastAsia="Times New Roman" w:cs="Times New Roman"/>
          <w:sz w:val="24"/>
          <w:szCs w:val="24"/>
          <w:lang w:eastAsia="x-none"/>
        </w:rPr>
        <w:t>27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>.</w:t>
      </w:r>
      <w:r w:rsidRPr="000D4231">
        <w:rPr>
          <w:rFonts w:eastAsia="Times New Roman" w:cs="Times New Roman"/>
          <w:sz w:val="24"/>
          <w:szCs w:val="24"/>
          <w:lang w:eastAsia="x-none"/>
        </w:rPr>
        <w:t>08</w:t>
      </w:r>
      <w:r w:rsidRPr="000D4231">
        <w:rPr>
          <w:rFonts w:eastAsia="Times New Roman" w:cs="Times New Roman"/>
          <w:sz w:val="24"/>
          <w:szCs w:val="24"/>
          <w:lang w:val="x-none" w:eastAsia="x-none"/>
        </w:rPr>
        <w:t xml:space="preserve">.2021 року) – для ведення особистого селянського господарства  розташована  за  межами с. Семенки на території Райгородської сільської ради   Гайсинського   ( колишнього Немирівського ) району  Вінницької області. </w:t>
      </w:r>
    </w:p>
    <w:p w:rsidR="00B44646" w:rsidRPr="00B44646" w:rsidRDefault="00B44646" w:rsidP="00B44646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B44646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 w:rsidRPr="00B44646">
        <w:rPr>
          <w:rFonts w:eastAsia="Calibri" w:cs="Times New Roman"/>
          <w:sz w:val="24"/>
          <w:szCs w:val="24"/>
          <w:lang w:eastAsia="ru-RU"/>
        </w:rPr>
        <w:t>особі</w:t>
      </w:r>
      <w:r w:rsidRPr="00B44646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B44646">
        <w:rPr>
          <w:rFonts w:eastAsia="Times New Roman" w:cs="Times New Roman"/>
          <w:sz w:val="24"/>
          <w:szCs w:val="24"/>
          <w:lang w:val="x-none" w:eastAsia="x-none"/>
        </w:rPr>
        <w:t>земельну ділянку площею 0,</w:t>
      </w:r>
      <w:r w:rsidRPr="00B44646">
        <w:rPr>
          <w:rFonts w:eastAsia="Times New Roman" w:cs="Times New Roman"/>
          <w:sz w:val="24"/>
          <w:szCs w:val="24"/>
          <w:lang w:eastAsia="x-none"/>
        </w:rPr>
        <w:t>6500</w:t>
      </w:r>
      <w:r w:rsidRPr="00B44646">
        <w:rPr>
          <w:rFonts w:eastAsia="Times New Roman" w:cs="Times New Roman"/>
          <w:sz w:val="24"/>
          <w:szCs w:val="24"/>
          <w:lang w:eastAsia="x-none"/>
        </w:rPr>
        <w:t xml:space="preserve">, </w:t>
      </w:r>
      <w:bookmarkStart w:id="0" w:name="_GoBack"/>
      <w:bookmarkEnd w:id="0"/>
      <w:r w:rsidRPr="00B44646">
        <w:rPr>
          <w:rFonts w:eastAsia="Calibri" w:cs="Times New Roman"/>
          <w:sz w:val="24"/>
          <w:szCs w:val="24"/>
          <w:lang w:eastAsia="ru-RU"/>
        </w:rPr>
        <w:t>кадастровий номер 0523087000:01:001:0271 (внесеного до державного земельного кадастру 27.08.2021 року) –для ведення  особистого селянського господарства розташованої за межами с. Семенки на території Райгородської  сільської ради  Гайсинського ( колишнього Немирівського ) району Вінницької області.</w:t>
      </w:r>
    </w:p>
    <w:p w:rsidR="00B44646" w:rsidRPr="000D4231" w:rsidRDefault="00B44646" w:rsidP="00B44646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B44646" w:rsidRPr="000D4231" w:rsidRDefault="00B44646" w:rsidP="00B44646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D4231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B44646" w:rsidRPr="000D4231" w:rsidRDefault="00B44646" w:rsidP="00B44646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0D423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proofErr w:type="gramStart"/>
      <w:r w:rsidRPr="000D423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  </w:t>
      </w:r>
      <w:r w:rsidRPr="000D4231">
        <w:rPr>
          <w:rFonts w:eastAsia="Times New Roman" w:cs="Times New Roman"/>
          <w:sz w:val="24"/>
          <w:szCs w:val="24"/>
          <w:lang w:val="ru-RU"/>
        </w:rPr>
        <w:t>данного</w:t>
      </w:r>
      <w:proofErr w:type="gramEnd"/>
      <w:r w:rsidRPr="000D4231">
        <w:rPr>
          <w:rFonts w:eastAsia="Times New Roman" w:cs="Times New Roman"/>
          <w:sz w:val="24"/>
          <w:szCs w:val="24"/>
        </w:rPr>
        <w:t xml:space="preserve"> 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 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0D423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0D4231">
        <w:rPr>
          <w:rFonts w:eastAsia="Times New Roman" w:cs="Times New Roman"/>
          <w:sz w:val="24"/>
          <w:szCs w:val="24"/>
        </w:rPr>
        <w:t>п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у 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0D4231">
        <w:rPr>
          <w:rFonts w:eastAsia="Times New Roman" w:cs="Times New Roman"/>
          <w:sz w:val="24"/>
          <w:szCs w:val="24"/>
        </w:rPr>
        <w:t>ю</w:t>
      </w:r>
      <w:r w:rsidRPr="000D423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0D423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0D4231">
        <w:rPr>
          <w:rFonts w:eastAsia="Times New Roman" w:cs="Times New Roman"/>
          <w:sz w:val="24"/>
          <w:szCs w:val="24"/>
        </w:rPr>
        <w:t xml:space="preserve">  земельних 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eastAsia="ru-RU"/>
        </w:rPr>
      </w:pPr>
    </w:p>
    <w:p w:rsidR="00B44646" w:rsidRPr="000D4231" w:rsidRDefault="00B44646" w:rsidP="00B44646">
      <w:pPr>
        <w:rPr>
          <w:rFonts w:eastAsia="Calibri" w:cs="Times New Roman"/>
          <w:sz w:val="24"/>
          <w:szCs w:val="24"/>
          <w:lang w:val="ru-RU"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Сільський  голова </w:t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46"/>
    <w:rsid w:val="005A2D61"/>
    <w:rsid w:val="00B4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A2FF"/>
  <w15:chartTrackingRefBased/>
  <w15:docId w15:val="{873C2AEA-492A-4AFF-88CE-D43C81B1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64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866</Characters>
  <Application>Microsoft Office Word</Application>
  <DocSecurity>0</DocSecurity>
  <Lines>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2021-09-09T15:24:00Z</dcterms:created>
  <dcterms:modified xsi:type="dcterms:W3CDTF">2021-09-09T15:25:00Z</dcterms:modified>
</cp:coreProperties>
</file>