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0245" w:rsidRPr="00FE3B93" w:rsidRDefault="005C0245" w:rsidP="005C0245">
      <w:pPr>
        <w:spacing w:after="0" w:line="240" w:lineRule="auto"/>
        <w:ind w:left="360"/>
        <w:jc w:val="cent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ПРОЄКТ</w:t>
      </w:r>
    </w:p>
    <w:p w:rsidR="005C0245" w:rsidRPr="00FE3B93" w:rsidRDefault="005C0245" w:rsidP="005C0245">
      <w:pPr>
        <w:spacing w:after="0" w:line="240" w:lineRule="auto"/>
        <w:rPr>
          <w:rFonts w:ascii="Times New Roman" w:hAnsi="Times New Roman" w:cs="Times New Roman"/>
          <w:sz w:val="24"/>
          <w:szCs w:val="24"/>
        </w:rPr>
      </w:pPr>
      <w:r w:rsidRPr="00FE3B93">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52596E07" wp14:editId="4BDEEDFD">
            <wp:simplePos x="0" y="0"/>
            <wp:positionH relativeFrom="column">
              <wp:posOffset>2628900</wp:posOffset>
            </wp:positionH>
            <wp:positionV relativeFrom="paragraph">
              <wp:posOffset>-342900</wp:posOffset>
            </wp:positionV>
            <wp:extent cx="485775" cy="605155"/>
            <wp:effectExtent l="0" t="0" r="9525" b="4445"/>
            <wp:wrapTopAndBottom/>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E3B93">
        <w:rPr>
          <w:rFonts w:ascii="Times New Roman" w:hAnsi="Times New Roman" w:cs="Times New Roman"/>
          <w:sz w:val="24"/>
          <w:szCs w:val="24"/>
        </w:rPr>
        <w:t xml:space="preserve">                      </w:t>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t xml:space="preserve">        </w:t>
      </w:r>
    </w:p>
    <w:p w:rsidR="005C0245" w:rsidRPr="00FE3B93" w:rsidRDefault="005C0245" w:rsidP="005C0245">
      <w:pPr>
        <w:pStyle w:val="a7"/>
        <w:rPr>
          <w:sz w:val="24"/>
          <w:szCs w:val="24"/>
        </w:rPr>
      </w:pPr>
      <w:r w:rsidRPr="00FE3B93">
        <w:rPr>
          <w:sz w:val="24"/>
          <w:szCs w:val="24"/>
        </w:rPr>
        <w:t>У  К  Р  А  Ї  Н  А</w:t>
      </w:r>
    </w:p>
    <w:p w:rsidR="005C0245" w:rsidRPr="00FE3B93" w:rsidRDefault="005C0245" w:rsidP="005C0245">
      <w:pPr>
        <w:pStyle w:val="a5"/>
        <w:rPr>
          <w:sz w:val="24"/>
          <w:szCs w:val="24"/>
        </w:rPr>
      </w:pPr>
      <w:r w:rsidRPr="00FE3B93">
        <w:rPr>
          <w:sz w:val="24"/>
          <w:szCs w:val="24"/>
        </w:rPr>
        <w:t>РАЙГОРОДСЬКА СІЛЬСЬКА РАДА</w:t>
      </w:r>
    </w:p>
    <w:p w:rsidR="005C0245" w:rsidRPr="00FE3B93" w:rsidRDefault="005C0245" w:rsidP="005C0245">
      <w:pPr>
        <w:pStyle w:val="1"/>
        <w:spacing w:before="0"/>
        <w:ind w:left="2832" w:firstLine="708"/>
        <w:rPr>
          <w:rFonts w:ascii="Times New Roman" w:hAnsi="Times New Roman"/>
          <w:color w:val="auto"/>
          <w:sz w:val="24"/>
          <w:szCs w:val="24"/>
        </w:rPr>
      </w:pPr>
      <w:r w:rsidRPr="00FE3B93">
        <w:rPr>
          <w:rFonts w:ascii="Times New Roman" w:hAnsi="Times New Roman"/>
          <w:color w:val="auto"/>
          <w:sz w:val="24"/>
          <w:szCs w:val="24"/>
        </w:rPr>
        <w:t xml:space="preserve">Р І Ш Е Н </w:t>
      </w:r>
      <w:proofErr w:type="spellStart"/>
      <w:r w:rsidRPr="00FE3B93">
        <w:rPr>
          <w:rFonts w:ascii="Times New Roman" w:hAnsi="Times New Roman"/>
          <w:color w:val="auto"/>
          <w:sz w:val="24"/>
          <w:szCs w:val="24"/>
        </w:rPr>
        <w:t>Н</w:t>
      </w:r>
      <w:proofErr w:type="spellEnd"/>
      <w:r w:rsidRPr="00FE3B93">
        <w:rPr>
          <w:rFonts w:ascii="Times New Roman" w:hAnsi="Times New Roman"/>
          <w:color w:val="auto"/>
          <w:sz w:val="24"/>
          <w:szCs w:val="24"/>
        </w:rPr>
        <w:t xml:space="preserve"> Я</w:t>
      </w:r>
    </w:p>
    <w:p w:rsidR="005C0245" w:rsidRPr="00FE3B93" w:rsidRDefault="005C0245" w:rsidP="005C0245">
      <w:pPr>
        <w:spacing w:after="0" w:line="240" w:lineRule="auto"/>
        <w:rPr>
          <w:rFonts w:ascii="Times New Roman" w:hAnsi="Times New Roman" w:cs="Times New Roman"/>
          <w:sz w:val="24"/>
          <w:szCs w:val="24"/>
        </w:rPr>
      </w:pPr>
    </w:p>
    <w:p w:rsidR="005C0245" w:rsidRPr="00FE3B93" w:rsidRDefault="005C0245" w:rsidP="005C0245">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FE3B93">
        <w:rPr>
          <w:rFonts w:ascii="Times New Roman" w:hAnsi="Times New Roman" w:cs="Times New Roman"/>
          <w:sz w:val="24"/>
          <w:szCs w:val="24"/>
        </w:rPr>
        <w:t xml:space="preserve">.2021 року          № </w:t>
      </w:r>
      <w:r>
        <w:rPr>
          <w:rFonts w:ascii="Times New Roman" w:hAnsi="Times New Roman" w:cs="Times New Roman"/>
          <w:sz w:val="24"/>
          <w:szCs w:val="24"/>
        </w:rPr>
        <w:t>748</w:t>
      </w:r>
      <w:r w:rsidRPr="00FE3B93">
        <w:rPr>
          <w:rFonts w:ascii="Times New Roman" w:hAnsi="Times New Roman" w:cs="Times New Roman"/>
          <w:sz w:val="24"/>
          <w:szCs w:val="24"/>
        </w:rPr>
        <w:t xml:space="preserve">                                                  </w:t>
      </w:r>
      <w:r w:rsidRPr="00FE3B93">
        <w:rPr>
          <w:rFonts w:ascii="Times New Roman" w:hAnsi="Times New Roman" w:cs="Times New Roman"/>
          <w:bCs/>
          <w:sz w:val="24"/>
          <w:szCs w:val="24"/>
        </w:rPr>
        <w:t>1</w:t>
      </w:r>
      <w:r>
        <w:rPr>
          <w:rFonts w:ascii="Times New Roman" w:hAnsi="Times New Roman" w:cs="Times New Roman"/>
          <w:bCs/>
          <w:sz w:val="24"/>
          <w:szCs w:val="24"/>
        </w:rPr>
        <w:t>4</w:t>
      </w:r>
      <w:r w:rsidRPr="00FE3B93">
        <w:rPr>
          <w:rFonts w:ascii="Times New Roman" w:hAnsi="Times New Roman" w:cs="Times New Roman"/>
          <w:sz w:val="24"/>
          <w:szCs w:val="24"/>
        </w:rPr>
        <w:t xml:space="preserve"> </w:t>
      </w:r>
      <w:r w:rsidRPr="00FE3B93">
        <w:rPr>
          <w:rFonts w:ascii="Times New Roman" w:hAnsi="Times New Roman" w:cs="Times New Roman"/>
          <w:sz w:val="24"/>
          <w:szCs w:val="24"/>
          <w:lang w:val="en-US"/>
        </w:rPr>
        <w:t>c</w:t>
      </w:r>
      <w:proofErr w:type="spellStart"/>
      <w:r w:rsidRPr="00FE3B93">
        <w:rPr>
          <w:rFonts w:ascii="Times New Roman" w:hAnsi="Times New Roman" w:cs="Times New Roman"/>
          <w:sz w:val="24"/>
          <w:szCs w:val="24"/>
        </w:rPr>
        <w:t>есія</w:t>
      </w:r>
      <w:proofErr w:type="spellEnd"/>
      <w:r w:rsidRPr="00FE3B93">
        <w:rPr>
          <w:rFonts w:ascii="Times New Roman" w:hAnsi="Times New Roman" w:cs="Times New Roman"/>
          <w:sz w:val="24"/>
          <w:szCs w:val="24"/>
        </w:rPr>
        <w:t xml:space="preserve"> 8 скликання  </w:t>
      </w:r>
    </w:p>
    <w:p w:rsidR="005C0245" w:rsidRPr="00FE3B93" w:rsidRDefault="005C0245" w:rsidP="005C0245">
      <w:pPr>
        <w:spacing w:after="0" w:line="240" w:lineRule="auto"/>
        <w:outlineLvl w:val="0"/>
        <w:rPr>
          <w:rFonts w:ascii="Times New Roman" w:hAnsi="Times New Roman" w:cs="Times New Roman"/>
          <w:bCs/>
          <w:sz w:val="24"/>
          <w:szCs w:val="24"/>
        </w:rPr>
      </w:pPr>
      <w:r w:rsidRPr="00FE3B93">
        <w:rPr>
          <w:rFonts w:ascii="Times New Roman" w:hAnsi="Times New Roman" w:cs="Times New Roman"/>
          <w:bCs/>
          <w:sz w:val="24"/>
          <w:szCs w:val="24"/>
        </w:rPr>
        <w:t>село Райгород</w:t>
      </w:r>
    </w:p>
    <w:p w:rsidR="005C0245" w:rsidRPr="00FE3B93" w:rsidRDefault="005C0245" w:rsidP="005C0245">
      <w:pPr>
        <w:spacing w:after="0" w:line="240" w:lineRule="auto"/>
        <w:rPr>
          <w:rFonts w:ascii="Times New Roman" w:hAnsi="Times New Roman" w:cs="Times New Roman"/>
          <w:sz w:val="24"/>
          <w:szCs w:val="24"/>
        </w:rPr>
      </w:pPr>
    </w:p>
    <w:p w:rsidR="005C0245" w:rsidRPr="00FE3B93" w:rsidRDefault="005C0245" w:rsidP="005C0245">
      <w:pPr>
        <w:tabs>
          <w:tab w:val="left" w:pos="2600"/>
        </w:tabs>
        <w:autoSpaceDE w:val="0"/>
        <w:autoSpaceDN w:val="0"/>
        <w:adjustRightInd w:val="0"/>
        <w:spacing w:after="0" w:line="240" w:lineRule="auto"/>
        <w:jc w:val="both"/>
        <w:rPr>
          <w:rFonts w:ascii="Times New Roman" w:hAnsi="Times New Roman" w:cs="Times New Roman"/>
          <w:sz w:val="24"/>
          <w:szCs w:val="24"/>
        </w:rPr>
      </w:pPr>
      <w:bookmarkStart w:id="0" w:name="_Hlk68706703"/>
      <w:r w:rsidRPr="00FE3B93">
        <w:rPr>
          <w:rFonts w:ascii="Times New Roman" w:hAnsi="Times New Roman" w:cs="Times New Roman"/>
          <w:sz w:val="24"/>
          <w:szCs w:val="24"/>
        </w:rPr>
        <w:t xml:space="preserve">Про надання дозволу </w:t>
      </w:r>
      <w:r>
        <w:rPr>
          <w:rFonts w:ascii="Times New Roman" w:hAnsi="Times New Roman" w:cs="Times New Roman"/>
          <w:sz w:val="24"/>
          <w:szCs w:val="24"/>
        </w:rPr>
        <w:t>особі 15</w:t>
      </w:r>
    </w:p>
    <w:p w:rsidR="005C0245" w:rsidRPr="00FE3B93" w:rsidRDefault="005C0245" w:rsidP="005C0245">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на виготовлення технічної документації із землеустрою, </w:t>
      </w:r>
    </w:p>
    <w:p w:rsidR="005C0245" w:rsidRPr="00FE3B93" w:rsidRDefault="005C0245" w:rsidP="005C0245">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щодо встановлення (відновлення) меж земельної ділянки</w:t>
      </w:r>
    </w:p>
    <w:p w:rsidR="005C0245" w:rsidRPr="00FE3B93" w:rsidRDefault="005C0245" w:rsidP="005C0245">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в натурі на місцевості за межами населеного пункту.</w:t>
      </w:r>
    </w:p>
    <w:bookmarkEnd w:id="0"/>
    <w:p w:rsidR="005C0245" w:rsidRPr="00FE3B93" w:rsidRDefault="005C0245" w:rsidP="005C0245">
      <w:pPr>
        <w:tabs>
          <w:tab w:val="left" w:pos="2600"/>
        </w:tabs>
        <w:autoSpaceDE w:val="0"/>
        <w:autoSpaceDN w:val="0"/>
        <w:adjustRightInd w:val="0"/>
        <w:spacing w:after="0" w:line="240" w:lineRule="auto"/>
        <w:jc w:val="both"/>
        <w:rPr>
          <w:rFonts w:ascii="Times New Roman" w:hAnsi="Times New Roman" w:cs="Times New Roman"/>
          <w:sz w:val="24"/>
          <w:szCs w:val="24"/>
        </w:rPr>
      </w:pPr>
    </w:p>
    <w:p w:rsidR="005C0245" w:rsidRPr="00FE3B93" w:rsidRDefault="005C0245" w:rsidP="005C0245">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          Відповідно до п. 34 статті 26 Закону України «Про місцеве самоврядування в Україні», ст. ст. 12, 116, 118, 121 Земельного Кодексу України, ст. ст. 25, 56 Закону України «Про землеустрій», Закону України «Про Державний земельний кадастр», на підставі земельно облікових документів сільської ради, враховуючи Державний акт на право постійного користування землею серії І</w:t>
      </w:r>
      <w:r w:rsidRPr="00FE3B93">
        <w:rPr>
          <w:rFonts w:ascii="Times New Roman" w:hAnsi="Times New Roman" w:cs="Times New Roman"/>
          <w:sz w:val="24"/>
          <w:szCs w:val="24"/>
          <w:lang w:val="en-US"/>
        </w:rPr>
        <w:t>V</w:t>
      </w:r>
      <w:r w:rsidRPr="00FE3B93">
        <w:rPr>
          <w:rFonts w:ascii="Times New Roman" w:hAnsi="Times New Roman" w:cs="Times New Roman"/>
          <w:sz w:val="24"/>
          <w:szCs w:val="24"/>
        </w:rPr>
        <w:t xml:space="preserve">- </w:t>
      </w:r>
      <w:r w:rsidRPr="00FE3B93">
        <w:rPr>
          <w:rFonts w:ascii="Times New Roman" w:hAnsi="Times New Roman" w:cs="Times New Roman"/>
          <w:b/>
          <w:sz w:val="24"/>
          <w:szCs w:val="24"/>
          <w:u w:val="single"/>
        </w:rPr>
        <w:t xml:space="preserve">ВН № </w:t>
      </w:r>
      <w:proofErr w:type="spellStart"/>
      <w:r>
        <w:rPr>
          <w:rFonts w:ascii="Times New Roman" w:hAnsi="Times New Roman" w:cs="Times New Roman"/>
          <w:b/>
          <w:sz w:val="24"/>
          <w:szCs w:val="24"/>
          <w:u w:val="single"/>
        </w:rPr>
        <w:t>хх</w:t>
      </w:r>
      <w:proofErr w:type="spellEnd"/>
      <w:r w:rsidRPr="00FE3B93">
        <w:rPr>
          <w:rFonts w:ascii="Times New Roman" w:hAnsi="Times New Roman" w:cs="Times New Roman"/>
          <w:sz w:val="24"/>
          <w:szCs w:val="24"/>
        </w:rPr>
        <w:t xml:space="preserve"> від 22.11.2001 року, виданого Ситковецькою селищною радою Немирівського району Вінницької області та заяву </w:t>
      </w:r>
      <w:r>
        <w:rPr>
          <w:rFonts w:ascii="Times New Roman" w:hAnsi="Times New Roman" w:cs="Times New Roman"/>
          <w:sz w:val="24"/>
          <w:szCs w:val="24"/>
        </w:rPr>
        <w:t>особ</w:t>
      </w:r>
      <w:r>
        <w:rPr>
          <w:rFonts w:ascii="Times New Roman" w:hAnsi="Times New Roman" w:cs="Times New Roman"/>
          <w:sz w:val="24"/>
          <w:szCs w:val="24"/>
        </w:rPr>
        <w:t>и</w:t>
      </w:r>
      <w:r>
        <w:rPr>
          <w:rFonts w:ascii="Times New Roman" w:hAnsi="Times New Roman" w:cs="Times New Roman"/>
          <w:sz w:val="24"/>
          <w:szCs w:val="24"/>
        </w:rPr>
        <w:t xml:space="preserve"> 15</w:t>
      </w:r>
      <w:r w:rsidRPr="00FE3B93">
        <w:rPr>
          <w:rFonts w:ascii="Times New Roman" w:hAnsi="Times New Roman" w:cs="Times New Roman"/>
          <w:sz w:val="24"/>
          <w:szCs w:val="24"/>
        </w:rPr>
        <w:t xml:space="preserve">, сільська рада </w:t>
      </w:r>
    </w:p>
    <w:p w:rsidR="005C0245" w:rsidRPr="00FE3B93" w:rsidRDefault="005C0245" w:rsidP="005C0245">
      <w:pPr>
        <w:tabs>
          <w:tab w:val="left" w:pos="2600"/>
        </w:tabs>
        <w:autoSpaceDE w:val="0"/>
        <w:autoSpaceDN w:val="0"/>
        <w:adjustRightInd w:val="0"/>
        <w:spacing w:after="0" w:line="240" w:lineRule="auto"/>
        <w:jc w:val="both"/>
        <w:rPr>
          <w:rFonts w:ascii="Times New Roman" w:hAnsi="Times New Roman" w:cs="Times New Roman"/>
          <w:sz w:val="24"/>
          <w:szCs w:val="24"/>
        </w:rPr>
      </w:pPr>
    </w:p>
    <w:p w:rsidR="005C0245" w:rsidRPr="00FE3B93" w:rsidRDefault="005C0245" w:rsidP="005C0245">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t xml:space="preserve">В И Р І Ш И Л А: </w:t>
      </w:r>
    </w:p>
    <w:p w:rsidR="005C0245" w:rsidRPr="00FE3B93" w:rsidRDefault="005C0245" w:rsidP="005C0245">
      <w:pPr>
        <w:tabs>
          <w:tab w:val="left" w:pos="2600"/>
        </w:tabs>
        <w:autoSpaceDE w:val="0"/>
        <w:autoSpaceDN w:val="0"/>
        <w:adjustRightInd w:val="0"/>
        <w:spacing w:after="0" w:line="240" w:lineRule="auto"/>
        <w:jc w:val="both"/>
        <w:rPr>
          <w:rFonts w:ascii="Times New Roman" w:hAnsi="Times New Roman" w:cs="Times New Roman"/>
          <w:sz w:val="24"/>
          <w:szCs w:val="24"/>
        </w:rPr>
      </w:pPr>
    </w:p>
    <w:p w:rsidR="005C0245" w:rsidRPr="00FE3B93" w:rsidRDefault="005C0245" w:rsidP="005C0245">
      <w:pPr>
        <w:pStyle w:val="a3"/>
        <w:numPr>
          <w:ilvl w:val="0"/>
          <w:numId w:val="1"/>
        </w:numPr>
        <w:tabs>
          <w:tab w:val="clear" w:pos="2160"/>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FE3B93">
        <w:rPr>
          <w:rFonts w:ascii="Times New Roman" w:hAnsi="Times New Roman" w:cs="Times New Roman"/>
          <w:sz w:val="24"/>
          <w:szCs w:val="24"/>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смт Ситківці </w:t>
      </w:r>
      <w:r w:rsidRPr="00194CCD">
        <w:rPr>
          <w:rFonts w:ascii="Times New Roman" w:hAnsi="Times New Roman" w:cs="Times New Roman"/>
          <w:sz w:val="24"/>
          <w:szCs w:val="24"/>
        </w:rPr>
        <w:t xml:space="preserve">Гайсинський (бувший Немирівський) </w:t>
      </w:r>
      <w:r w:rsidRPr="00FE3B93">
        <w:rPr>
          <w:rFonts w:ascii="Times New Roman" w:hAnsi="Times New Roman" w:cs="Times New Roman"/>
          <w:sz w:val="24"/>
          <w:szCs w:val="24"/>
        </w:rPr>
        <w:t xml:space="preserve">район Вінницької області, </w:t>
      </w:r>
      <w:r>
        <w:rPr>
          <w:rFonts w:ascii="Times New Roman" w:hAnsi="Times New Roman" w:cs="Times New Roman"/>
          <w:sz w:val="24"/>
          <w:szCs w:val="24"/>
        </w:rPr>
        <w:t>особі 15</w:t>
      </w:r>
      <w:bookmarkStart w:id="1" w:name="_GoBack"/>
      <w:bookmarkEnd w:id="1"/>
      <w:r w:rsidRPr="00FE3B93">
        <w:rPr>
          <w:rFonts w:ascii="Times New Roman" w:hAnsi="Times New Roman" w:cs="Times New Roman"/>
          <w:sz w:val="24"/>
          <w:szCs w:val="24"/>
        </w:rPr>
        <w:t xml:space="preserve">, земельну ділянку загальною площею 0,25 га., для ведення особистого селянського господарства, що перебуває в її користуванні і розташована за межами населеного пункту смт. Ситківці, </w:t>
      </w:r>
      <w:r w:rsidRPr="00194CCD">
        <w:rPr>
          <w:rFonts w:ascii="Times New Roman" w:hAnsi="Times New Roman" w:cs="Times New Roman"/>
          <w:sz w:val="24"/>
          <w:szCs w:val="24"/>
        </w:rPr>
        <w:t xml:space="preserve">Гайсинський (бувший Немирівський) </w:t>
      </w:r>
      <w:r w:rsidRPr="00FE3B93">
        <w:rPr>
          <w:rFonts w:ascii="Times New Roman" w:hAnsi="Times New Roman" w:cs="Times New Roman"/>
          <w:sz w:val="24"/>
          <w:szCs w:val="24"/>
        </w:rPr>
        <w:t>район Вінницької області Райгородської сільської ради.</w:t>
      </w:r>
    </w:p>
    <w:p w:rsidR="005C0245" w:rsidRPr="00FE3B93" w:rsidRDefault="005C0245" w:rsidP="005C0245">
      <w:pPr>
        <w:pStyle w:val="a3"/>
        <w:numPr>
          <w:ilvl w:val="0"/>
          <w:numId w:val="1"/>
        </w:numPr>
        <w:tabs>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FE3B93">
        <w:rPr>
          <w:rFonts w:ascii="Times New Roman" w:hAnsi="Times New Roman" w:cs="Times New Roman"/>
          <w:sz w:val="24"/>
          <w:szCs w:val="24"/>
        </w:rPr>
        <w:t>Після розроблення документації із землеустрою в встановленому законом  порядку подати на затвердження сесії Райгородської сільської ради.</w:t>
      </w:r>
      <w:r w:rsidRPr="00FE3B93">
        <w:rPr>
          <w:rFonts w:ascii="Times New Roman" w:hAnsi="Times New Roman" w:cs="Times New Roman"/>
          <w:sz w:val="24"/>
          <w:szCs w:val="24"/>
        </w:rPr>
        <w:tab/>
      </w:r>
    </w:p>
    <w:p w:rsidR="005C0245" w:rsidRPr="00FE3B93" w:rsidRDefault="005C0245" w:rsidP="005C0245">
      <w:pPr>
        <w:pStyle w:val="11"/>
        <w:numPr>
          <w:ilvl w:val="0"/>
          <w:numId w:val="1"/>
        </w:numPr>
        <w:spacing w:after="0" w:line="240" w:lineRule="auto"/>
        <w:ind w:left="567"/>
        <w:jc w:val="both"/>
        <w:rPr>
          <w:rFonts w:ascii="Times New Roman" w:hAnsi="Times New Roman"/>
          <w:sz w:val="24"/>
          <w:szCs w:val="24"/>
        </w:rPr>
      </w:pPr>
      <w:r w:rsidRPr="00FE3B93">
        <w:rPr>
          <w:rFonts w:ascii="Times New Roman" w:hAnsi="Times New Roman"/>
          <w:sz w:val="24"/>
          <w:szCs w:val="24"/>
        </w:rPr>
        <w:t xml:space="preserve">Контроль за </w:t>
      </w:r>
      <w:proofErr w:type="spellStart"/>
      <w:r w:rsidRPr="00FE3B93">
        <w:rPr>
          <w:rFonts w:ascii="Times New Roman" w:hAnsi="Times New Roman"/>
          <w:sz w:val="24"/>
          <w:szCs w:val="24"/>
        </w:rPr>
        <w:t>виконанням</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даного</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рішення</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покласти</w:t>
      </w:r>
      <w:proofErr w:type="spellEnd"/>
      <w:r w:rsidRPr="00FE3B93">
        <w:rPr>
          <w:rFonts w:ascii="Times New Roman" w:hAnsi="Times New Roman"/>
          <w:sz w:val="24"/>
          <w:szCs w:val="24"/>
        </w:rPr>
        <w:t xml:space="preserve"> на </w:t>
      </w:r>
      <w:r w:rsidRPr="00FE3B93">
        <w:rPr>
          <w:rFonts w:ascii="Times New Roman" w:hAnsi="Times New Roman"/>
          <w:sz w:val="24"/>
          <w:szCs w:val="24"/>
          <w:lang w:val="uk-UA"/>
        </w:rPr>
        <w:t>п</w:t>
      </w:r>
      <w:proofErr w:type="spellStart"/>
      <w:r w:rsidRPr="00FE3B93">
        <w:rPr>
          <w:rFonts w:ascii="Times New Roman" w:hAnsi="Times New Roman"/>
          <w:sz w:val="24"/>
          <w:szCs w:val="24"/>
        </w:rPr>
        <w:t>остійн</w:t>
      </w:r>
      <w:proofErr w:type="spellEnd"/>
      <w:r w:rsidRPr="00FE3B93">
        <w:rPr>
          <w:rFonts w:ascii="Times New Roman" w:hAnsi="Times New Roman"/>
          <w:sz w:val="24"/>
          <w:szCs w:val="24"/>
          <w:lang w:val="uk-UA"/>
        </w:rPr>
        <w:t>у</w:t>
      </w:r>
      <w:r w:rsidRPr="00FE3B93">
        <w:rPr>
          <w:rFonts w:ascii="Times New Roman" w:hAnsi="Times New Roman"/>
          <w:sz w:val="24"/>
          <w:szCs w:val="24"/>
        </w:rPr>
        <w:t xml:space="preserve"> </w:t>
      </w:r>
      <w:proofErr w:type="spellStart"/>
      <w:r w:rsidRPr="00FE3B93">
        <w:rPr>
          <w:rFonts w:ascii="Times New Roman" w:hAnsi="Times New Roman"/>
          <w:sz w:val="24"/>
          <w:szCs w:val="24"/>
        </w:rPr>
        <w:t>комісі</w:t>
      </w:r>
      <w:proofErr w:type="spellEnd"/>
      <w:r w:rsidRPr="00FE3B93">
        <w:rPr>
          <w:rFonts w:ascii="Times New Roman" w:hAnsi="Times New Roman"/>
          <w:sz w:val="24"/>
          <w:szCs w:val="24"/>
          <w:lang w:val="uk-UA"/>
        </w:rPr>
        <w:t>ю</w:t>
      </w:r>
      <w:r w:rsidRPr="00FE3B93">
        <w:rPr>
          <w:rFonts w:ascii="Times New Roman" w:hAnsi="Times New Roman"/>
          <w:sz w:val="24"/>
          <w:szCs w:val="24"/>
        </w:rPr>
        <w:t xml:space="preserve"> з </w:t>
      </w:r>
      <w:proofErr w:type="spellStart"/>
      <w:r w:rsidRPr="00FE3B93">
        <w:rPr>
          <w:rFonts w:ascii="Times New Roman" w:hAnsi="Times New Roman"/>
          <w:sz w:val="24"/>
          <w:szCs w:val="24"/>
        </w:rPr>
        <w:t>питань</w:t>
      </w:r>
      <w:proofErr w:type="spellEnd"/>
      <w:r w:rsidRPr="00FE3B93">
        <w:rPr>
          <w:rFonts w:ascii="Times New Roman" w:hAnsi="Times New Roman"/>
          <w:sz w:val="24"/>
          <w:szCs w:val="24"/>
        </w:rPr>
        <w:t xml:space="preserve"> </w:t>
      </w:r>
      <w:r w:rsidRPr="00FE3B93">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5C0245" w:rsidRPr="00FE3B93" w:rsidRDefault="005C0245" w:rsidP="005C0245">
      <w:pPr>
        <w:pStyle w:val="11"/>
        <w:spacing w:after="0" w:line="240" w:lineRule="auto"/>
        <w:ind w:left="1080"/>
        <w:jc w:val="both"/>
        <w:rPr>
          <w:rFonts w:ascii="Times New Roman" w:hAnsi="Times New Roman"/>
          <w:sz w:val="24"/>
          <w:szCs w:val="24"/>
        </w:rPr>
      </w:pPr>
    </w:p>
    <w:p w:rsidR="005C0245" w:rsidRPr="00FE3B93" w:rsidRDefault="005C0245" w:rsidP="005C0245">
      <w:pPr>
        <w:spacing w:after="0" w:line="240" w:lineRule="auto"/>
        <w:rPr>
          <w:rFonts w:ascii="Times New Roman" w:hAnsi="Times New Roman" w:cs="Times New Roman"/>
          <w:sz w:val="24"/>
          <w:szCs w:val="24"/>
        </w:rPr>
      </w:pPr>
      <w:r w:rsidRPr="00FE3B93">
        <w:rPr>
          <w:rFonts w:ascii="Times New Roman" w:hAnsi="Times New Roman" w:cs="Times New Roman"/>
          <w:sz w:val="24"/>
          <w:szCs w:val="24"/>
        </w:rPr>
        <w:t xml:space="preserve">                                Сільський  голова </w:t>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color w:val="000000"/>
          <w:sz w:val="24"/>
          <w:szCs w:val="24"/>
        </w:rPr>
        <w:t>Віктор</w:t>
      </w:r>
      <w:r w:rsidRPr="00FE3B93">
        <w:rPr>
          <w:rFonts w:ascii="Times New Roman" w:hAnsi="Times New Roman" w:cs="Times New Roman"/>
          <w:sz w:val="24"/>
          <w:szCs w:val="24"/>
        </w:rPr>
        <w:t xml:space="preserve"> МИХАЙЛЕНКО</w:t>
      </w:r>
    </w:p>
    <w:p w:rsidR="005C0245" w:rsidRDefault="005C0245" w:rsidP="005C0245">
      <w:pPr>
        <w:ind w:left="360"/>
        <w:jc w:val="center"/>
        <w:rPr>
          <w:rFonts w:ascii="Times New Roman" w:hAnsi="Times New Roman" w:cs="Times New Roman"/>
          <w:color w:val="000000"/>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082241"/>
    <w:multiLevelType w:val="hybridMultilevel"/>
    <w:tmpl w:val="6B82CBF6"/>
    <w:lvl w:ilvl="0" w:tplc="1362F1C4">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245"/>
    <w:rsid w:val="00283268"/>
    <w:rsid w:val="005C02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7B92A"/>
  <w15:chartTrackingRefBased/>
  <w15:docId w15:val="{67693CD9-552F-42EC-8946-B35883836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0245"/>
  </w:style>
  <w:style w:type="paragraph" w:styleId="1">
    <w:name w:val="heading 1"/>
    <w:basedOn w:val="a"/>
    <w:next w:val="a"/>
    <w:link w:val="10"/>
    <w:uiPriority w:val="9"/>
    <w:qFormat/>
    <w:rsid w:val="005C0245"/>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0245"/>
    <w:rPr>
      <w:rFonts w:ascii="Cambria" w:eastAsia="Times New Roman" w:hAnsi="Cambria" w:cs="Times New Roman"/>
      <w:b/>
      <w:bCs/>
      <w:color w:val="365F91"/>
      <w:sz w:val="28"/>
      <w:szCs w:val="28"/>
      <w:lang w:val="ru-RU" w:eastAsia="ru-RU"/>
    </w:rPr>
  </w:style>
  <w:style w:type="paragraph" w:styleId="a3">
    <w:name w:val="List Paragraph"/>
    <w:basedOn w:val="a"/>
    <w:link w:val="a4"/>
    <w:uiPriority w:val="34"/>
    <w:qFormat/>
    <w:rsid w:val="005C0245"/>
    <w:pPr>
      <w:ind w:left="720"/>
      <w:contextualSpacing/>
    </w:pPr>
  </w:style>
  <w:style w:type="character" w:customStyle="1" w:styleId="a4">
    <w:name w:val="Абзац списку Знак"/>
    <w:link w:val="a3"/>
    <w:uiPriority w:val="34"/>
    <w:locked/>
    <w:rsid w:val="005C0245"/>
  </w:style>
  <w:style w:type="paragraph" w:styleId="a5">
    <w:name w:val="Subtitle"/>
    <w:basedOn w:val="a"/>
    <w:link w:val="a6"/>
    <w:qFormat/>
    <w:rsid w:val="005C0245"/>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5C0245"/>
    <w:rPr>
      <w:rFonts w:ascii="Times New Roman" w:eastAsia="Times New Roman" w:hAnsi="Times New Roman" w:cs="Times New Roman"/>
      <w:b/>
      <w:sz w:val="20"/>
      <w:szCs w:val="20"/>
      <w:lang w:eastAsia="ru-RU"/>
    </w:rPr>
  </w:style>
  <w:style w:type="paragraph" w:customStyle="1" w:styleId="11">
    <w:name w:val="Абзац списка1"/>
    <w:basedOn w:val="a"/>
    <w:qFormat/>
    <w:rsid w:val="005C0245"/>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5C0245"/>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5C0245"/>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1231</Words>
  <Characters>702</Characters>
  <Application>Microsoft Office Word</Application>
  <DocSecurity>0</DocSecurity>
  <Lines>5</Lines>
  <Paragraphs>3</Paragraphs>
  <ScaleCrop>false</ScaleCrop>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2021-06-07T14:23:00Z</dcterms:created>
  <dcterms:modified xsi:type="dcterms:W3CDTF">2021-06-07T14:24:00Z</dcterms:modified>
</cp:coreProperties>
</file>