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F87" w:rsidRDefault="001C7F87" w:rsidP="001C7F8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5" o:title="" grayscale="t" bilevel="t"/>
          </v:shape>
          <o:OLEObject Type="Embed" ProgID="Word.Picture.8" ShapeID="_x0000_i1025" DrawAspect="Content" ObjectID="_1554551456" r:id="rId6"/>
        </w:object>
      </w:r>
    </w:p>
    <w:p w:rsidR="001C7F87" w:rsidRDefault="001C7F87" w:rsidP="001C7F87">
      <w:pPr>
        <w:jc w:val="center"/>
        <w:rPr>
          <w:b/>
          <w:sz w:val="28"/>
          <w:szCs w:val="28"/>
          <w:lang w:val="uk-UA"/>
        </w:rPr>
      </w:pPr>
    </w:p>
    <w:p w:rsidR="001C7F87" w:rsidRDefault="001C7F87" w:rsidP="001C7F87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 xml:space="preserve">РАЙГОРОДСЬКА сільська рада </w:t>
      </w:r>
    </w:p>
    <w:p w:rsidR="001C7F87" w:rsidRDefault="001C7F87" w:rsidP="001C7F87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ВІННИЦької області</w:t>
      </w:r>
    </w:p>
    <w:p w:rsidR="001C7F87" w:rsidRDefault="001C7F87" w:rsidP="001C7F87">
      <w:pPr>
        <w:jc w:val="center"/>
        <w:rPr>
          <w:caps/>
          <w:w w:val="150"/>
          <w:sz w:val="26"/>
          <w:szCs w:val="26"/>
          <w:lang w:val="uk-UA"/>
        </w:rPr>
      </w:pPr>
      <w:r>
        <w:rPr>
          <w:b/>
          <w:bCs/>
          <w:caps/>
          <w:spacing w:val="120"/>
          <w:w w:val="150"/>
          <w:sz w:val="28"/>
          <w:szCs w:val="28"/>
          <w:lang w:val="uk-UA"/>
        </w:rPr>
        <w:t>РОЗПОРЯДЖЕННЯ</w:t>
      </w:r>
      <w:r>
        <w:rPr>
          <w:b/>
          <w:bCs/>
          <w:caps/>
          <w:spacing w:val="120"/>
          <w:w w:val="150"/>
          <w:sz w:val="36"/>
          <w:szCs w:val="36"/>
          <w:lang w:val="uk-UA"/>
        </w:rPr>
        <w:t xml:space="preserve">      </w:t>
      </w:r>
    </w:p>
    <w:p w:rsidR="001C7F87" w:rsidRDefault="001C7F87" w:rsidP="001C7F87">
      <w:pPr>
        <w:spacing w:after="240"/>
        <w:jc w:val="center"/>
        <w:rPr>
          <w:caps/>
          <w:w w:val="150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1C7F87" w:rsidTr="00CB34E2">
        <w:trPr>
          <w:jc w:val="center"/>
        </w:trPr>
        <w:tc>
          <w:tcPr>
            <w:tcW w:w="3095" w:type="dxa"/>
          </w:tcPr>
          <w:p w:rsidR="001C7F87" w:rsidRDefault="001C7F87" w:rsidP="001C7F87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201D898" wp14:editId="3BDF03C7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13970" t="7620" r="14605" b="1143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IfRPgIAAEM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uk-UA"/>
              </w:rPr>
              <w:t>14 квітня</w: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2017 року</w:t>
            </w:r>
          </w:p>
        </w:tc>
        <w:tc>
          <w:tcPr>
            <w:tcW w:w="3096" w:type="dxa"/>
          </w:tcPr>
          <w:p w:rsidR="001C7F87" w:rsidRDefault="001C7F87" w:rsidP="00CB34E2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2"/>
                <w:lang w:val="uk-UA" w:eastAsia="ar-SA"/>
              </w:rPr>
            </w:pPr>
            <w:r>
              <w:rPr>
                <w:kern w:val="2"/>
                <w:lang w:val="uk-UA" w:eastAsia="ar-SA"/>
              </w:rPr>
              <w:t>с. Райгород</w:t>
            </w:r>
          </w:p>
        </w:tc>
        <w:tc>
          <w:tcPr>
            <w:tcW w:w="3096" w:type="dxa"/>
          </w:tcPr>
          <w:p w:rsidR="001C7F87" w:rsidRDefault="001C7F87" w:rsidP="001C7F87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75A0CAD9" wp14:editId="3492D3B4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13335" t="7620" r="15240" b="1143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>№   15</w:t>
            </w:r>
          </w:p>
        </w:tc>
      </w:tr>
    </w:tbl>
    <w:p w:rsidR="001C7F87" w:rsidRDefault="001C7F87" w:rsidP="001C7F87">
      <w:pPr>
        <w:rPr>
          <w:lang w:val="uk-UA"/>
        </w:rPr>
      </w:pPr>
    </w:p>
    <w:p w:rsidR="001C7F87" w:rsidRDefault="001C7F87" w:rsidP="001C7F8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скликання чергової сесії</w:t>
      </w:r>
    </w:p>
    <w:p w:rsidR="001C7F87" w:rsidRDefault="001C7F87" w:rsidP="001C7F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Райгородської сільської ради.</w:t>
      </w:r>
    </w:p>
    <w:p w:rsidR="001C7F87" w:rsidRDefault="001C7F87" w:rsidP="001C7F87">
      <w:pPr>
        <w:rPr>
          <w:sz w:val="28"/>
          <w:szCs w:val="28"/>
          <w:lang w:val="uk-UA"/>
        </w:rPr>
      </w:pPr>
    </w:p>
    <w:p w:rsidR="001C7F87" w:rsidRDefault="001C7F87" w:rsidP="001C7F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1.У відповідності ст.46 п.5 Закону України «Про місцеве  самоврядування в Україні скликати чергову сесію сільської ради 1-го скликання  26.04.2017 року о 11-й годині в приміщенні сільської ради.</w:t>
      </w:r>
    </w:p>
    <w:p w:rsidR="001C7F87" w:rsidRDefault="001C7F87" w:rsidP="001C7F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 сесію винести питання:</w:t>
      </w:r>
    </w:p>
    <w:p w:rsidR="001C7F87" w:rsidRDefault="001C7F87" w:rsidP="001C7F87">
      <w:pPr>
        <w:ind w:left="1416"/>
        <w:rPr>
          <w:sz w:val="28"/>
          <w:szCs w:val="28"/>
          <w:lang w:val="uk-UA"/>
        </w:rPr>
      </w:pPr>
    </w:p>
    <w:p w:rsidR="001C7F87" w:rsidRDefault="001C7F87" w:rsidP="001C7F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Про затвердження Плану соціально-економічного розвитку Райгородської сільської  ради об</w:t>
      </w:r>
      <w:r w:rsidRPr="001C7F8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єднаної  територіальної громади</w:t>
      </w:r>
      <w:r w:rsidR="00217CBB">
        <w:rPr>
          <w:sz w:val="28"/>
          <w:szCs w:val="28"/>
          <w:lang w:val="uk-UA"/>
        </w:rPr>
        <w:t xml:space="preserve"> на 2017-2020 роки</w:t>
      </w:r>
      <w:r>
        <w:rPr>
          <w:sz w:val="28"/>
          <w:szCs w:val="28"/>
          <w:lang w:val="uk-UA"/>
        </w:rPr>
        <w:t>.</w:t>
      </w:r>
    </w:p>
    <w:p w:rsidR="001C7F87" w:rsidRDefault="001C7F87" w:rsidP="001C7F87">
      <w:pPr>
        <w:rPr>
          <w:sz w:val="28"/>
          <w:szCs w:val="28"/>
          <w:lang w:val="uk-UA"/>
        </w:rPr>
      </w:pPr>
    </w:p>
    <w:p w:rsidR="00217CBB" w:rsidRDefault="001C7F87" w:rsidP="00217CBB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Про </w:t>
      </w:r>
      <w:r w:rsidR="00217CBB">
        <w:rPr>
          <w:sz w:val="28"/>
          <w:szCs w:val="28"/>
          <w:lang w:val="uk-UA"/>
        </w:rPr>
        <w:t>передачу іншої субвенції р</w:t>
      </w:r>
      <w:r w:rsidR="00217CBB">
        <w:rPr>
          <w:sz w:val="28"/>
          <w:szCs w:val="28"/>
          <w:lang w:val="uk-UA"/>
        </w:rPr>
        <w:t>айонному бюджету</w:t>
      </w:r>
    </w:p>
    <w:p w:rsidR="001C7F87" w:rsidRDefault="001C7F87" w:rsidP="001C7F87">
      <w:pPr>
        <w:pStyle w:val="20"/>
        <w:rPr>
          <w:b w:val="0"/>
          <w:sz w:val="28"/>
          <w:szCs w:val="28"/>
          <w:lang w:val="uk-UA"/>
        </w:rPr>
      </w:pPr>
    </w:p>
    <w:p w:rsidR="001C7F87" w:rsidRDefault="001C7F87" w:rsidP="001C7F87">
      <w:pPr>
        <w:tabs>
          <w:tab w:val="num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Про внесення змін до</w:t>
      </w:r>
      <w:r w:rsidRPr="003057E3">
        <w:rPr>
          <w:sz w:val="28"/>
          <w:szCs w:val="28"/>
          <w:lang w:val="uk-UA"/>
        </w:rPr>
        <w:t xml:space="preserve"> бюджету </w:t>
      </w:r>
      <w:r w:rsidR="00217CBB">
        <w:rPr>
          <w:sz w:val="28"/>
          <w:szCs w:val="28"/>
          <w:lang w:val="uk-UA"/>
        </w:rPr>
        <w:t>Райгородської  сільської ради  н</w:t>
      </w:r>
      <w:bookmarkStart w:id="0" w:name="_GoBack"/>
      <w:bookmarkEnd w:id="0"/>
      <w:r>
        <w:rPr>
          <w:sz w:val="28"/>
          <w:szCs w:val="28"/>
          <w:lang w:val="uk-UA"/>
        </w:rPr>
        <w:t>а 2017</w:t>
      </w:r>
      <w:r w:rsidRPr="003057E3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.</w:t>
      </w:r>
    </w:p>
    <w:p w:rsidR="001C7F87" w:rsidRDefault="001C7F87" w:rsidP="001C7F87">
      <w:pPr>
        <w:tabs>
          <w:tab w:val="num" w:pos="720"/>
        </w:tabs>
        <w:rPr>
          <w:sz w:val="28"/>
          <w:szCs w:val="28"/>
          <w:lang w:val="uk-UA"/>
        </w:rPr>
      </w:pPr>
    </w:p>
    <w:p w:rsidR="001C7F87" w:rsidRDefault="001C7F87" w:rsidP="001C7F87">
      <w:pPr>
        <w:tabs>
          <w:tab w:val="num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Про вступ до Асоціації органів місцевого самоврядування.</w:t>
      </w:r>
    </w:p>
    <w:p w:rsidR="001C7F87" w:rsidRDefault="001C7F87" w:rsidP="001C7F87">
      <w:pPr>
        <w:tabs>
          <w:tab w:val="num" w:pos="720"/>
        </w:tabs>
        <w:rPr>
          <w:sz w:val="28"/>
          <w:szCs w:val="28"/>
          <w:lang w:val="uk-UA"/>
        </w:rPr>
      </w:pPr>
    </w:p>
    <w:p w:rsidR="001C7F87" w:rsidRDefault="001C7F87" w:rsidP="001C7F87">
      <w:pPr>
        <w:tabs>
          <w:tab w:val="num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Земельні питання.</w:t>
      </w:r>
    </w:p>
    <w:p w:rsidR="001C7F87" w:rsidRDefault="001C7F87" w:rsidP="001C7F87">
      <w:pPr>
        <w:tabs>
          <w:tab w:val="num" w:pos="720"/>
        </w:tabs>
        <w:rPr>
          <w:sz w:val="28"/>
          <w:szCs w:val="28"/>
          <w:lang w:val="uk-UA"/>
        </w:rPr>
      </w:pPr>
    </w:p>
    <w:p w:rsidR="001C7F87" w:rsidRDefault="001C7F87" w:rsidP="001C7F87">
      <w:pPr>
        <w:tabs>
          <w:tab w:val="num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 Різне.</w:t>
      </w:r>
    </w:p>
    <w:p w:rsidR="001C7F87" w:rsidRDefault="001C7F87" w:rsidP="001C7F87">
      <w:pPr>
        <w:tabs>
          <w:tab w:val="num" w:pos="720"/>
        </w:tabs>
        <w:rPr>
          <w:sz w:val="28"/>
          <w:szCs w:val="28"/>
          <w:lang w:val="uk-UA"/>
        </w:rPr>
      </w:pPr>
    </w:p>
    <w:p w:rsidR="001C7F87" w:rsidRDefault="001C7F87" w:rsidP="001C7F87">
      <w:pPr>
        <w:widowControl w:val="0"/>
        <w:suppressAutoHyphens/>
        <w:autoSpaceDE w:val="0"/>
        <w:ind w:right="-2"/>
        <w:jc w:val="both"/>
        <w:rPr>
          <w:sz w:val="28"/>
          <w:szCs w:val="28"/>
          <w:lang w:val="uk-UA" w:eastAsia="zh-CN"/>
        </w:rPr>
      </w:pPr>
    </w:p>
    <w:p w:rsidR="001C7F87" w:rsidRDefault="001C7F87" w:rsidP="001C7F87">
      <w:pPr>
        <w:widowControl w:val="0"/>
        <w:suppressAutoHyphens/>
        <w:autoSpaceDE w:val="0"/>
        <w:ind w:right="-2"/>
        <w:jc w:val="both"/>
        <w:rPr>
          <w:sz w:val="28"/>
          <w:szCs w:val="28"/>
          <w:lang w:val="uk-UA" w:eastAsia="zh-CN"/>
        </w:rPr>
      </w:pPr>
    </w:p>
    <w:p w:rsidR="001C7F87" w:rsidRDefault="001C7F87" w:rsidP="001C7F87">
      <w:pPr>
        <w:widowControl w:val="0"/>
        <w:suppressAutoHyphens/>
        <w:autoSpaceDE w:val="0"/>
        <w:ind w:right="-2"/>
        <w:jc w:val="both"/>
        <w:rPr>
          <w:sz w:val="28"/>
          <w:szCs w:val="28"/>
          <w:lang w:val="uk-UA" w:eastAsia="zh-CN"/>
        </w:rPr>
      </w:pPr>
    </w:p>
    <w:p w:rsidR="001C7F87" w:rsidRDefault="001C7F87" w:rsidP="001C7F87">
      <w:pPr>
        <w:widowControl w:val="0"/>
        <w:suppressAutoHyphens/>
        <w:autoSpaceDE w:val="0"/>
        <w:ind w:right="-2"/>
        <w:jc w:val="both"/>
        <w:rPr>
          <w:sz w:val="28"/>
          <w:szCs w:val="28"/>
          <w:lang w:val="uk-UA" w:eastAsia="zh-CN"/>
        </w:rPr>
      </w:pPr>
    </w:p>
    <w:p w:rsidR="001C7F87" w:rsidRDefault="001C7F87" w:rsidP="001C7F87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>Сільський голова</w:t>
      </w:r>
      <w:r>
        <w:rPr>
          <w:bCs/>
          <w:sz w:val="28"/>
          <w:szCs w:val="28"/>
          <w:lang w:val="uk-UA"/>
        </w:rPr>
        <w:tab/>
      </w:r>
      <w:r>
        <w:rPr>
          <w:bCs/>
          <w:lang w:val="uk-UA"/>
        </w:rPr>
        <w:tab/>
        <w:t xml:space="preserve">               </w:t>
      </w:r>
      <w:r>
        <w:rPr>
          <w:bCs/>
          <w:sz w:val="28"/>
          <w:szCs w:val="28"/>
          <w:lang w:val="uk-UA"/>
        </w:rPr>
        <w:t>К.К.</w:t>
      </w:r>
      <w:proofErr w:type="spellStart"/>
      <w:r>
        <w:rPr>
          <w:bCs/>
          <w:sz w:val="28"/>
          <w:szCs w:val="28"/>
          <w:lang w:val="uk-UA"/>
        </w:rPr>
        <w:t>Махиня</w:t>
      </w:r>
      <w:proofErr w:type="spellEnd"/>
    </w:p>
    <w:p w:rsidR="001C7F87" w:rsidRDefault="001C7F87" w:rsidP="001C7F87">
      <w:pPr>
        <w:jc w:val="center"/>
        <w:rPr>
          <w:lang w:val="uk-UA"/>
        </w:rPr>
      </w:pPr>
    </w:p>
    <w:p w:rsidR="001C7F87" w:rsidRDefault="001C7F87" w:rsidP="001C7F87">
      <w:pPr>
        <w:rPr>
          <w:lang w:val="uk-UA"/>
        </w:rPr>
      </w:pPr>
    </w:p>
    <w:p w:rsidR="001C7F87" w:rsidRDefault="001C7F87" w:rsidP="001C7F87">
      <w:pPr>
        <w:rPr>
          <w:lang w:val="uk-UA"/>
        </w:rPr>
      </w:pPr>
    </w:p>
    <w:p w:rsidR="001C7F87" w:rsidRPr="00715134" w:rsidRDefault="001C7F87" w:rsidP="001C7F87">
      <w:pPr>
        <w:rPr>
          <w:lang w:val="uk-UA"/>
        </w:rPr>
      </w:pPr>
    </w:p>
    <w:p w:rsidR="001C7F87" w:rsidRPr="00F57A44" w:rsidRDefault="001C7F87" w:rsidP="001C7F87">
      <w:pPr>
        <w:rPr>
          <w:lang w:val="uk-UA"/>
        </w:rPr>
      </w:pPr>
    </w:p>
    <w:p w:rsidR="00C1459F" w:rsidRPr="001C7F87" w:rsidRDefault="00C1459F">
      <w:pPr>
        <w:rPr>
          <w:lang w:val="uk-UA"/>
        </w:rPr>
      </w:pPr>
    </w:p>
    <w:sectPr w:rsidR="00C1459F" w:rsidRPr="001C7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F87"/>
    <w:rsid w:val="001C7F87"/>
    <w:rsid w:val="00217CBB"/>
    <w:rsid w:val="00C1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locked/>
    <w:rsid w:val="001C7F87"/>
    <w:rPr>
      <w:b/>
      <w:sz w:val="24"/>
      <w:lang w:eastAsia="ru-RU"/>
    </w:rPr>
  </w:style>
  <w:style w:type="paragraph" w:styleId="20">
    <w:name w:val="Body Text 2"/>
    <w:basedOn w:val="a"/>
    <w:link w:val="2"/>
    <w:rsid w:val="001C7F87"/>
    <w:rPr>
      <w:rFonts w:asciiTheme="minorHAnsi" w:eastAsiaTheme="minorHAnsi" w:hAnsiTheme="minorHAnsi" w:cstheme="minorBidi"/>
      <w:b/>
      <w:szCs w:val="22"/>
    </w:rPr>
  </w:style>
  <w:style w:type="character" w:customStyle="1" w:styleId="21">
    <w:name w:val="Основной текст 2 Знак1"/>
    <w:basedOn w:val="a0"/>
    <w:uiPriority w:val="99"/>
    <w:semiHidden/>
    <w:rsid w:val="001C7F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locked/>
    <w:rsid w:val="001C7F87"/>
    <w:rPr>
      <w:b/>
      <w:sz w:val="24"/>
      <w:lang w:eastAsia="ru-RU"/>
    </w:rPr>
  </w:style>
  <w:style w:type="paragraph" w:styleId="20">
    <w:name w:val="Body Text 2"/>
    <w:basedOn w:val="a"/>
    <w:link w:val="2"/>
    <w:rsid w:val="001C7F87"/>
    <w:rPr>
      <w:rFonts w:asciiTheme="minorHAnsi" w:eastAsiaTheme="minorHAnsi" w:hAnsiTheme="minorHAnsi" w:cstheme="minorBidi"/>
      <w:b/>
      <w:szCs w:val="22"/>
    </w:rPr>
  </w:style>
  <w:style w:type="character" w:customStyle="1" w:styleId="21">
    <w:name w:val="Основной текст 2 Знак1"/>
    <w:basedOn w:val="a0"/>
    <w:uiPriority w:val="99"/>
    <w:semiHidden/>
    <w:rsid w:val="001C7F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4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СЕКРЕТАР</cp:lastModifiedBy>
  <cp:revision>3</cp:revision>
  <dcterms:created xsi:type="dcterms:W3CDTF">2017-04-24T11:49:00Z</dcterms:created>
  <dcterms:modified xsi:type="dcterms:W3CDTF">2017-04-24T12:05:00Z</dcterms:modified>
</cp:coreProperties>
</file>