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D14" w:rsidRDefault="00314D14" w:rsidP="00314D14">
      <w:pPr>
        <w:ind w:left="1416" w:firstLine="708"/>
        <w:rPr>
          <w:lang w:val="uk-UA"/>
        </w:rPr>
      </w:pPr>
    </w:p>
    <w:p w:rsidR="00314D14" w:rsidRPr="0035471D" w:rsidRDefault="00314D14" w:rsidP="00314D14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B8FC938" wp14:editId="66274FE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314D14" w:rsidRPr="0035471D" w:rsidRDefault="00314D14" w:rsidP="00314D14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314D14" w:rsidRPr="0035471D" w:rsidRDefault="00314D14" w:rsidP="00314D14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314D14" w:rsidRPr="0035471D" w:rsidRDefault="00314D14" w:rsidP="00314D14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314D14" w:rsidRPr="0035471D" w:rsidRDefault="00314D14" w:rsidP="00314D14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314D14" w:rsidRPr="0035471D" w:rsidRDefault="00314D14" w:rsidP="00314D14">
      <w:pPr>
        <w:rPr>
          <w:lang w:val="uk-UA"/>
        </w:rPr>
      </w:pPr>
    </w:p>
    <w:p w:rsidR="00314D14" w:rsidRPr="0035471D" w:rsidRDefault="00314D14" w:rsidP="00314D14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8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314D14" w:rsidRPr="0035471D" w:rsidRDefault="00314D14" w:rsidP="00314D14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</w:pPr>
      <w:r w:rsidRPr="00292DD3">
        <w:t xml:space="preserve">Про початок </w:t>
      </w:r>
      <w:proofErr w:type="spellStart"/>
      <w:r w:rsidRPr="00292DD3">
        <w:t>реорганізації</w:t>
      </w:r>
      <w:proofErr w:type="spellEnd"/>
      <w:r w:rsidRPr="00292DD3">
        <w:t xml:space="preserve"> </w:t>
      </w:r>
      <w:r>
        <w:t>Ситковецької селищної ради</w:t>
      </w:r>
    </w:p>
    <w:p w:rsidR="00314D14" w:rsidRDefault="00314D14" w:rsidP="00314D14">
      <w:pPr>
        <w:jc w:val="both"/>
      </w:pP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 w:rsidRPr="00292DD3">
        <w:t xml:space="preserve"> </w:t>
      </w:r>
      <w:proofErr w:type="spellStart"/>
      <w:r w:rsidRPr="00292DD3">
        <w:t>області</w:t>
      </w:r>
      <w:proofErr w:type="spellEnd"/>
      <w:r>
        <w:t>,</w:t>
      </w:r>
      <w:r w:rsidRPr="00292DD3">
        <w:t xml:space="preserve"> </w:t>
      </w:r>
    </w:p>
    <w:p w:rsidR="00314D14" w:rsidRDefault="00314D14" w:rsidP="00314D14">
      <w:pPr>
        <w:jc w:val="both"/>
      </w:pPr>
      <w:proofErr w:type="spellStart"/>
      <w:r>
        <w:t>Мельниківської</w:t>
      </w:r>
      <w:proofErr w:type="spellEnd"/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 </w:t>
      </w:r>
      <w:proofErr w:type="spellStart"/>
      <w:r>
        <w:t>Немирівського</w:t>
      </w:r>
      <w:proofErr w:type="spellEnd"/>
      <w:r>
        <w:t xml:space="preserve"> району </w:t>
      </w:r>
    </w:p>
    <w:p w:rsidR="00314D14" w:rsidRDefault="00314D14" w:rsidP="00314D14">
      <w:pPr>
        <w:jc w:val="both"/>
      </w:pPr>
      <w:proofErr w:type="spellStart"/>
      <w:r>
        <w:t>Вінницької</w:t>
      </w:r>
      <w:proofErr w:type="spellEnd"/>
      <w:r w:rsidRPr="00292DD3">
        <w:t xml:space="preserve"> </w:t>
      </w:r>
      <w:proofErr w:type="spellStart"/>
      <w:r w:rsidRPr="00292DD3">
        <w:t>області</w:t>
      </w:r>
      <w:proofErr w:type="spellEnd"/>
      <w:r>
        <w:t xml:space="preserve">, </w:t>
      </w:r>
      <w:proofErr w:type="spellStart"/>
      <w:r>
        <w:t>Джуринецької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314D14" w:rsidRDefault="00314D14" w:rsidP="00314D14">
      <w:pPr>
        <w:jc w:val="both"/>
      </w:pP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>
        <w:t xml:space="preserve">, </w:t>
      </w:r>
      <w:proofErr w:type="spellStart"/>
      <w:r>
        <w:t>Юрковецької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314D14" w:rsidRDefault="00314D14" w:rsidP="00314D14">
      <w:pPr>
        <w:jc w:val="both"/>
      </w:pP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 w:rsidRPr="00292DD3">
        <w:t xml:space="preserve"> шляхом </w:t>
      </w:r>
      <w:proofErr w:type="spellStart"/>
      <w:r w:rsidRPr="00292DD3">
        <w:t>приєднання</w:t>
      </w:r>
      <w:proofErr w:type="spellEnd"/>
      <w:r w:rsidRPr="00292DD3">
        <w:t xml:space="preserve"> до </w:t>
      </w:r>
    </w:p>
    <w:p w:rsidR="00314D14" w:rsidRDefault="00314D14" w:rsidP="00314D14">
      <w:pPr>
        <w:jc w:val="both"/>
      </w:pPr>
      <w:r>
        <w:t>Райгородської</w:t>
      </w:r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 </w:t>
      </w: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 w:rsidRPr="00292DD3">
        <w:t xml:space="preserve"> </w:t>
      </w:r>
      <w:proofErr w:type="spellStart"/>
      <w:r w:rsidRPr="00292DD3">
        <w:t>області</w:t>
      </w:r>
      <w:proofErr w:type="spellEnd"/>
      <w:r w:rsidRPr="00292DD3">
        <w:t xml:space="preserve"> </w:t>
      </w:r>
    </w:p>
    <w:p w:rsidR="00314D14" w:rsidRDefault="00314D14" w:rsidP="00314D14">
      <w:pPr>
        <w:jc w:val="both"/>
      </w:pPr>
    </w:p>
    <w:p w:rsidR="00314D14" w:rsidRDefault="00314D14" w:rsidP="00314D14">
      <w:pPr>
        <w:ind w:firstLine="708"/>
        <w:jc w:val="both"/>
      </w:pPr>
      <w:proofErr w:type="spellStart"/>
      <w:r w:rsidRPr="00292DD3">
        <w:t>Керуючись</w:t>
      </w:r>
      <w:proofErr w:type="spellEnd"/>
      <w:r w:rsidRPr="00292DD3">
        <w:t xml:space="preserve"> ст. 25, 26, 59, п. 6-1 </w:t>
      </w:r>
      <w:proofErr w:type="spellStart"/>
      <w:r w:rsidRPr="00292DD3">
        <w:t>Розділу</w:t>
      </w:r>
      <w:proofErr w:type="spellEnd"/>
      <w:r w:rsidRPr="00292DD3">
        <w:t xml:space="preserve"> 5 «</w:t>
      </w:r>
      <w:proofErr w:type="spellStart"/>
      <w:r w:rsidRPr="00292DD3">
        <w:t>Прикінцеві</w:t>
      </w:r>
      <w:proofErr w:type="spellEnd"/>
      <w:r w:rsidRPr="00292DD3">
        <w:t xml:space="preserve"> і </w:t>
      </w:r>
      <w:proofErr w:type="spellStart"/>
      <w:r w:rsidRPr="00292DD3">
        <w:t>перехідні</w:t>
      </w:r>
      <w:proofErr w:type="spellEnd"/>
      <w:r w:rsidRPr="00292DD3">
        <w:t xml:space="preserve"> </w:t>
      </w:r>
      <w:proofErr w:type="spellStart"/>
      <w:r w:rsidRPr="00292DD3">
        <w:t>положення</w:t>
      </w:r>
      <w:proofErr w:type="spellEnd"/>
      <w:r w:rsidRPr="00292DD3">
        <w:t xml:space="preserve">» Закону </w:t>
      </w:r>
      <w:proofErr w:type="spellStart"/>
      <w:r w:rsidRPr="00292DD3">
        <w:t>України</w:t>
      </w:r>
      <w:proofErr w:type="spellEnd"/>
      <w:r w:rsidRPr="00292DD3">
        <w:t xml:space="preserve"> «Про </w:t>
      </w:r>
      <w:proofErr w:type="spellStart"/>
      <w:r w:rsidRPr="00292DD3">
        <w:t>місцеве</w:t>
      </w:r>
      <w:proofErr w:type="spellEnd"/>
      <w:r w:rsidRPr="00292DD3">
        <w:t xml:space="preserve"> </w:t>
      </w:r>
      <w:proofErr w:type="spellStart"/>
      <w:r w:rsidRPr="00292DD3">
        <w:t>самоврядування</w:t>
      </w:r>
      <w:proofErr w:type="spellEnd"/>
      <w:r w:rsidRPr="00292DD3">
        <w:t xml:space="preserve"> в </w:t>
      </w:r>
      <w:proofErr w:type="spellStart"/>
      <w:r w:rsidRPr="00292DD3">
        <w:t>Україні</w:t>
      </w:r>
      <w:proofErr w:type="spellEnd"/>
      <w:r w:rsidRPr="00292DD3">
        <w:t xml:space="preserve">», </w:t>
      </w:r>
      <w:proofErr w:type="spellStart"/>
      <w:r w:rsidRPr="00292DD3">
        <w:t>відповідно</w:t>
      </w:r>
      <w:proofErr w:type="spellEnd"/>
      <w:r w:rsidRPr="00292DD3">
        <w:t xml:space="preserve"> до ст. 104, 105, 107 </w:t>
      </w:r>
      <w:proofErr w:type="spellStart"/>
      <w:r w:rsidRPr="00292DD3">
        <w:t>Цивільного</w:t>
      </w:r>
      <w:proofErr w:type="spellEnd"/>
      <w:r w:rsidRPr="00292DD3">
        <w:t xml:space="preserve"> кодексу </w:t>
      </w:r>
      <w:proofErr w:type="spellStart"/>
      <w:r w:rsidRPr="00292DD3">
        <w:t>України</w:t>
      </w:r>
      <w:proofErr w:type="spellEnd"/>
      <w:r w:rsidRPr="00292DD3">
        <w:t xml:space="preserve">, ст. 4, 17 Закону </w:t>
      </w:r>
      <w:proofErr w:type="spellStart"/>
      <w:r w:rsidRPr="00292DD3">
        <w:t>України</w:t>
      </w:r>
      <w:proofErr w:type="spellEnd"/>
      <w:r w:rsidRPr="00292DD3">
        <w:t xml:space="preserve"> «Про державну реєстрацію </w:t>
      </w:r>
      <w:proofErr w:type="spellStart"/>
      <w:r w:rsidRPr="00292DD3">
        <w:t>юридичних</w:t>
      </w:r>
      <w:proofErr w:type="spellEnd"/>
      <w:r w:rsidRPr="00292DD3">
        <w:t xml:space="preserve"> осіб та </w:t>
      </w:r>
      <w:proofErr w:type="spellStart"/>
      <w:r w:rsidRPr="00292DD3">
        <w:t>фізичних</w:t>
      </w:r>
      <w:proofErr w:type="spellEnd"/>
      <w:r w:rsidRPr="00292DD3">
        <w:t xml:space="preserve"> осіб – </w:t>
      </w:r>
      <w:proofErr w:type="spellStart"/>
      <w:r w:rsidRPr="00292DD3">
        <w:t>підприємців</w:t>
      </w:r>
      <w:proofErr w:type="spellEnd"/>
      <w:r w:rsidRPr="00292DD3">
        <w:t xml:space="preserve"> та </w:t>
      </w:r>
      <w:proofErr w:type="spellStart"/>
      <w:r w:rsidRPr="00292DD3">
        <w:t>громадських</w:t>
      </w:r>
      <w:proofErr w:type="spellEnd"/>
      <w:r w:rsidRPr="00292DD3">
        <w:t xml:space="preserve"> </w:t>
      </w:r>
      <w:proofErr w:type="spellStart"/>
      <w:r w:rsidRPr="00292DD3">
        <w:t>формувань</w:t>
      </w:r>
      <w:proofErr w:type="spellEnd"/>
      <w:r w:rsidRPr="00292DD3">
        <w:t xml:space="preserve">», ст. 2 Закону </w:t>
      </w:r>
      <w:proofErr w:type="spellStart"/>
      <w:r w:rsidRPr="00292DD3">
        <w:t>України</w:t>
      </w:r>
      <w:proofErr w:type="spellEnd"/>
      <w:r w:rsidRPr="00292DD3">
        <w:t xml:space="preserve"> «Про </w:t>
      </w:r>
      <w:proofErr w:type="spellStart"/>
      <w:r w:rsidRPr="00292DD3">
        <w:t>бухгалтерський</w:t>
      </w:r>
      <w:proofErr w:type="spellEnd"/>
      <w:r w:rsidRPr="00292DD3">
        <w:t xml:space="preserve"> </w:t>
      </w:r>
      <w:proofErr w:type="spellStart"/>
      <w:r w:rsidRPr="00292DD3">
        <w:t>облік</w:t>
      </w:r>
      <w:proofErr w:type="spellEnd"/>
      <w:r w:rsidRPr="00292DD3">
        <w:t xml:space="preserve"> та </w:t>
      </w:r>
      <w:proofErr w:type="spellStart"/>
      <w:r w:rsidRPr="00292DD3">
        <w:t>фінансову</w:t>
      </w:r>
      <w:proofErr w:type="spellEnd"/>
      <w:r w:rsidRPr="00292DD3">
        <w:t xml:space="preserve"> </w:t>
      </w:r>
      <w:proofErr w:type="spellStart"/>
      <w:r w:rsidRPr="00292DD3">
        <w:t>звітність</w:t>
      </w:r>
      <w:proofErr w:type="spellEnd"/>
      <w:r w:rsidRPr="00292DD3">
        <w:t xml:space="preserve"> в </w:t>
      </w:r>
      <w:proofErr w:type="spellStart"/>
      <w:r w:rsidRPr="00292DD3">
        <w:t>Україні</w:t>
      </w:r>
      <w:proofErr w:type="spellEnd"/>
      <w:r w:rsidRPr="00292DD3">
        <w:t xml:space="preserve">», ч. 4 ст. 31 Закону </w:t>
      </w:r>
      <w:proofErr w:type="spellStart"/>
      <w:r w:rsidRPr="00292DD3">
        <w:t>України</w:t>
      </w:r>
      <w:proofErr w:type="spellEnd"/>
      <w:r w:rsidRPr="00292DD3">
        <w:t xml:space="preserve"> «Про </w:t>
      </w:r>
      <w:proofErr w:type="spellStart"/>
      <w:r w:rsidRPr="00292DD3">
        <w:t>Національний</w:t>
      </w:r>
      <w:proofErr w:type="spellEnd"/>
      <w:r w:rsidRPr="00292DD3">
        <w:t xml:space="preserve"> </w:t>
      </w:r>
      <w:proofErr w:type="spellStart"/>
      <w:r w:rsidRPr="00292DD3">
        <w:t>архівний</w:t>
      </w:r>
      <w:proofErr w:type="spellEnd"/>
      <w:r w:rsidRPr="00292DD3">
        <w:t xml:space="preserve"> фонд та </w:t>
      </w:r>
      <w:proofErr w:type="spellStart"/>
      <w:r w:rsidRPr="00292DD3">
        <w:t>архівні</w:t>
      </w:r>
      <w:proofErr w:type="spellEnd"/>
      <w:r w:rsidRPr="00292DD3">
        <w:t xml:space="preserve"> установи», Порядку </w:t>
      </w:r>
      <w:proofErr w:type="spellStart"/>
      <w:r w:rsidRPr="00292DD3">
        <w:t>подання</w:t>
      </w:r>
      <w:proofErr w:type="spellEnd"/>
      <w:r w:rsidRPr="00292DD3">
        <w:t xml:space="preserve"> </w:t>
      </w:r>
      <w:proofErr w:type="spellStart"/>
      <w:r w:rsidRPr="00292DD3">
        <w:t>фінансової</w:t>
      </w:r>
      <w:proofErr w:type="spellEnd"/>
      <w:r w:rsidRPr="00292DD3">
        <w:t xml:space="preserve"> </w:t>
      </w:r>
      <w:proofErr w:type="spellStart"/>
      <w:r w:rsidRPr="00292DD3">
        <w:t>звітності</w:t>
      </w:r>
      <w:proofErr w:type="spellEnd"/>
      <w:r w:rsidRPr="00292DD3">
        <w:t xml:space="preserve">, </w:t>
      </w:r>
      <w:proofErr w:type="spellStart"/>
      <w:r w:rsidRPr="00292DD3">
        <w:t>затвердженого</w:t>
      </w:r>
      <w:proofErr w:type="spellEnd"/>
      <w:r w:rsidRPr="00292DD3">
        <w:t xml:space="preserve"> </w:t>
      </w:r>
      <w:proofErr w:type="spellStart"/>
      <w:r w:rsidRPr="00292DD3">
        <w:t>постановою</w:t>
      </w:r>
      <w:proofErr w:type="spellEnd"/>
      <w:r w:rsidRPr="00292DD3">
        <w:t xml:space="preserve"> </w:t>
      </w:r>
      <w:proofErr w:type="spellStart"/>
      <w:r w:rsidRPr="00292DD3">
        <w:t>Кабінету</w:t>
      </w:r>
      <w:proofErr w:type="spellEnd"/>
      <w:r w:rsidRPr="00292DD3">
        <w:t xml:space="preserve"> </w:t>
      </w:r>
      <w:proofErr w:type="spellStart"/>
      <w:r w:rsidRPr="00292DD3">
        <w:t>Міністрів</w:t>
      </w:r>
      <w:proofErr w:type="spellEnd"/>
      <w:r w:rsidRPr="00292DD3">
        <w:t xml:space="preserve"> </w:t>
      </w:r>
      <w:proofErr w:type="spellStart"/>
      <w:r w:rsidRPr="00292DD3">
        <w:t>України</w:t>
      </w:r>
      <w:proofErr w:type="spellEnd"/>
      <w:r w:rsidRPr="00292DD3">
        <w:t xml:space="preserve"> </w:t>
      </w:r>
      <w:proofErr w:type="spellStart"/>
      <w:r w:rsidRPr="00292DD3">
        <w:t>від</w:t>
      </w:r>
      <w:proofErr w:type="spellEnd"/>
      <w:r w:rsidRPr="00292DD3">
        <w:t xml:space="preserve"> 28.02.2000 р. № 419, </w:t>
      </w:r>
      <w:proofErr w:type="spellStart"/>
      <w:r w:rsidRPr="00292DD3">
        <w:t>Положення</w:t>
      </w:r>
      <w:proofErr w:type="spellEnd"/>
      <w:r w:rsidRPr="00292DD3">
        <w:t xml:space="preserve"> про </w:t>
      </w:r>
      <w:proofErr w:type="spellStart"/>
      <w:r w:rsidRPr="00292DD3">
        <w:t>інвентаризацію</w:t>
      </w:r>
      <w:proofErr w:type="spellEnd"/>
      <w:r w:rsidRPr="00292DD3">
        <w:t xml:space="preserve"> </w:t>
      </w:r>
      <w:proofErr w:type="spellStart"/>
      <w:r w:rsidRPr="00292DD3">
        <w:t>активів</w:t>
      </w:r>
      <w:proofErr w:type="spellEnd"/>
      <w:r w:rsidRPr="00292DD3">
        <w:t xml:space="preserve"> та </w:t>
      </w:r>
      <w:proofErr w:type="spellStart"/>
      <w:r w:rsidRPr="00292DD3">
        <w:t>зобов’язань</w:t>
      </w:r>
      <w:proofErr w:type="spellEnd"/>
      <w:r w:rsidRPr="00292DD3">
        <w:t xml:space="preserve">, </w:t>
      </w:r>
      <w:proofErr w:type="spellStart"/>
      <w:r w:rsidRPr="00292DD3">
        <w:t>затвердженого</w:t>
      </w:r>
      <w:proofErr w:type="spellEnd"/>
      <w:r w:rsidRPr="00292DD3">
        <w:t xml:space="preserve"> наказом </w:t>
      </w:r>
      <w:proofErr w:type="spellStart"/>
      <w:r w:rsidRPr="00292DD3">
        <w:t>Міністерства</w:t>
      </w:r>
      <w:proofErr w:type="spellEnd"/>
      <w:r w:rsidRPr="00292DD3">
        <w:t xml:space="preserve"> </w:t>
      </w:r>
      <w:proofErr w:type="spellStart"/>
      <w:r w:rsidRPr="00292DD3">
        <w:t>фінансів</w:t>
      </w:r>
      <w:proofErr w:type="spellEnd"/>
      <w:r w:rsidRPr="00292DD3">
        <w:t xml:space="preserve"> </w:t>
      </w:r>
      <w:proofErr w:type="spellStart"/>
      <w:r w:rsidRPr="00292DD3">
        <w:t>України</w:t>
      </w:r>
      <w:proofErr w:type="spellEnd"/>
      <w:r w:rsidRPr="00292DD3">
        <w:t xml:space="preserve"> </w:t>
      </w:r>
      <w:proofErr w:type="spellStart"/>
      <w:r w:rsidRPr="00292DD3">
        <w:t>від</w:t>
      </w:r>
      <w:proofErr w:type="spellEnd"/>
      <w:r w:rsidRPr="00292DD3">
        <w:t xml:space="preserve"> 02.09.2014 р. № 879, Правил </w:t>
      </w:r>
      <w:proofErr w:type="spellStart"/>
      <w:r w:rsidRPr="00292DD3">
        <w:t>організації</w:t>
      </w:r>
      <w:proofErr w:type="spellEnd"/>
      <w:r w:rsidRPr="00292DD3">
        <w:t xml:space="preserve"> </w:t>
      </w:r>
      <w:proofErr w:type="spellStart"/>
      <w:r w:rsidRPr="00292DD3">
        <w:t>діловодства</w:t>
      </w:r>
      <w:proofErr w:type="spellEnd"/>
      <w:r w:rsidRPr="00292DD3">
        <w:t xml:space="preserve"> та </w:t>
      </w:r>
      <w:proofErr w:type="spellStart"/>
      <w:r w:rsidRPr="00292DD3">
        <w:t>архівного</w:t>
      </w:r>
      <w:proofErr w:type="spellEnd"/>
      <w:r w:rsidRPr="00292DD3">
        <w:t xml:space="preserve"> </w:t>
      </w:r>
      <w:proofErr w:type="spellStart"/>
      <w:r w:rsidRPr="00292DD3">
        <w:t>зберігання</w:t>
      </w:r>
      <w:proofErr w:type="spellEnd"/>
      <w:r w:rsidRPr="00292DD3">
        <w:t xml:space="preserve"> </w:t>
      </w:r>
      <w:proofErr w:type="spellStart"/>
      <w:r w:rsidRPr="00292DD3">
        <w:t>документів</w:t>
      </w:r>
      <w:proofErr w:type="spellEnd"/>
      <w:r w:rsidRPr="00292DD3">
        <w:t xml:space="preserve"> у </w:t>
      </w:r>
      <w:proofErr w:type="spellStart"/>
      <w:r w:rsidRPr="00292DD3">
        <w:t>державних</w:t>
      </w:r>
      <w:proofErr w:type="spellEnd"/>
      <w:r w:rsidRPr="00292DD3">
        <w:t xml:space="preserve"> органах, органах </w:t>
      </w:r>
      <w:proofErr w:type="spellStart"/>
      <w:r w:rsidRPr="00292DD3">
        <w:t>місцевого</w:t>
      </w:r>
      <w:proofErr w:type="spellEnd"/>
      <w:r w:rsidRPr="00292DD3">
        <w:t xml:space="preserve"> </w:t>
      </w:r>
      <w:proofErr w:type="spellStart"/>
      <w:r w:rsidRPr="00292DD3">
        <w:t>самоврядування</w:t>
      </w:r>
      <w:proofErr w:type="spellEnd"/>
      <w:r w:rsidRPr="00292DD3">
        <w:t xml:space="preserve">, на </w:t>
      </w:r>
      <w:proofErr w:type="spellStart"/>
      <w:r w:rsidRPr="00292DD3">
        <w:t>підприємствах</w:t>
      </w:r>
      <w:proofErr w:type="spellEnd"/>
      <w:r w:rsidRPr="00292DD3">
        <w:t xml:space="preserve">, в </w:t>
      </w:r>
      <w:proofErr w:type="spellStart"/>
      <w:r w:rsidRPr="00292DD3">
        <w:t>установах</w:t>
      </w:r>
      <w:proofErr w:type="spellEnd"/>
      <w:r w:rsidRPr="00292DD3">
        <w:t xml:space="preserve"> і </w:t>
      </w:r>
      <w:proofErr w:type="spellStart"/>
      <w:r w:rsidRPr="00292DD3">
        <w:t>організаціях</w:t>
      </w:r>
      <w:proofErr w:type="spellEnd"/>
      <w:r w:rsidRPr="00292DD3">
        <w:t xml:space="preserve">, </w:t>
      </w:r>
      <w:proofErr w:type="spellStart"/>
      <w:r w:rsidRPr="00292DD3">
        <w:t>затверджених</w:t>
      </w:r>
      <w:proofErr w:type="spellEnd"/>
      <w:r w:rsidRPr="00292DD3">
        <w:t xml:space="preserve"> наказом </w:t>
      </w:r>
      <w:proofErr w:type="spellStart"/>
      <w:r w:rsidRPr="00292DD3">
        <w:t>Міністерства</w:t>
      </w:r>
      <w:proofErr w:type="spellEnd"/>
      <w:r w:rsidRPr="00292DD3">
        <w:t xml:space="preserve"> </w:t>
      </w:r>
      <w:proofErr w:type="spellStart"/>
      <w:r w:rsidRPr="00292DD3">
        <w:t>юстиції</w:t>
      </w:r>
      <w:proofErr w:type="spellEnd"/>
      <w:r w:rsidRPr="00292DD3">
        <w:t xml:space="preserve"> </w:t>
      </w:r>
      <w:proofErr w:type="spellStart"/>
      <w:r w:rsidRPr="00292DD3">
        <w:t>України</w:t>
      </w:r>
      <w:proofErr w:type="spellEnd"/>
      <w:r w:rsidRPr="00292DD3">
        <w:t xml:space="preserve"> </w:t>
      </w:r>
      <w:proofErr w:type="spellStart"/>
      <w:r w:rsidRPr="00292DD3">
        <w:t>від</w:t>
      </w:r>
      <w:proofErr w:type="spellEnd"/>
      <w:r w:rsidRPr="00292DD3">
        <w:t xml:space="preserve"> 18.06.2015  р. № 1000/5, на </w:t>
      </w:r>
      <w:proofErr w:type="spellStart"/>
      <w:r w:rsidRPr="00292DD3">
        <w:t>підставі</w:t>
      </w:r>
      <w:proofErr w:type="spellEnd"/>
      <w:r w:rsidRPr="00292DD3">
        <w:t xml:space="preserve"> </w:t>
      </w:r>
      <w:proofErr w:type="spellStart"/>
      <w:r w:rsidRPr="00292DD3">
        <w:t>рішень</w:t>
      </w:r>
      <w:proofErr w:type="spellEnd"/>
      <w:r w:rsidRPr="00292DD3">
        <w:t xml:space="preserve"> </w:t>
      </w:r>
      <w:r>
        <w:t>Райгородської</w:t>
      </w:r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 </w:t>
      </w:r>
      <w:proofErr w:type="spellStart"/>
      <w:r w:rsidRPr="00292DD3">
        <w:t>від</w:t>
      </w:r>
      <w:proofErr w:type="spellEnd"/>
      <w:r w:rsidRPr="00292DD3">
        <w:t xml:space="preserve"> </w:t>
      </w:r>
      <w:r>
        <w:t>17</w:t>
      </w:r>
      <w:r w:rsidRPr="00292DD3">
        <w:t xml:space="preserve">.11.2020 р. № </w:t>
      </w:r>
      <w:r>
        <w:t>2</w:t>
      </w:r>
      <w:r w:rsidRPr="00292DD3">
        <w:t xml:space="preserve"> «Про початок </w:t>
      </w:r>
      <w:proofErr w:type="spellStart"/>
      <w:r w:rsidRPr="00292DD3">
        <w:t>повноважень</w:t>
      </w:r>
      <w:proofErr w:type="spellEnd"/>
      <w:r w:rsidRPr="00292DD3">
        <w:t xml:space="preserve"> </w:t>
      </w:r>
      <w:proofErr w:type="spellStart"/>
      <w:r w:rsidRPr="00292DD3">
        <w:t>депутатів</w:t>
      </w:r>
      <w:proofErr w:type="spellEnd"/>
      <w:r w:rsidRPr="00292DD3">
        <w:t xml:space="preserve"> </w:t>
      </w:r>
      <w:r>
        <w:t>Райгородської</w:t>
      </w:r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ради» та № 2 «Про початок </w:t>
      </w:r>
      <w:proofErr w:type="spellStart"/>
      <w:r w:rsidRPr="00292DD3">
        <w:t>повноважень</w:t>
      </w:r>
      <w:proofErr w:type="spellEnd"/>
      <w:r w:rsidRPr="00292DD3">
        <w:t xml:space="preserve"> </w:t>
      </w:r>
      <w:proofErr w:type="spellStart"/>
      <w:r>
        <w:t>Райгородського</w:t>
      </w:r>
      <w:proofErr w:type="spellEnd"/>
      <w:r w:rsidRPr="00292DD3">
        <w:t xml:space="preserve"> </w:t>
      </w:r>
      <w:proofErr w:type="spellStart"/>
      <w:r w:rsidRPr="00292DD3">
        <w:t>сільського</w:t>
      </w:r>
      <w:proofErr w:type="spellEnd"/>
      <w:r w:rsidRPr="00292DD3">
        <w:t xml:space="preserve"> </w:t>
      </w:r>
      <w:proofErr w:type="spellStart"/>
      <w:r w:rsidRPr="00292DD3">
        <w:t>голови</w:t>
      </w:r>
      <w:proofErr w:type="spellEnd"/>
      <w:r w:rsidRPr="00292DD3">
        <w:t xml:space="preserve">» </w:t>
      </w:r>
      <w:r>
        <w:t>Райгородськ</w:t>
      </w:r>
      <w:r w:rsidRPr="00292DD3">
        <w:t xml:space="preserve">а </w:t>
      </w:r>
      <w:proofErr w:type="spellStart"/>
      <w:r w:rsidRPr="00292DD3">
        <w:t>сільська</w:t>
      </w:r>
      <w:proofErr w:type="spellEnd"/>
      <w:r w:rsidRPr="00292DD3">
        <w:t xml:space="preserve"> рада </w:t>
      </w:r>
    </w:p>
    <w:p w:rsidR="00314D14" w:rsidRDefault="00314D14" w:rsidP="00314D14">
      <w:pPr>
        <w:ind w:firstLine="708"/>
        <w:jc w:val="both"/>
      </w:pPr>
    </w:p>
    <w:p w:rsidR="00314D14" w:rsidRDefault="00314D14" w:rsidP="00314D14">
      <w:pPr>
        <w:ind w:left="2832" w:firstLine="708"/>
        <w:jc w:val="both"/>
      </w:pPr>
      <w:r w:rsidRPr="00292DD3">
        <w:t xml:space="preserve">ВИРІШИЛА: </w:t>
      </w:r>
    </w:p>
    <w:p w:rsidR="00314D14" w:rsidRDefault="00314D14" w:rsidP="00314D14">
      <w:pPr>
        <w:ind w:firstLine="708"/>
        <w:jc w:val="both"/>
      </w:pP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bookmarkStart w:id="0" w:name="_Hlk57989796"/>
      <w:r w:rsidRPr="00B86FA0">
        <w:t xml:space="preserve">Почати процедуру реорганізації </w:t>
      </w:r>
      <w:r>
        <w:t>Ситковецької селищної</w:t>
      </w:r>
      <w:r w:rsidRPr="00B86FA0">
        <w:t xml:space="preserve"> ради (ЄДРПОУ </w:t>
      </w:r>
      <w:r>
        <w:t>04325934</w:t>
      </w:r>
      <w:r w:rsidRPr="00B86FA0">
        <w:t>), місцезнаходження: вул.</w:t>
      </w:r>
      <w:r>
        <w:t xml:space="preserve"> Центральна, 123 смт Ситківці Немирівського району Вінницької</w:t>
      </w:r>
      <w:r w:rsidRPr="00B86FA0">
        <w:t xml:space="preserve">, </w:t>
      </w:r>
      <w:r>
        <w:t>22865</w:t>
      </w:r>
      <w:r w:rsidRPr="00B86FA0">
        <w:t xml:space="preserve">) шляхом приєднання до </w:t>
      </w:r>
      <w:r>
        <w:t>Райгородської</w:t>
      </w:r>
      <w:r w:rsidRPr="00B86FA0">
        <w:t xml:space="preserve"> сільської ради (ЄДРПОУ </w:t>
      </w:r>
      <w:r w:rsidRPr="00271F02">
        <w:rPr>
          <w:rFonts w:eastAsiaTheme="minorHAnsi"/>
          <w:lang w:eastAsia="en-US"/>
        </w:rPr>
        <w:t>04327376</w:t>
      </w:r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>
        <w:t>Райгородська</w:t>
      </w:r>
      <w:r w:rsidRPr="00B86FA0">
        <w:t xml:space="preserve"> сільська рада є правонаступником всього майна, прав та обов’язків </w:t>
      </w:r>
      <w:r>
        <w:t>Ситковецької селищно</w:t>
      </w:r>
      <w:r w:rsidRPr="00B86FA0">
        <w:t xml:space="preserve">ї ради.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Почати процедуру реорганізації </w:t>
      </w:r>
      <w:proofErr w:type="spellStart"/>
      <w:r>
        <w:t>Мельниківської</w:t>
      </w:r>
      <w:proofErr w:type="spellEnd"/>
      <w:r>
        <w:t xml:space="preserve"> </w:t>
      </w:r>
      <w:r w:rsidRPr="00B86FA0">
        <w:t xml:space="preserve">сільської ради (ЄДРПОУ </w:t>
      </w:r>
      <w:r>
        <w:t>04327330</w:t>
      </w:r>
      <w:r w:rsidRPr="00B86FA0">
        <w:t>), місцезнаходження: вул.</w:t>
      </w:r>
      <w:r>
        <w:t xml:space="preserve"> Пролетарська, 2</w:t>
      </w:r>
      <w:r w:rsidRPr="00B86FA0">
        <w:t xml:space="preserve">, с. </w:t>
      </w:r>
      <w:r>
        <w:t xml:space="preserve">Мельниківці Немирівського району Вінницької </w:t>
      </w:r>
      <w:r w:rsidRPr="00B86FA0">
        <w:t xml:space="preserve">області, </w:t>
      </w:r>
      <w:r>
        <w:t>22860</w:t>
      </w:r>
      <w:r w:rsidRPr="00B86FA0">
        <w:t xml:space="preserve">) шляхом приєднання до </w:t>
      </w:r>
      <w:r>
        <w:t>Райгородської</w:t>
      </w:r>
      <w:r w:rsidRPr="00B86FA0">
        <w:t xml:space="preserve"> сільської ради (ЄДРПОУ </w:t>
      </w:r>
      <w:r w:rsidRPr="00271F02">
        <w:rPr>
          <w:rFonts w:eastAsiaTheme="minorHAnsi"/>
          <w:lang w:eastAsia="en-US"/>
        </w:rPr>
        <w:t>04327376</w:t>
      </w:r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>
        <w:t>Райгородськ</w:t>
      </w:r>
      <w:r w:rsidRPr="00B86FA0">
        <w:t xml:space="preserve">а сільська рада є правонаступником всього майна, прав та обов’язків </w:t>
      </w:r>
      <w:proofErr w:type="spellStart"/>
      <w:r>
        <w:t>Мельниківської</w:t>
      </w:r>
      <w:proofErr w:type="spellEnd"/>
      <w:r w:rsidRPr="00B86FA0">
        <w:t xml:space="preserve"> сільської ради.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Почати процедуру реорганізації </w:t>
      </w:r>
      <w:proofErr w:type="spellStart"/>
      <w:r>
        <w:t>Джуринецької</w:t>
      </w:r>
      <w:proofErr w:type="spellEnd"/>
      <w:r>
        <w:t xml:space="preserve"> </w:t>
      </w:r>
      <w:r w:rsidRPr="00B86FA0">
        <w:t xml:space="preserve">сільської ради (ЄДРПОУ </w:t>
      </w:r>
      <w:r>
        <w:t>04327229</w:t>
      </w:r>
      <w:r w:rsidRPr="00B86FA0">
        <w:t xml:space="preserve">), місцезнаходження: </w:t>
      </w:r>
      <w:proofErr w:type="spellStart"/>
      <w:r w:rsidRPr="00B86FA0">
        <w:t>вул.</w:t>
      </w:r>
      <w:r>
        <w:t>Молодіжна</w:t>
      </w:r>
      <w:proofErr w:type="spellEnd"/>
      <w:r>
        <w:t xml:space="preserve"> 1/1</w:t>
      </w:r>
      <w:r w:rsidRPr="00B86FA0">
        <w:t xml:space="preserve">, с. </w:t>
      </w:r>
      <w:proofErr w:type="spellStart"/>
      <w:r>
        <w:t>Джуринці</w:t>
      </w:r>
      <w:proofErr w:type="spellEnd"/>
      <w:r>
        <w:t xml:space="preserve"> Немирівського району Вінницької </w:t>
      </w:r>
      <w:r w:rsidRPr="00B86FA0">
        <w:lastRenderedPageBreak/>
        <w:t xml:space="preserve">області, </w:t>
      </w:r>
      <w:r>
        <w:t>22864</w:t>
      </w:r>
      <w:r w:rsidRPr="00B86FA0">
        <w:t xml:space="preserve">) шляхом приєднання до </w:t>
      </w:r>
      <w:r>
        <w:t>Райгородської</w:t>
      </w:r>
      <w:r w:rsidRPr="00B86FA0">
        <w:t xml:space="preserve"> сільської ради (ЄДРПОУ </w:t>
      </w:r>
      <w:r w:rsidRPr="00271F02">
        <w:rPr>
          <w:rFonts w:eastAsiaTheme="minorHAnsi"/>
          <w:lang w:eastAsia="en-US"/>
        </w:rPr>
        <w:t>04327376</w:t>
      </w:r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>
        <w:t>Райгородськ</w:t>
      </w:r>
      <w:r w:rsidRPr="00B86FA0">
        <w:t xml:space="preserve">а сільська рада є правонаступником всього майна, прав та обов’язків </w:t>
      </w:r>
      <w:proofErr w:type="spellStart"/>
      <w:r>
        <w:t>Джуринецької</w:t>
      </w:r>
      <w:proofErr w:type="spellEnd"/>
      <w:r w:rsidRPr="00B86FA0">
        <w:t xml:space="preserve"> сільської ради.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Почати процедуру реорганізації </w:t>
      </w:r>
      <w:proofErr w:type="spellStart"/>
      <w:r>
        <w:t>Юрковецької</w:t>
      </w:r>
      <w:proofErr w:type="spellEnd"/>
      <w:r>
        <w:t xml:space="preserve"> </w:t>
      </w:r>
      <w:r w:rsidRPr="00B86FA0">
        <w:t xml:space="preserve">сільської ради (ЄДРПОУ </w:t>
      </w:r>
      <w:r>
        <w:t>04327471</w:t>
      </w:r>
      <w:r w:rsidRPr="00B86FA0">
        <w:t xml:space="preserve">), місцезнаходження: </w:t>
      </w:r>
      <w:proofErr w:type="spellStart"/>
      <w:r w:rsidRPr="00B86FA0">
        <w:t>вул.</w:t>
      </w:r>
      <w:r>
        <w:t>Центральна</w:t>
      </w:r>
      <w:proofErr w:type="spellEnd"/>
      <w:r>
        <w:t>, 1</w:t>
      </w:r>
      <w:r w:rsidRPr="00B86FA0">
        <w:t xml:space="preserve">, с. </w:t>
      </w:r>
      <w:r>
        <w:t xml:space="preserve">Юрківці Немирівського району Вінницької </w:t>
      </w:r>
      <w:r w:rsidRPr="00B86FA0">
        <w:t xml:space="preserve">області, </w:t>
      </w:r>
      <w:r>
        <w:t>22863</w:t>
      </w:r>
      <w:r w:rsidRPr="00B86FA0">
        <w:t xml:space="preserve">) шляхом приєднання до </w:t>
      </w:r>
      <w:r>
        <w:t>Райгородської</w:t>
      </w:r>
      <w:r w:rsidRPr="00B86FA0">
        <w:t xml:space="preserve"> сільської ради (ЄДРПОУ </w:t>
      </w:r>
      <w:r w:rsidRPr="00271F02">
        <w:rPr>
          <w:rFonts w:eastAsiaTheme="minorHAnsi"/>
          <w:lang w:eastAsia="en-US"/>
        </w:rPr>
        <w:t>04327376</w:t>
      </w:r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>
        <w:t>Райгородськ</w:t>
      </w:r>
      <w:r w:rsidRPr="00B86FA0">
        <w:t xml:space="preserve">а сільська рада є правонаступником всього майна, прав та обов’язків </w:t>
      </w:r>
      <w:proofErr w:type="spellStart"/>
      <w:r>
        <w:t>Юрковецької</w:t>
      </w:r>
      <w:proofErr w:type="spellEnd"/>
      <w:r w:rsidRPr="00B86FA0">
        <w:t xml:space="preserve"> сільської ради. </w:t>
      </w:r>
    </w:p>
    <w:bookmarkEnd w:id="0"/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Утворити Комісію з реорганізації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 у складі: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bookmarkStart w:id="1" w:name="_Hlk57989626"/>
      <w:r w:rsidRPr="00B86FA0">
        <w:t xml:space="preserve">Голова комісії: </w:t>
      </w:r>
      <w:r w:rsidR="00AA3458">
        <w:t>Михайленко Віктор Миколайович</w:t>
      </w:r>
      <w:r w:rsidRPr="00B86FA0">
        <w:t xml:space="preserve"> (ІПН </w:t>
      </w:r>
      <w:r w:rsidR="00AA3458">
        <w:t>3232428134</w:t>
      </w:r>
      <w:r w:rsidRPr="00B86FA0">
        <w:t>) –</w:t>
      </w:r>
      <w:r w:rsidR="006C4078" w:rsidRPr="006C4078">
        <w:rPr>
          <w:lang w:val="ru-RU"/>
        </w:rPr>
        <w:t xml:space="preserve"> </w:t>
      </w:r>
      <w:bookmarkStart w:id="2" w:name="_GoBack"/>
      <w:bookmarkEnd w:id="2"/>
      <w:r w:rsidRPr="00B86FA0">
        <w:t>сільськ</w:t>
      </w:r>
      <w:r w:rsidR="00AA3458">
        <w:t>ий</w:t>
      </w:r>
      <w:r w:rsidRPr="00B86FA0">
        <w:t xml:space="preserve"> голов</w:t>
      </w:r>
      <w:r w:rsidR="00AA3458">
        <w:t>а Райгородської сільської ради</w:t>
      </w:r>
      <w:r w:rsidRPr="00B86FA0">
        <w:t xml:space="preserve">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Заступник голови комісії: </w:t>
      </w:r>
      <w:proofErr w:type="spellStart"/>
      <w:r>
        <w:t>Запорожчук</w:t>
      </w:r>
      <w:proofErr w:type="spellEnd"/>
      <w:r>
        <w:t xml:space="preserve"> Наталія Іванівна</w:t>
      </w:r>
      <w:r w:rsidRPr="00B86FA0">
        <w:t xml:space="preserve"> (ІПН </w:t>
      </w:r>
      <w:r>
        <w:t>2749401895</w:t>
      </w:r>
      <w:r w:rsidRPr="00B86FA0">
        <w:t xml:space="preserve">) – </w:t>
      </w:r>
      <w:proofErr w:type="spellStart"/>
      <w:r>
        <w:t>в.о.</w:t>
      </w:r>
      <w:r w:rsidRPr="00B86FA0">
        <w:t>головн</w:t>
      </w:r>
      <w:r>
        <w:t>ого</w:t>
      </w:r>
      <w:proofErr w:type="spellEnd"/>
      <w:r w:rsidRPr="00B86FA0">
        <w:t xml:space="preserve"> бухгалтер</w:t>
      </w:r>
      <w:r>
        <w:t>а</w:t>
      </w:r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proofErr w:type="spellStart"/>
      <w:r>
        <w:t>Мандрик</w:t>
      </w:r>
      <w:proofErr w:type="spellEnd"/>
      <w:r>
        <w:t xml:space="preserve"> Павло Олександрович</w:t>
      </w:r>
      <w:r w:rsidRPr="00B86FA0">
        <w:t xml:space="preserve"> (ІПН </w:t>
      </w:r>
      <w:r>
        <w:t>3306117698</w:t>
      </w:r>
      <w:r w:rsidRPr="00B86FA0">
        <w:t xml:space="preserve">) – начальник відділу </w:t>
      </w:r>
      <w:r>
        <w:t xml:space="preserve">реєстрації, військового обліку та юридичного супроводу </w:t>
      </w:r>
      <w:r w:rsidRPr="00B86FA0">
        <w:t xml:space="preserve">апарату </w:t>
      </w:r>
      <w:r>
        <w:t>Райгородськ</w:t>
      </w:r>
      <w:r w:rsidRPr="00B86FA0">
        <w:t xml:space="preserve">ої сільської ради.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Мельниченко Микола Сергійович</w:t>
      </w:r>
      <w:r w:rsidRPr="00B86FA0">
        <w:t xml:space="preserve"> (ІПН </w:t>
      </w:r>
      <w:r>
        <w:t>3402012175</w:t>
      </w:r>
      <w:r w:rsidRPr="00B86FA0">
        <w:t xml:space="preserve">) – </w:t>
      </w:r>
      <w:proofErr w:type="spellStart"/>
      <w:r>
        <w:t>в.о.</w:t>
      </w:r>
      <w:r w:rsidRPr="00B86FA0">
        <w:t>старост</w:t>
      </w:r>
      <w:r>
        <w:t>и</w:t>
      </w:r>
      <w:proofErr w:type="spellEnd"/>
      <w:r w:rsidRPr="00B86FA0">
        <w:t xml:space="preserve"> </w:t>
      </w:r>
      <w:r>
        <w:t xml:space="preserve">смт Ситківці, села </w:t>
      </w:r>
      <w:proofErr w:type="spellStart"/>
      <w:r>
        <w:t>Джуринці</w:t>
      </w:r>
      <w:proofErr w:type="spellEnd"/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Будко Наталія Олександрівна</w:t>
      </w:r>
      <w:r w:rsidRPr="00B86FA0">
        <w:t xml:space="preserve"> (ІПН </w:t>
      </w:r>
      <w:r>
        <w:t>2753414540</w:t>
      </w:r>
      <w:r w:rsidRPr="00B86FA0">
        <w:t xml:space="preserve">) – староста </w:t>
      </w:r>
      <w:r>
        <w:t>сіл Мельниківці, Червоне</w:t>
      </w:r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proofErr w:type="spellStart"/>
      <w:r>
        <w:t>Ємсенко</w:t>
      </w:r>
      <w:proofErr w:type="spellEnd"/>
      <w:r>
        <w:t xml:space="preserve"> Сергій Михайлович</w:t>
      </w:r>
      <w:r w:rsidRPr="00B86FA0">
        <w:t xml:space="preserve"> (ІПН </w:t>
      </w:r>
      <w:r>
        <w:t>3155422155</w:t>
      </w:r>
      <w:r w:rsidRPr="00B86FA0">
        <w:t xml:space="preserve">) – староста </w:t>
      </w:r>
      <w:r>
        <w:t>сіл Юрківці, Рубіжне</w:t>
      </w:r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Жученко Людмила Іванівна</w:t>
      </w:r>
      <w:r w:rsidRPr="00B86FA0">
        <w:t xml:space="preserve"> (ІПН </w:t>
      </w:r>
      <w:r>
        <w:t>2675004768</w:t>
      </w:r>
      <w:r w:rsidRPr="00B86FA0">
        <w:t xml:space="preserve">) – </w:t>
      </w:r>
      <w:r>
        <w:t xml:space="preserve">начальник відділу бухгалтерського обліку та фінансової звітності, головний </w:t>
      </w:r>
      <w:r w:rsidRPr="00B86FA0">
        <w:t xml:space="preserve">бухгалтер </w:t>
      </w:r>
      <w:r>
        <w:t>апарату Ситковецької селищної</w:t>
      </w:r>
      <w:r w:rsidRPr="00B86FA0">
        <w:t xml:space="preserve">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Люта Ольга Володимирівна</w:t>
      </w:r>
      <w:r w:rsidRPr="00B86FA0">
        <w:t xml:space="preserve"> (ІПН </w:t>
      </w:r>
      <w:r>
        <w:t>3067906128</w:t>
      </w:r>
      <w:r w:rsidRPr="00B86FA0">
        <w:t xml:space="preserve">) – </w:t>
      </w:r>
      <w:r>
        <w:t xml:space="preserve">головний бухгалтер фінансово-економічного відділу </w:t>
      </w:r>
      <w:proofErr w:type="spellStart"/>
      <w:r>
        <w:t>Мельниківської</w:t>
      </w:r>
      <w:proofErr w:type="spellEnd"/>
      <w:r w:rsidRPr="00B86FA0">
        <w:t xml:space="preserve">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Коваль Тетяна Яківна</w:t>
      </w:r>
      <w:r w:rsidRPr="00B86FA0">
        <w:t xml:space="preserve"> (ІПН </w:t>
      </w:r>
      <w:r>
        <w:t>2397705663</w:t>
      </w:r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Джуринецької</w:t>
      </w:r>
      <w:proofErr w:type="spellEnd"/>
      <w:r w:rsidRPr="00B86FA0">
        <w:t xml:space="preserve"> сільської ради.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Швець Любов Василівна</w:t>
      </w:r>
      <w:r w:rsidRPr="00B86FA0">
        <w:t xml:space="preserve"> (ІПН </w:t>
      </w:r>
      <w:r>
        <w:t>3127619386</w:t>
      </w:r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Юрковецької</w:t>
      </w:r>
      <w:proofErr w:type="spellEnd"/>
      <w:r w:rsidRPr="00B86FA0">
        <w:t xml:space="preserve"> сільської ради. </w:t>
      </w:r>
    </w:p>
    <w:bookmarkEnd w:id="1"/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У </w:t>
      </w:r>
      <w:proofErr w:type="spellStart"/>
      <w:r w:rsidRPr="00B86FA0">
        <w:t>зв’язу</w:t>
      </w:r>
      <w:proofErr w:type="spellEnd"/>
      <w:r w:rsidRPr="00B86FA0">
        <w:t xml:space="preserve"> із реорганізацією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ради, яке передбачає їх подальше припинення шляхом приєднання до </w:t>
      </w:r>
      <w:r>
        <w:t>Райгородськ</w:t>
      </w:r>
      <w:r w:rsidRPr="00B86FA0">
        <w:t xml:space="preserve">ої сільської ради, уповноважити </w:t>
      </w:r>
      <w:proofErr w:type="spellStart"/>
      <w:r>
        <w:t>Райгородськ</w:t>
      </w:r>
      <w:r w:rsidRPr="00B86FA0">
        <w:t>ого</w:t>
      </w:r>
      <w:proofErr w:type="spellEnd"/>
      <w:r w:rsidRPr="00B86FA0">
        <w:t xml:space="preserve"> сільського голову</w:t>
      </w:r>
      <w:r>
        <w:t>, Михайленка Віктора Миколайовича,</w:t>
      </w:r>
      <w:r w:rsidRPr="00B86FA0">
        <w:t xml:space="preserve"> забезпечити проведення інвентаризації активів та зобов’язань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 перед складанням річної фінансової звітності станом на 31.12.2020 р.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Інвентаризацію активів та зобов’язань проводити у присутності матеріально відповідальних осіб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Затвердити План заходів з реорганізації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 (додаток 1).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B86FA0">
        <w:t>Затвердити форму передавального акту (додаток 2)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Комісії з реорганізації </w:t>
      </w:r>
      <w:r>
        <w:t>з</w:t>
      </w:r>
      <w:r w:rsidRPr="00FE405C">
        <w:t xml:space="preserve">атвердити форму акту приймання-передачі документів, що нагромадилися станом на 31.12.2020 р.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, які приєднуються до </w:t>
      </w:r>
      <w:r>
        <w:t>Райгородськ</w:t>
      </w:r>
      <w:r w:rsidRPr="00FE405C">
        <w:t>ої сільської ради (додаток 3)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Комісії з реорганізації використовувати затверджену форму у своїй роботі.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FE405C">
        <w:lastRenderedPageBreak/>
        <w:t xml:space="preserve">Комісії з реорганізації забезпечити інвентаризацію документів, що нагромадилися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станом на 31.12.2020 р. у порядку, передбаченому законодавством та передати їх </w:t>
      </w:r>
      <w:r>
        <w:t>Райгородськ</w:t>
      </w:r>
      <w:r w:rsidRPr="00FE405C">
        <w:t>ій сільській раді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Визначити відповідальною за фізичне приймання документів, що нагромадилися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станом на 31.12.2020 р. до </w:t>
      </w:r>
      <w:r>
        <w:t>Райгородськ</w:t>
      </w:r>
      <w:r w:rsidRPr="00FE405C">
        <w:t xml:space="preserve">ої сільської ради </w:t>
      </w:r>
      <w:r>
        <w:t>секретаря сільської ради Менюк Інну Іванівну.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Уповноважити </w:t>
      </w:r>
      <w:proofErr w:type="spellStart"/>
      <w:r>
        <w:t>Райгородськ</w:t>
      </w:r>
      <w:r w:rsidRPr="00FE405C">
        <w:t>ого</w:t>
      </w:r>
      <w:proofErr w:type="spellEnd"/>
      <w:r w:rsidRPr="00FE405C">
        <w:t xml:space="preserve"> сільського голову затвердити від імені </w:t>
      </w:r>
      <w:r>
        <w:t>Райгородськ</w:t>
      </w:r>
      <w:r w:rsidRPr="00FE405C">
        <w:t xml:space="preserve">ої сільської ради акти приймання-передачі документів, що нагромадилися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станом на 31.12.2020 р.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 </w:t>
      </w:r>
      <w:r>
        <w:t>Менюк Інні Іванівні, секретарю Райгородськ</w:t>
      </w:r>
      <w:r w:rsidRPr="00FE405C">
        <w:t xml:space="preserve">ої сільської ради – керівнику архівного підрозділу у строк до 31.01.2021 р. подати </w:t>
      </w: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пропозиції щодо порядку подальшого зберігання та використання документів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(не завершених в діловодстві та архівів).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забезпечити своєчасне та повне прийняття та оприбуткування зазначеного майна, активів та зобов’язань </w:t>
      </w:r>
      <w:proofErr w:type="spellStart"/>
      <w:r>
        <w:t>Райгородськ</w:t>
      </w:r>
      <w:r w:rsidRPr="00FE405C">
        <w:t>ою</w:t>
      </w:r>
      <w:proofErr w:type="spellEnd"/>
      <w:r w:rsidRPr="00FE405C">
        <w:t xml:space="preserve"> сільською радою.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Голові Комісії з реорганізації </w:t>
      </w:r>
      <w:r w:rsidR="00AA3458">
        <w:t>Михайленко Віктору Миколайовичу</w:t>
      </w:r>
      <w:r w:rsidRPr="00FE405C">
        <w:t xml:space="preserve"> забезпечити своєчасне здійснення заходів, передбачених Планом заходів з реорганізації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, про хід і результати проведеної роботи інформувати </w:t>
      </w:r>
      <w:proofErr w:type="spellStart"/>
      <w:r>
        <w:t>Райгородськ</w:t>
      </w:r>
      <w:r w:rsidRPr="00FE405C">
        <w:t>у</w:t>
      </w:r>
      <w:proofErr w:type="spellEnd"/>
      <w:r w:rsidRPr="00FE405C">
        <w:t xml:space="preserve"> сільську раду шляхом здійснення доповідей на пленарних засіданнях.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забезпечити у встановленому законом порядку закриття рахунків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у органах державного казначейства та банках, а також державну реєстрацію припинення </w:t>
      </w:r>
      <w:r>
        <w:t>Ситковецької селищної</w:t>
      </w:r>
      <w:r w:rsidRPr="00FE405C">
        <w:t xml:space="preserve"> ради, ЄДРПОУ </w:t>
      </w:r>
      <w:r>
        <w:t>04325934</w:t>
      </w:r>
      <w:r w:rsidRPr="00FE405C"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 </w:t>
      </w:r>
      <w:r w:rsidRPr="00FE405C">
        <w:t xml:space="preserve">ЄДРПОУ </w:t>
      </w:r>
      <w:r>
        <w:t xml:space="preserve">04327330,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FE405C">
        <w:t xml:space="preserve">ЄДРПОУ </w:t>
      </w:r>
      <w:r>
        <w:t xml:space="preserve"> 04327229 </w:t>
      </w:r>
      <w:r w:rsidRPr="00FE405C">
        <w:t xml:space="preserve">та </w:t>
      </w:r>
      <w:proofErr w:type="spellStart"/>
      <w:r>
        <w:t>Юрковецької</w:t>
      </w:r>
      <w:proofErr w:type="spellEnd"/>
      <w:r w:rsidRPr="00FE405C">
        <w:t xml:space="preserve"> сільської ради, ЄДРПОУ </w:t>
      </w:r>
      <w:r>
        <w:t>04327471</w:t>
      </w:r>
      <w:r w:rsidRPr="00FE405C">
        <w:t xml:space="preserve">. </w:t>
      </w:r>
      <w:r>
        <w:t xml:space="preserve">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забезпечити у встановленому законом порядку знищення печаток та штампів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протягом 10 (десяти) робочих днів з дня державної реєстрації припинення цих рад як юридичних осіб. </w:t>
      </w:r>
    </w:p>
    <w:p w:rsidR="00314D14" w:rsidRDefault="00314D14" w:rsidP="00314D14">
      <w:pPr>
        <w:pStyle w:val="a"/>
        <w:numPr>
          <w:ilvl w:val="0"/>
          <w:numId w:val="2"/>
        </w:numPr>
        <w:ind w:left="426"/>
        <w:jc w:val="both"/>
      </w:pPr>
      <w:r w:rsidRPr="00261905">
        <w:t xml:space="preserve">Контроль за виконанням рішення покласти на постійну комісію з </w:t>
      </w:r>
      <w:r w:rsidRPr="00261905">
        <w:rPr>
          <w:rStyle w:val="normaltextrun"/>
          <w:rFonts w:eastAsiaTheme="majorEastAsia"/>
        </w:rPr>
        <w:t>питань фінансів, бюджету, планування соціально-економічного розвитку, інвестицій та міжнародного співробітництва</w:t>
      </w:r>
    </w:p>
    <w:p w:rsidR="00314D14" w:rsidRDefault="00314D14" w:rsidP="00314D14">
      <w:pPr>
        <w:ind w:left="1068"/>
        <w:jc w:val="both"/>
        <w:rPr>
          <w:lang w:val="uk-UA"/>
        </w:rPr>
      </w:pPr>
    </w:p>
    <w:p w:rsidR="00314D14" w:rsidRDefault="00314D14" w:rsidP="00314D14">
      <w:pPr>
        <w:ind w:left="1068"/>
        <w:jc w:val="both"/>
      </w:pPr>
      <w:proofErr w:type="spellStart"/>
      <w:r>
        <w:t>С</w:t>
      </w:r>
      <w:r w:rsidRPr="00271F02">
        <w:t>ільський</w:t>
      </w:r>
      <w:proofErr w:type="spellEnd"/>
      <w:r w:rsidRPr="00271F02">
        <w:t xml:space="preserve"> голова </w:t>
      </w:r>
      <w:r>
        <w:tab/>
      </w:r>
      <w:r>
        <w:tab/>
      </w:r>
      <w:r>
        <w:tab/>
        <w:t>В.М. Михайленко</w:t>
      </w: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1068"/>
        <w:jc w:val="both"/>
      </w:pPr>
    </w:p>
    <w:p w:rsidR="00314D14" w:rsidRDefault="00314D14" w:rsidP="00314D14">
      <w:pPr>
        <w:ind w:left="7080" w:firstLine="708"/>
        <w:jc w:val="both"/>
        <w:rPr>
          <w:lang w:val="uk-UA"/>
        </w:rPr>
      </w:pPr>
    </w:p>
    <w:p w:rsidR="00314D14" w:rsidRDefault="00314D14" w:rsidP="00314D14">
      <w:pPr>
        <w:ind w:left="7080" w:firstLine="708"/>
        <w:jc w:val="both"/>
        <w:rPr>
          <w:lang w:val="uk-UA"/>
        </w:rPr>
      </w:pPr>
    </w:p>
    <w:p w:rsidR="00314D14" w:rsidRPr="000245D5" w:rsidRDefault="00314D14" w:rsidP="00314D14">
      <w:pPr>
        <w:ind w:left="7080" w:firstLine="708"/>
        <w:jc w:val="both"/>
        <w:rPr>
          <w:sz w:val="22"/>
          <w:szCs w:val="22"/>
          <w:lang w:val="uk-UA"/>
        </w:rPr>
      </w:pPr>
      <w:r w:rsidRPr="000245D5">
        <w:rPr>
          <w:sz w:val="22"/>
          <w:szCs w:val="22"/>
          <w:lang w:val="uk-UA"/>
        </w:rPr>
        <w:lastRenderedPageBreak/>
        <w:t xml:space="preserve">Додаток </w:t>
      </w:r>
    </w:p>
    <w:p w:rsidR="00314D14" w:rsidRPr="000245D5" w:rsidRDefault="00314D14" w:rsidP="00314D14">
      <w:pPr>
        <w:ind w:left="7080"/>
        <w:jc w:val="both"/>
        <w:rPr>
          <w:sz w:val="22"/>
          <w:szCs w:val="22"/>
          <w:lang w:val="uk-UA"/>
        </w:rPr>
      </w:pPr>
      <w:r w:rsidRPr="000245D5">
        <w:rPr>
          <w:sz w:val="22"/>
          <w:szCs w:val="22"/>
          <w:lang w:val="uk-UA"/>
        </w:rPr>
        <w:t xml:space="preserve">до рішення </w:t>
      </w:r>
      <w:r>
        <w:rPr>
          <w:sz w:val="22"/>
          <w:szCs w:val="22"/>
          <w:lang w:val="uk-UA"/>
        </w:rPr>
        <w:t>№8</w:t>
      </w:r>
      <w:r w:rsidRPr="000245D5">
        <w:rPr>
          <w:sz w:val="22"/>
          <w:szCs w:val="22"/>
          <w:lang w:val="uk-UA"/>
        </w:rPr>
        <w:t xml:space="preserve"> 1 сесії 8 скликання від </w:t>
      </w:r>
      <w:r>
        <w:rPr>
          <w:sz w:val="22"/>
          <w:szCs w:val="22"/>
          <w:lang w:val="uk-UA"/>
        </w:rPr>
        <w:t>08.12.</w:t>
      </w:r>
      <w:r w:rsidRPr="000245D5">
        <w:rPr>
          <w:sz w:val="22"/>
          <w:szCs w:val="22"/>
          <w:lang w:val="uk-UA"/>
        </w:rPr>
        <w:t>2020 р</w:t>
      </w:r>
    </w:p>
    <w:p w:rsidR="00314D14" w:rsidRPr="000245D5" w:rsidRDefault="00314D14" w:rsidP="00314D14">
      <w:pPr>
        <w:ind w:left="7080"/>
        <w:jc w:val="both"/>
        <w:rPr>
          <w:lang w:val="uk-UA"/>
        </w:rPr>
      </w:pPr>
    </w:p>
    <w:p w:rsidR="00314D14" w:rsidRDefault="00314D14" w:rsidP="00314D14">
      <w:pPr>
        <w:ind w:left="1068"/>
        <w:jc w:val="center"/>
        <w:rPr>
          <w:lang w:val="uk-UA"/>
        </w:rPr>
      </w:pPr>
      <w:r w:rsidRPr="000245D5">
        <w:rPr>
          <w:lang w:val="uk-UA"/>
        </w:rPr>
        <w:t xml:space="preserve">План заходів з реорганізації </w:t>
      </w:r>
    </w:p>
    <w:p w:rsidR="00314D14" w:rsidRPr="000245D5" w:rsidRDefault="00314D14" w:rsidP="00314D14">
      <w:pPr>
        <w:ind w:left="1068"/>
        <w:jc w:val="center"/>
        <w:rPr>
          <w:lang w:val="uk-UA"/>
        </w:rPr>
      </w:pPr>
      <w:r w:rsidRPr="000245D5">
        <w:rPr>
          <w:lang w:val="uk-UA"/>
        </w:rPr>
        <w:t xml:space="preserve">Ситковецької селищної ради, </w:t>
      </w:r>
      <w:proofErr w:type="spellStart"/>
      <w:r w:rsidRPr="000245D5">
        <w:rPr>
          <w:lang w:val="uk-UA"/>
        </w:rPr>
        <w:t>Мельниківської</w:t>
      </w:r>
      <w:proofErr w:type="spellEnd"/>
      <w:r w:rsidRPr="000245D5">
        <w:rPr>
          <w:lang w:val="uk-UA"/>
        </w:rPr>
        <w:t xml:space="preserve"> сільської ради, </w:t>
      </w:r>
      <w:proofErr w:type="spellStart"/>
      <w:r w:rsidRPr="000245D5">
        <w:rPr>
          <w:lang w:val="uk-UA"/>
        </w:rPr>
        <w:t>Джуринецької</w:t>
      </w:r>
      <w:proofErr w:type="spellEnd"/>
      <w:r w:rsidRPr="000245D5">
        <w:rPr>
          <w:lang w:val="uk-UA"/>
        </w:rPr>
        <w:t xml:space="preserve"> сільської ради та </w:t>
      </w:r>
      <w:proofErr w:type="spellStart"/>
      <w:r w:rsidRPr="000245D5">
        <w:rPr>
          <w:lang w:val="uk-UA"/>
        </w:rPr>
        <w:t>Юрковецької</w:t>
      </w:r>
      <w:proofErr w:type="spellEnd"/>
      <w:r w:rsidRPr="000245D5">
        <w:rPr>
          <w:lang w:val="uk-UA"/>
        </w:rPr>
        <w:t xml:space="preserve"> сільської ради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5826"/>
        <w:gridCol w:w="1702"/>
        <w:gridCol w:w="1561"/>
      </w:tblGrid>
      <w:tr w:rsidR="00314D14" w:rsidTr="008E5630">
        <w:tc>
          <w:tcPr>
            <w:tcW w:w="540" w:type="dxa"/>
          </w:tcPr>
          <w:p w:rsidR="00314D14" w:rsidRPr="00610CE5" w:rsidRDefault="00314D14" w:rsidP="008E5630">
            <w:r w:rsidRPr="00610CE5">
              <w:t>№ п/п</w:t>
            </w:r>
          </w:p>
        </w:tc>
        <w:tc>
          <w:tcPr>
            <w:tcW w:w="5832" w:type="dxa"/>
          </w:tcPr>
          <w:p w:rsidR="00314D14" w:rsidRPr="00610CE5" w:rsidRDefault="00314D14" w:rsidP="008E5630">
            <w:r w:rsidRPr="00610CE5">
              <w:t xml:space="preserve">Порядок </w:t>
            </w:r>
            <w:proofErr w:type="spellStart"/>
            <w:r w:rsidRPr="00610CE5">
              <w:t>здійснення</w:t>
            </w:r>
            <w:proofErr w:type="spellEnd"/>
            <w:r w:rsidRPr="00610CE5">
              <w:t xml:space="preserve"> </w:t>
            </w:r>
            <w:proofErr w:type="spellStart"/>
            <w:r w:rsidRPr="00610CE5">
              <w:t>заходів</w:t>
            </w:r>
            <w:proofErr w:type="spellEnd"/>
            <w:r w:rsidRPr="00610CE5">
              <w:t xml:space="preserve"> </w:t>
            </w:r>
          </w:p>
        </w:tc>
        <w:tc>
          <w:tcPr>
            <w:tcW w:w="1703" w:type="dxa"/>
          </w:tcPr>
          <w:p w:rsidR="00314D14" w:rsidRPr="00610CE5" w:rsidRDefault="00314D14" w:rsidP="008E5630">
            <w:proofErr w:type="spellStart"/>
            <w:r w:rsidRPr="00610CE5">
              <w:t>Термін</w:t>
            </w:r>
            <w:proofErr w:type="spellEnd"/>
            <w:r w:rsidRPr="00610CE5">
              <w:t xml:space="preserve"> виконання</w:t>
            </w:r>
          </w:p>
        </w:tc>
        <w:tc>
          <w:tcPr>
            <w:tcW w:w="1552" w:type="dxa"/>
          </w:tcPr>
          <w:p w:rsidR="00314D14" w:rsidRPr="00610CE5" w:rsidRDefault="00314D14" w:rsidP="008E5630">
            <w:proofErr w:type="spellStart"/>
            <w:r w:rsidRPr="00610CE5">
              <w:t>Виконавець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1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Ситковецької селищної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2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Мельниківської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3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Джуринецької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4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Юрковецької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5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Ситковецької селищної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6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Мельниківської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7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Джуринецької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8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Юрковецької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9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Ситковецької селищної ради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10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Мельниківської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11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Джуринецької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Tr="008E5630">
        <w:tc>
          <w:tcPr>
            <w:tcW w:w="540" w:type="dxa"/>
          </w:tcPr>
          <w:p w:rsidR="00314D14" w:rsidRPr="00610CE5" w:rsidRDefault="00314D14" w:rsidP="008E5630">
            <w:r>
              <w:t>12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Юрковецької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RPr="00610CE5" w:rsidTr="008E5630">
        <w:tc>
          <w:tcPr>
            <w:tcW w:w="540" w:type="dxa"/>
          </w:tcPr>
          <w:p w:rsidR="00314D14" w:rsidRPr="000245D5" w:rsidRDefault="00314D14" w:rsidP="008E5630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 w:rsidRPr="000245D5">
              <w:rPr>
                <w:sz w:val="22"/>
                <w:szCs w:val="22"/>
              </w:rPr>
              <w:t xml:space="preserve">Передача </w:t>
            </w:r>
            <w:proofErr w:type="spellStart"/>
            <w:r w:rsidRPr="000245D5">
              <w:rPr>
                <w:sz w:val="22"/>
                <w:szCs w:val="22"/>
              </w:rPr>
              <w:t>складених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Комісією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реорганізації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актів</w:t>
            </w:r>
            <w:proofErr w:type="spellEnd"/>
            <w:r w:rsidRPr="000245D5">
              <w:rPr>
                <w:sz w:val="22"/>
                <w:szCs w:val="22"/>
              </w:rPr>
              <w:t xml:space="preserve"> на затвердження Райгородській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 w:rsidRPr="000245D5">
              <w:rPr>
                <w:sz w:val="22"/>
                <w:szCs w:val="22"/>
              </w:rPr>
              <w:t xml:space="preserve">12.01.2021 р.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 w:rsidRPr="000245D5">
              <w:rPr>
                <w:sz w:val="22"/>
                <w:szCs w:val="22"/>
              </w:rPr>
              <w:t xml:space="preserve">Голова </w:t>
            </w:r>
            <w:proofErr w:type="spellStart"/>
            <w:r w:rsidRPr="000245D5">
              <w:rPr>
                <w:sz w:val="22"/>
                <w:szCs w:val="22"/>
              </w:rPr>
              <w:t>Комісії</w:t>
            </w:r>
            <w:proofErr w:type="spellEnd"/>
          </w:p>
        </w:tc>
      </w:tr>
      <w:tr w:rsidR="00314D14" w:rsidRPr="00610CE5" w:rsidTr="008E5630">
        <w:tc>
          <w:tcPr>
            <w:tcW w:w="540" w:type="dxa"/>
          </w:tcPr>
          <w:p w:rsidR="00314D14" w:rsidRPr="000245D5" w:rsidRDefault="00314D14" w:rsidP="008E5630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83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 w:rsidRPr="000245D5">
              <w:rPr>
                <w:sz w:val="22"/>
                <w:szCs w:val="22"/>
              </w:rPr>
              <w:t xml:space="preserve">Затвердження </w:t>
            </w:r>
            <w:proofErr w:type="spellStart"/>
            <w:r w:rsidRPr="000245D5">
              <w:rPr>
                <w:sz w:val="22"/>
                <w:szCs w:val="22"/>
              </w:rPr>
              <w:t>складених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Комісією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реорганізації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актів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Райгородською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радою</w:t>
            </w:r>
            <w:proofErr w:type="gramEnd"/>
            <w:r w:rsidRPr="000245D5">
              <w:rPr>
                <w:sz w:val="22"/>
                <w:szCs w:val="22"/>
              </w:rPr>
              <w:t xml:space="preserve"> До 19.01.2021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19.01.2021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314D14" w:rsidRPr="00610CE5" w:rsidTr="008E5630">
        <w:tc>
          <w:tcPr>
            <w:tcW w:w="540" w:type="dxa"/>
          </w:tcPr>
          <w:p w:rsidR="00314D14" w:rsidRPr="000245D5" w:rsidRDefault="00314D14" w:rsidP="008E5630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832" w:type="dxa"/>
          </w:tcPr>
          <w:p w:rsidR="00314D14" w:rsidRPr="006E727D" w:rsidRDefault="00314D14" w:rsidP="008E5630">
            <w:pPr>
              <w:jc w:val="both"/>
              <w:rPr>
                <w:sz w:val="22"/>
                <w:szCs w:val="22"/>
                <w:lang w:val="uk-UA"/>
              </w:rPr>
            </w:pPr>
            <w:r w:rsidRPr="006E727D">
              <w:rPr>
                <w:sz w:val="22"/>
                <w:szCs w:val="22"/>
                <w:lang w:val="uk-UA"/>
              </w:rPr>
              <w:t xml:space="preserve">Забезпечення процесу передачі активів та зобов’язань Ситковецької селищної ради, </w:t>
            </w:r>
            <w:proofErr w:type="spellStart"/>
            <w:r w:rsidRPr="006E727D">
              <w:rPr>
                <w:sz w:val="22"/>
                <w:szCs w:val="22"/>
                <w:lang w:val="uk-UA"/>
              </w:rPr>
              <w:t>Мельниківської</w:t>
            </w:r>
            <w:proofErr w:type="spellEnd"/>
            <w:r w:rsidRPr="006E727D">
              <w:rPr>
                <w:sz w:val="22"/>
                <w:szCs w:val="22"/>
                <w:lang w:val="uk-UA"/>
              </w:rPr>
              <w:t xml:space="preserve"> сільської ради, </w:t>
            </w:r>
            <w:proofErr w:type="spellStart"/>
            <w:r w:rsidRPr="006E727D">
              <w:rPr>
                <w:sz w:val="22"/>
                <w:szCs w:val="22"/>
                <w:lang w:val="uk-UA"/>
              </w:rPr>
              <w:t>Джуринецької</w:t>
            </w:r>
            <w:proofErr w:type="spellEnd"/>
            <w:r w:rsidRPr="006E727D">
              <w:rPr>
                <w:sz w:val="22"/>
                <w:szCs w:val="22"/>
                <w:lang w:val="uk-UA"/>
              </w:rPr>
              <w:t xml:space="preserve"> сільської ради та </w:t>
            </w:r>
            <w:proofErr w:type="spellStart"/>
            <w:r w:rsidRPr="006E727D">
              <w:rPr>
                <w:sz w:val="22"/>
                <w:szCs w:val="22"/>
                <w:lang w:val="uk-UA"/>
              </w:rPr>
              <w:t>Юрковецької</w:t>
            </w:r>
            <w:proofErr w:type="spellEnd"/>
            <w:r w:rsidRPr="006E727D">
              <w:rPr>
                <w:sz w:val="22"/>
                <w:szCs w:val="22"/>
                <w:lang w:val="uk-UA"/>
              </w:rPr>
              <w:t xml:space="preserve"> сільської ради Райгородській сільській раді </w:t>
            </w:r>
          </w:p>
        </w:tc>
        <w:tc>
          <w:tcPr>
            <w:tcW w:w="1703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21.01.2021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314D14" w:rsidRPr="000245D5" w:rsidRDefault="00314D14" w:rsidP="008E5630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</w:tbl>
    <w:p w:rsidR="00314D14" w:rsidRDefault="00314D14" w:rsidP="00314D1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314D14" w:rsidRDefault="00314D14" w:rsidP="00314D14">
      <w:pPr>
        <w:ind w:left="708" w:firstLine="708"/>
        <w:jc w:val="both"/>
        <w:rPr>
          <w:lang w:val="uk-UA"/>
        </w:rPr>
      </w:pPr>
      <w:r>
        <w:rPr>
          <w:lang w:val="uk-UA"/>
        </w:rPr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  <w:t>І.І. Менюк</w:t>
      </w:r>
    </w:p>
    <w:p w:rsidR="00314D14" w:rsidRPr="00A26FA8" w:rsidRDefault="00314D14" w:rsidP="00314D14">
      <w:pPr>
        <w:ind w:left="5664" w:firstLine="708"/>
        <w:jc w:val="both"/>
        <w:rPr>
          <w:sz w:val="22"/>
          <w:szCs w:val="22"/>
          <w:lang w:val="uk-UA"/>
        </w:rPr>
      </w:pPr>
      <w:r w:rsidRPr="00A26FA8">
        <w:rPr>
          <w:sz w:val="22"/>
          <w:szCs w:val="22"/>
          <w:lang w:val="uk-UA"/>
        </w:rPr>
        <w:lastRenderedPageBreak/>
        <w:t xml:space="preserve">Додаток 2 </w:t>
      </w:r>
    </w:p>
    <w:p w:rsidR="00314D14" w:rsidRPr="00A26FA8" w:rsidRDefault="00314D14" w:rsidP="00314D14">
      <w:pPr>
        <w:ind w:left="5664"/>
        <w:jc w:val="both"/>
        <w:rPr>
          <w:lang w:val="uk-UA"/>
        </w:rPr>
      </w:pPr>
      <w:r w:rsidRPr="00A26FA8">
        <w:rPr>
          <w:sz w:val="22"/>
          <w:szCs w:val="22"/>
          <w:lang w:val="uk-UA"/>
        </w:rPr>
        <w:t xml:space="preserve">до рішення </w:t>
      </w:r>
      <w:r>
        <w:rPr>
          <w:sz w:val="22"/>
          <w:szCs w:val="22"/>
          <w:lang w:val="uk-UA"/>
        </w:rPr>
        <w:t xml:space="preserve">№8 </w:t>
      </w:r>
      <w:r w:rsidRPr="00A26FA8">
        <w:rPr>
          <w:sz w:val="22"/>
          <w:szCs w:val="22"/>
          <w:lang w:val="uk-UA"/>
        </w:rPr>
        <w:t xml:space="preserve">Райгородської сільської ради від </w:t>
      </w:r>
      <w:r>
        <w:rPr>
          <w:lang w:val="uk-UA"/>
        </w:rPr>
        <w:t>08.12.</w:t>
      </w:r>
      <w:r w:rsidRPr="00A26FA8">
        <w:rPr>
          <w:lang w:val="uk-UA"/>
        </w:rPr>
        <w:t>2020</w:t>
      </w:r>
      <w:r w:rsidRPr="00A26FA8">
        <w:rPr>
          <w:sz w:val="22"/>
          <w:szCs w:val="22"/>
          <w:lang w:val="uk-UA"/>
        </w:rPr>
        <w:t xml:space="preserve"> р. </w:t>
      </w:r>
    </w:p>
    <w:p w:rsidR="00314D14" w:rsidRPr="006E727D" w:rsidRDefault="00314D14" w:rsidP="00314D14">
      <w:pPr>
        <w:ind w:left="2124" w:firstLine="708"/>
        <w:jc w:val="both"/>
        <w:rPr>
          <w:lang w:val="uk-UA"/>
        </w:rPr>
      </w:pPr>
      <w:r w:rsidRPr="006E727D">
        <w:rPr>
          <w:lang w:val="uk-UA"/>
        </w:rPr>
        <w:t xml:space="preserve">ПЕРЕДАВАЛЬНИЙ АКТ </w:t>
      </w:r>
    </w:p>
    <w:p w:rsidR="00314D14" w:rsidRPr="006E727D" w:rsidRDefault="00314D14" w:rsidP="00314D14">
      <w:pPr>
        <w:ind w:left="2124" w:firstLine="708"/>
        <w:jc w:val="both"/>
        <w:rPr>
          <w:lang w:val="uk-UA"/>
        </w:rPr>
      </w:pPr>
    </w:p>
    <w:p w:rsidR="00314D14" w:rsidRPr="006E727D" w:rsidRDefault="00314D14" w:rsidP="00314D14">
      <w:pPr>
        <w:jc w:val="both"/>
        <w:rPr>
          <w:lang w:val="uk-UA"/>
        </w:rPr>
      </w:pPr>
      <w:r w:rsidRPr="006E727D">
        <w:rPr>
          <w:lang w:val="uk-UA"/>
        </w:rPr>
        <w:t>с. Райгород  «____» січня 2021 року</w:t>
      </w:r>
    </w:p>
    <w:p w:rsidR="00314D14" w:rsidRPr="006E727D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pStyle w:val="a"/>
        <w:numPr>
          <w:ilvl w:val="0"/>
          <w:numId w:val="0"/>
        </w:numPr>
        <w:ind w:left="142" w:firstLine="284"/>
        <w:jc w:val="both"/>
      </w:pPr>
      <w:r w:rsidRPr="00652775">
        <w:t xml:space="preserve">Ми, що нижче підписалися, голова та члени Комісії з реорганізації </w:t>
      </w:r>
      <w:r>
        <w:t xml:space="preserve">Ситковецької селищної ради,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та </w:t>
      </w:r>
      <w:proofErr w:type="spellStart"/>
      <w:r>
        <w:t>Юрковецької</w:t>
      </w:r>
      <w:proofErr w:type="spellEnd"/>
      <w:r>
        <w:t xml:space="preserve"> сільської ради</w:t>
      </w:r>
      <w:r w:rsidRPr="00652775">
        <w:t xml:space="preserve">, створеної рішенням </w:t>
      </w:r>
      <w:r>
        <w:t>Райгородської</w:t>
      </w:r>
      <w:r w:rsidRPr="00652775">
        <w:t xml:space="preserve"> сільської ради від </w:t>
      </w:r>
      <w:r>
        <w:t>--</w:t>
      </w:r>
      <w:r w:rsidRPr="00652775">
        <w:t xml:space="preserve">.2020 р. № ____, у складі: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Голова комісії: </w:t>
      </w:r>
      <w:r w:rsidR="00AA3458">
        <w:t>Михайленко Віктор Миколайович</w:t>
      </w:r>
      <w:r w:rsidRPr="00B86FA0">
        <w:t xml:space="preserve"> (ІПН </w:t>
      </w:r>
      <w:r w:rsidR="00AA3458">
        <w:t>3232428134</w:t>
      </w:r>
      <w:r w:rsidRPr="00B86FA0">
        <w:t xml:space="preserve">) – </w:t>
      </w:r>
      <w:r w:rsidR="00AA3458">
        <w:t>сільский голова Райгородської сільської ради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Заступник голови комісії: </w:t>
      </w:r>
      <w:proofErr w:type="spellStart"/>
      <w:r>
        <w:t>Запорожчук</w:t>
      </w:r>
      <w:proofErr w:type="spellEnd"/>
      <w:r>
        <w:t xml:space="preserve"> Наталія Іванівна</w:t>
      </w:r>
      <w:r w:rsidRPr="00B86FA0">
        <w:t xml:space="preserve"> (ІПН </w:t>
      </w:r>
      <w:r>
        <w:t>2749401895</w:t>
      </w:r>
      <w:r w:rsidRPr="00B86FA0">
        <w:t xml:space="preserve">) – </w:t>
      </w:r>
      <w:proofErr w:type="spellStart"/>
      <w:r>
        <w:t>в.о.</w:t>
      </w:r>
      <w:r w:rsidRPr="00B86FA0">
        <w:t>головн</w:t>
      </w:r>
      <w:r>
        <w:t>ого</w:t>
      </w:r>
      <w:proofErr w:type="spellEnd"/>
      <w:r w:rsidRPr="00B86FA0">
        <w:t xml:space="preserve"> бухгалтер</w:t>
      </w:r>
      <w:r>
        <w:t>а</w:t>
      </w:r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proofErr w:type="spellStart"/>
      <w:r>
        <w:t>Мандрик</w:t>
      </w:r>
      <w:proofErr w:type="spellEnd"/>
      <w:r>
        <w:t xml:space="preserve"> Павло Олександрович</w:t>
      </w:r>
      <w:r w:rsidRPr="00B86FA0">
        <w:t xml:space="preserve"> (ІПН </w:t>
      </w:r>
      <w:r>
        <w:t>3306117698</w:t>
      </w:r>
      <w:r w:rsidRPr="00B86FA0">
        <w:t xml:space="preserve">) – начальник відділу </w:t>
      </w:r>
      <w:r>
        <w:t xml:space="preserve">реєстрації, військового обліку та юридичного супроводу </w:t>
      </w:r>
      <w:r w:rsidRPr="00B86FA0">
        <w:t xml:space="preserve">апарату </w:t>
      </w:r>
      <w:r>
        <w:t>Райгородськ</w:t>
      </w:r>
      <w:r w:rsidRPr="00B86FA0">
        <w:t xml:space="preserve">ої сільської ради.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Мельниченко Микола Сергійович</w:t>
      </w:r>
      <w:r w:rsidRPr="00B86FA0">
        <w:t xml:space="preserve"> (ІПН </w:t>
      </w:r>
      <w:r>
        <w:t>3402012175</w:t>
      </w:r>
      <w:r w:rsidRPr="00B86FA0">
        <w:t xml:space="preserve">) – </w:t>
      </w:r>
      <w:proofErr w:type="spellStart"/>
      <w:r>
        <w:t>в.о.</w:t>
      </w:r>
      <w:r w:rsidRPr="00B86FA0">
        <w:t>старост</w:t>
      </w:r>
      <w:r>
        <w:t>и</w:t>
      </w:r>
      <w:proofErr w:type="spellEnd"/>
      <w:r w:rsidRPr="00B86FA0">
        <w:t xml:space="preserve"> </w:t>
      </w:r>
      <w:r>
        <w:t xml:space="preserve">смт Ситківці, села </w:t>
      </w:r>
      <w:proofErr w:type="spellStart"/>
      <w:r>
        <w:t>Джуринці</w:t>
      </w:r>
      <w:proofErr w:type="spellEnd"/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Будко Наталія Олександрівна</w:t>
      </w:r>
      <w:r w:rsidRPr="00B86FA0">
        <w:t xml:space="preserve"> (ІПН </w:t>
      </w:r>
      <w:r>
        <w:t>2753414540</w:t>
      </w:r>
      <w:r w:rsidRPr="00B86FA0">
        <w:t xml:space="preserve">) – староста </w:t>
      </w:r>
      <w:r>
        <w:t>сіл Мельниківці, Червоне</w:t>
      </w:r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proofErr w:type="spellStart"/>
      <w:r>
        <w:t>Ємсенко</w:t>
      </w:r>
      <w:proofErr w:type="spellEnd"/>
      <w:r>
        <w:t xml:space="preserve"> Сергій Михайлович</w:t>
      </w:r>
      <w:r w:rsidRPr="00B86FA0">
        <w:t xml:space="preserve"> (ІПН </w:t>
      </w:r>
      <w:r>
        <w:t>3155422155</w:t>
      </w:r>
      <w:r w:rsidRPr="00B86FA0">
        <w:t xml:space="preserve">) – староста </w:t>
      </w:r>
      <w:r>
        <w:t>сіл Юрківці, Рубіжне</w:t>
      </w:r>
      <w:r w:rsidRPr="00B86FA0">
        <w:t xml:space="preserve"> </w:t>
      </w:r>
      <w:r>
        <w:t>Райгородськ</w:t>
      </w:r>
      <w:r w:rsidRPr="00B86FA0">
        <w:t xml:space="preserve">ої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Жученко Людмила Іванівна</w:t>
      </w:r>
      <w:r w:rsidRPr="00B86FA0">
        <w:t xml:space="preserve"> (ІПН </w:t>
      </w:r>
      <w:r>
        <w:t>2675004768</w:t>
      </w:r>
      <w:r w:rsidRPr="00B86FA0">
        <w:t xml:space="preserve">) – </w:t>
      </w:r>
      <w:r>
        <w:t xml:space="preserve">начальник відділу бухгалтерського обліку та фінансової звітності, головний </w:t>
      </w:r>
      <w:r w:rsidRPr="00B86FA0">
        <w:t xml:space="preserve">бухгалтер </w:t>
      </w:r>
      <w:r>
        <w:t>апарату Ситковецької селищної</w:t>
      </w:r>
      <w:r w:rsidRPr="00B86FA0">
        <w:t xml:space="preserve">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Люта Ольга Володимирівна</w:t>
      </w:r>
      <w:r w:rsidRPr="00B86FA0">
        <w:t xml:space="preserve"> (ІПН </w:t>
      </w:r>
      <w:r>
        <w:t>3067906128</w:t>
      </w:r>
      <w:r w:rsidRPr="00B86FA0">
        <w:t xml:space="preserve">) – </w:t>
      </w:r>
      <w:r>
        <w:t xml:space="preserve">головний бухгалтер фінансово-економічного відділу </w:t>
      </w:r>
      <w:proofErr w:type="spellStart"/>
      <w:r>
        <w:t>Мельниківської</w:t>
      </w:r>
      <w:proofErr w:type="spellEnd"/>
      <w:r w:rsidRPr="00B86FA0">
        <w:t xml:space="preserve"> сільської ради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Коваль Тетяна Яківна</w:t>
      </w:r>
      <w:r w:rsidRPr="00B86FA0">
        <w:t xml:space="preserve"> (ІПН </w:t>
      </w:r>
      <w:r>
        <w:t>2397705663</w:t>
      </w:r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Джуринецької</w:t>
      </w:r>
      <w:proofErr w:type="spellEnd"/>
      <w:r w:rsidRPr="00B86FA0">
        <w:t xml:space="preserve"> сільської ради. </w:t>
      </w:r>
    </w:p>
    <w:p w:rsidR="00314D14" w:rsidRDefault="00314D14" w:rsidP="00314D1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Швець Любов Василівна</w:t>
      </w:r>
      <w:r w:rsidRPr="00B86FA0">
        <w:t xml:space="preserve"> (ІПН </w:t>
      </w:r>
      <w:r>
        <w:t>3127619386</w:t>
      </w:r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Юрковецької</w:t>
      </w:r>
      <w:proofErr w:type="spellEnd"/>
      <w:r w:rsidRPr="00B86FA0">
        <w:t xml:space="preserve"> сільської ради. </w:t>
      </w:r>
    </w:p>
    <w:p w:rsidR="00314D14" w:rsidRPr="005802C2" w:rsidRDefault="00314D14" w:rsidP="00314D14">
      <w:pPr>
        <w:ind w:firstLine="426"/>
        <w:jc w:val="both"/>
        <w:rPr>
          <w:lang w:val="uk-UA"/>
        </w:rPr>
      </w:pPr>
      <w:r w:rsidRPr="004C61DB">
        <w:rPr>
          <w:lang w:val="uk-UA"/>
        </w:rPr>
        <w:t xml:space="preserve">Керуючись ч. 2 та 3 ст. 107 Цивільного кодексу України,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склали цей акт про наступне: 1. </w:t>
      </w:r>
      <w:r w:rsidRPr="005802C2">
        <w:rPr>
          <w:lang w:val="uk-UA"/>
        </w:rPr>
        <w:t xml:space="preserve">Райгородська сільська рада (ЄДРПОУ 04327--), місцезнаходження: вул. Миру, 16 село Райгород Немирівського району Вінницької області області) внаслідок реорганізації Ситковецької селищної ради (ЄДРПОУ 04325934), місцезнаходження: вул. Центральна, 123 смт Ситківці Немирівського району Вінницької, 22865), </w:t>
      </w:r>
      <w:proofErr w:type="spellStart"/>
      <w:r w:rsidRPr="005802C2">
        <w:rPr>
          <w:lang w:val="uk-UA"/>
        </w:rPr>
        <w:t>Мельниківської</w:t>
      </w:r>
      <w:proofErr w:type="spellEnd"/>
      <w:r w:rsidRPr="005802C2">
        <w:rPr>
          <w:lang w:val="uk-UA"/>
        </w:rPr>
        <w:t xml:space="preserve"> сільської ради (ЄДРПОУ 04327330), місцезнаходження: вул. Пролетарська, 2, с. Мельниківці Немирівського району Вінницької області, 22860), </w:t>
      </w:r>
      <w:proofErr w:type="spellStart"/>
      <w:r w:rsidRPr="005802C2">
        <w:rPr>
          <w:lang w:val="uk-UA"/>
        </w:rPr>
        <w:t>Джуринецької</w:t>
      </w:r>
      <w:proofErr w:type="spellEnd"/>
      <w:r w:rsidRPr="005802C2">
        <w:rPr>
          <w:lang w:val="uk-UA"/>
        </w:rPr>
        <w:t xml:space="preserve"> сільської ради (ЄДРПОУ 04327229), місцезнаходження: вул. Молодіжна 1/1, с. </w:t>
      </w:r>
      <w:proofErr w:type="spellStart"/>
      <w:r w:rsidRPr="005802C2">
        <w:rPr>
          <w:lang w:val="uk-UA"/>
        </w:rPr>
        <w:t>Джуринці</w:t>
      </w:r>
      <w:proofErr w:type="spellEnd"/>
      <w:r w:rsidRPr="005802C2">
        <w:rPr>
          <w:lang w:val="uk-UA"/>
        </w:rPr>
        <w:t xml:space="preserve"> Немирівського району Вінницької області, 22864) </w:t>
      </w:r>
      <w:proofErr w:type="spellStart"/>
      <w:r w:rsidRPr="005802C2">
        <w:rPr>
          <w:lang w:val="uk-UA"/>
        </w:rPr>
        <w:t>Юрковецької</w:t>
      </w:r>
      <w:proofErr w:type="spellEnd"/>
      <w:r w:rsidRPr="005802C2">
        <w:rPr>
          <w:lang w:val="uk-UA"/>
        </w:rPr>
        <w:t xml:space="preserve"> сільської ради (ЄДРПОУ 04327471), місцезнаходження: вул. Центральна, 1, с. Юрківці Немирівського району Вінницької області, 22863) шляхом приєднання до Райгородської сільської ради є правонаступником майна, активів та зобов’язань Ситковецької селищної ради, </w:t>
      </w:r>
      <w:proofErr w:type="spellStart"/>
      <w:r w:rsidRPr="005802C2">
        <w:rPr>
          <w:lang w:val="uk-UA"/>
        </w:rPr>
        <w:t>Мельниківської</w:t>
      </w:r>
      <w:proofErr w:type="spellEnd"/>
      <w:r w:rsidRPr="005802C2">
        <w:rPr>
          <w:lang w:val="uk-UA"/>
        </w:rPr>
        <w:t xml:space="preserve"> сільської ради, </w:t>
      </w:r>
      <w:proofErr w:type="spellStart"/>
      <w:r w:rsidRPr="005802C2">
        <w:rPr>
          <w:lang w:val="uk-UA"/>
        </w:rPr>
        <w:t>Джуринецької</w:t>
      </w:r>
      <w:proofErr w:type="spellEnd"/>
      <w:r w:rsidRPr="005802C2">
        <w:rPr>
          <w:lang w:val="uk-UA"/>
        </w:rPr>
        <w:t xml:space="preserve"> сільської ради, </w:t>
      </w:r>
      <w:proofErr w:type="spellStart"/>
      <w:r w:rsidRPr="005802C2">
        <w:rPr>
          <w:lang w:val="uk-UA"/>
        </w:rPr>
        <w:t>Юрковецької</w:t>
      </w:r>
      <w:proofErr w:type="spellEnd"/>
      <w:r w:rsidRPr="005802C2">
        <w:rPr>
          <w:lang w:val="uk-UA"/>
        </w:rPr>
        <w:t xml:space="preserve"> сільської ради, а саме: </w:t>
      </w:r>
    </w:p>
    <w:p w:rsidR="00314D14" w:rsidRDefault="00314D14" w:rsidP="00314D14">
      <w:pPr>
        <w:pStyle w:val="a"/>
        <w:numPr>
          <w:ilvl w:val="1"/>
          <w:numId w:val="3"/>
        </w:numPr>
        <w:jc w:val="both"/>
      </w:pPr>
      <w:r w:rsidRPr="00652775">
        <w:t xml:space="preserve"> Необоротних активів (балансова вартість) – ____________ грн., у тому числі: - основні засоби – __________ грн.; </w:t>
      </w:r>
    </w:p>
    <w:p w:rsidR="00314D14" w:rsidRDefault="00314D14" w:rsidP="00314D14">
      <w:pPr>
        <w:pStyle w:val="a"/>
        <w:numPr>
          <w:ilvl w:val="0"/>
          <w:numId w:val="0"/>
        </w:numPr>
        <w:ind w:left="786"/>
        <w:jc w:val="both"/>
      </w:pPr>
      <w:r w:rsidRPr="00652775">
        <w:t xml:space="preserve">інші необоротні матеріальні активи – __________ грн.; </w:t>
      </w:r>
    </w:p>
    <w:p w:rsidR="00314D14" w:rsidRDefault="00314D14" w:rsidP="00314D14">
      <w:pPr>
        <w:pStyle w:val="a"/>
        <w:numPr>
          <w:ilvl w:val="1"/>
          <w:numId w:val="3"/>
        </w:numPr>
        <w:jc w:val="both"/>
      </w:pPr>
      <w:r w:rsidRPr="00652775">
        <w:t xml:space="preserve"> Виробничі запаси – __________ грн.; </w:t>
      </w:r>
    </w:p>
    <w:p w:rsidR="00314D14" w:rsidRDefault="00314D14" w:rsidP="00314D14">
      <w:pPr>
        <w:pStyle w:val="a"/>
        <w:numPr>
          <w:ilvl w:val="1"/>
          <w:numId w:val="3"/>
        </w:numPr>
        <w:jc w:val="both"/>
      </w:pPr>
      <w:r w:rsidRPr="00652775">
        <w:t xml:space="preserve">Грошових коштів – __________ грн.; </w:t>
      </w:r>
    </w:p>
    <w:p w:rsidR="00314D14" w:rsidRDefault="00314D14" w:rsidP="00314D14">
      <w:pPr>
        <w:pStyle w:val="a"/>
        <w:numPr>
          <w:ilvl w:val="1"/>
          <w:numId w:val="3"/>
        </w:numPr>
        <w:jc w:val="both"/>
      </w:pPr>
      <w:r w:rsidRPr="00652775">
        <w:lastRenderedPageBreak/>
        <w:t xml:space="preserve">Дебіторської заборгованості – __________ грн., у тому числі: - перед бюджетом – __________ грн.; - з оплати праці – __________ грн.; </w:t>
      </w:r>
    </w:p>
    <w:p w:rsidR="00314D14" w:rsidRDefault="00314D14" w:rsidP="00314D14">
      <w:pPr>
        <w:pStyle w:val="a"/>
        <w:numPr>
          <w:ilvl w:val="1"/>
          <w:numId w:val="3"/>
        </w:numPr>
        <w:jc w:val="both"/>
      </w:pPr>
      <w:r w:rsidRPr="00652775">
        <w:t xml:space="preserve">Кредиторської заборгованості – __________ грн., у тому числі: - перед бюджетом – __________ грн.; - з оплати праці – __________ грн.; </w:t>
      </w:r>
    </w:p>
    <w:p w:rsidR="00314D14" w:rsidRPr="00A26FA8" w:rsidRDefault="00314D14" w:rsidP="00314D14">
      <w:pPr>
        <w:jc w:val="both"/>
        <w:rPr>
          <w:lang w:val="uk-UA"/>
        </w:rPr>
      </w:pPr>
      <w:r w:rsidRPr="00A26FA8">
        <w:rPr>
          <w:lang w:val="uk-UA"/>
        </w:rPr>
        <w:t xml:space="preserve">Разом із майном Ситковецької селищної ради, </w:t>
      </w:r>
      <w:proofErr w:type="spellStart"/>
      <w:r w:rsidRPr="00A26FA8">
        <w:rPr>
          <w:lang w:val="uk-UA"/>
        </w:rPr>
        <w:t>Мельниківської</w:t>
      </w:r>
      <w:proofErr w:type="spellEnd"/>
      <w:r w:rsidRPr="00A26FA8">
        <w:rPr>
          <w:lang w:val="uk-UA"/>
        </w:rPr>
        <w:t xml:space="preserve"> сільської ради, </w:t>
      </w:r>
      <w:proofErr w:type="spellStart"/>
      <w:r w:rsidRPr="00A26FA8">
        <w:rPr>
          <w:lang w:val="uk-UA"/>
        </w:rPr>
        <w:t>Джуринецької</w:t>
      </w:r>
      <w:proofErr w:type="spellEnd"/>
      <w:r w:rsidRPr="00A26FA8">
        <w:rPr>
          <w:lang w:val="uk-UA"/>
        </w:rPr>
        <w:t xml:space="preserve"> сільської ради, </w:t>
      </w:r>
      <w:proofErr w:type="spellStart"/>
      <w:r w:rsidRPr="00A26FA8">
        <w:rPr>
          <w:lang w:val="uk-UA"/>
        </w:rPr>
        <w:t>Юрковецької</w:t>
      </w:r>
      <w:proofErr w:type="spellEnd"/>
      <w:r w:rsidRPr="00A26FA8">
        <w:rPr>
          <w:lang w:val="uk-UA"/>
        </w:rPr>
        <w:t xml:space="preserve"> сільської ради Райгородська сільська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 </w:t>
      </w:r>
    </w:p>
    <w:p w:rsidR="00314D14" w:rsidRPr="00A26FA8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</w:pPr>
      <w:proofErr w:type="spellStart"/>
      <w:r w:rsidRPr="00946F50">
        <w:t>Додатки</w:t>
      </w:r>
      <w:proofErr w:type="spellEnd"/>
      <w:r w:rsidRPr="00946F50">
        <w:t xml:space="preserve"> до </w:t>
      </w:r>
      <w:proofErr w:type="spellStart"/>
      <w:r w:rsidRPr="00946F50">
        <w:t>передавального</w:t>
      </w:r>
      <w:proofErr w:type="spellEnd"/>
      <w:r w:rsidRPr="00946F50">
        <w:t xml:space="preserve"> акту: ________ на ____ </w:t>
      </w:r>
      <w:proofErr w:type="spellStart"/>
      <w:r w:rsidRPr="00946F50">
        <w:t>аркушах</w:t>
      </w:r>
      <w:proofErr w:type="spellEnd"/>
      <w:r w:rsidRPr="00946F50">
        <w:t xml:space="preserve">. </w:t>
      </w:r>
    </w:p>
    <w:p w:rsidR="00314D14" w:rsidRDefault="00314D14" w:rsidP="00314D14">
      <w:pPr>
        <w:jc w:val="both"/>
      </w:pPr>
      <w:proofErr w:type="spellStart"/>
      <w:r w:rsidRPr="00946F50">
        <w:t>Усього</w:t>
      </w:r>
      <w:proofErr w:type="spellEnd"/>
      <w:r w:rsidRPr="00946F50">
        <w:t xml:space="preserve">: _____ </w:t>
      </w:r>
      <w:proofErr w:type="spellStart"/>
      <w:r w:rsidRPr="00946F50">
        <w:t>аркушів</w:t>
      </w:r>
      <w:proofErr w:type="spellEnd"/>
      <w:r w:rsidRPr="00946F50">
        <w:t>.</w:t>
      </w:r>
    </w:p>
    <w:p w:rsidR="00314D14" w:rsidRPr="00946F50" w:rsidRDefault="00314D14" w:rsidP="00314D14">
      <w:pPr>
        <w:jc w:val="both"/>
      </w:pPr>
    </w:p>
    <w:p w:rsidR="00314D14" w:rsidRDefault="00314D14" w:rsidP="00314D14">
      <w:pPr>
        <w:jc w:val="both"/>
      </w:pPr>
      <w:proofErr w:type="spellStart"/>
      <w:r w:rsidRPr="00652775">
        <w:t>Комісія</w:t>
      </w:r>
      <w:proofErr w:type="spellEnd"/>
      <w:r w:rsidRPr="00652775">
        <w:t xml:space="preserve"> з </w:t>
      </w:r>
      <w:proofErr w:type="spellStart"/>
      <w:r w:rsidRPr="00652775">
        <w:t>реорганізації</w:t>
      </w:r>
      <w:proofErr w:type="spellEnd"/>
      <w:r w:rsidRPr="00652775">
        <w:t xml:space="preserve"> </w:t>
      </w:r>
      <w:r w:rsidRPr="007A4272">
        <w:t xml:space="preserve">Ситковецької селищної ради, </w:t>
      </w:r>
      <w:proofErr w:type="spellStart"/>
      <w:r w:rsidRPr="007A4272">
        <w:t>Мельниківської</w:t>
      </w:r>
      <w:proofErr w:type="spellEnd"/>
      <w:r w:rsidRPr="007A4272">
        <w:t xml:space="preserve"> </w:t>
      </w:r>
      <w:proofErr w:type="spellStart"/>
      <w:r w:rsidRPr="007A4272">
        <w:t>сільської</w:t>
      </w:r>
      <w:proofErr w:type="spellEnd"/>
      <w:r w:rsidRPr="007A4272">
        <w:t xml:space="preserve"> ради, </w:t>
      </w:r>
      <w:proofErr w:type="spellStart"/>
      <w:r w:rsidRPr="007A4272">
        <w:t>Джуринецької</w:t>
      </w:r>
      <w:proofErr w:type="spellEnd"/>
      <w:r w:rsidRPr="007A4272">
        <w:t xml:space="preserve"> </w:t>
      </w:r>
      <w:proofErr w:type="spellStart"/>
      <w:r w:rsidRPr="007A4272">
        <w:t>сільської</w:t>
      </w:r>
      <w:proofErr w:type="spellEnd"/>
      <w:r w:rsidRPr="007A4272">
        <w:t xml:space="preserve"> ради, </w:t>
      </w:r>
      <w:proofErr w:type="spellStart"/>
      <w:r w:rsidRPr="007A4272">
        <w:t>Юрковецької</w:t>
      </w:r>
      <w:proofErr w:type="spellEnd"/>
      <w:r w:rsidRPr="007A4272">
        <w:t xml:space="preserve"> </w:t>
      </w:r>
      <w:proofErr w:type="spellStart"/>
      <w:r w:rsidRPr="007A4272">
        <w:t>сільської</w:t>
      </w:r>
      <w:proofErr w:type="spellEnd"/>
      <w:r w:rsidRPr="007A4272">
        <w:t xml:space="preserve"> ради</w:t>
      </w:r>
      <w:r w:rsidRPr="00652775">
        <w:t xml:space="preserve">: </w:t>
      </w:r>
    </w:p>
    <w:p w:rsidR="00314D14" w:rsidRDefault="00314D14" w:rsidP="00314D14">
      <w:pPr>
        <w:jc w:val="both"/>
      </w:pPr>
      <w:r w:rsidRPr="00652775">
        <w:t xml:space="preserve">Голова </w:t>
      </w:r>
      <w:proofErr w:type="spellStart"/>
      <w:r w:rsidRPr="00652775">
        <w:t>комісії</w:t>
      </w:r>
      <w:proofErr w:type="spellEnd"/>
      <w:r w:rsidRPr="00652775">
        <w:t xml:space="preserve">: </w:t>
      </w:r>
      <w:r>
        <w:tab/>
      </w:r>
      <w:r>
        <w:tab/>
      </w:r>
      <w:r w:rsidRPr="00652775">
        <w:t xml:space="preserve">_________________________ _________________________ </w:t>
      </w:r>
    </w:p>
    <w:p w:rsidR="00314D14" w:rsidRDefault="00314D14" w:rsidP="00314D14">
      <w:pPr>
        <w:jc w:val="both"/>
      </w:pPr>
      <w:r w:rsidRPr="00652775">
        <w:t xml:space="preserve">Заступник </w:t>
      </w:r>
      <w:proofErr w:type="spellStart"/>
      <w:r w:rsidRPr="00652775">
        <w:t>голови</w:t>
      </w:r>
      <w:proofErr w:type="spellEnd"/>
      <w:r w:rsidRPr="00652775">
        <w:t xml:space="preserve"> </w:t>
      </w:r>
      <w:proofErr w:type="spellStart"/>
      <w:r w:rsidRPr="00652775">
        <w:t>комісії</w:t>
      </w:r>
      <w:proofErr w:type="spellEnd"/>
      <w:r w:rsidRPr="00652775">
        <w:t xml:space="preserve">: </w:t>
      </w:r>
      <w:r>
        <w:tab/>
      </w:r>
      <w:r w:rsidRPr="00652775">
        <w:t xml:space="preserve">_________________________ _________________________ </w:t>
      </w:r>
    </w:p>
    <w:p w:rsidR="00314D14" w:rsidRDefault="00314D14" w:rsidP="00314D14">
      <w:pPr>
        <w:ind w:left="2832" w:hanging="2832"/>
        <w:jc w:val="both"/>
        <w:rPr>
          <w:lang w:val="uk-UA"/>
        </w:rPr>
      </w:pPr>
      <w:r w:rsidRPr="00652775">
        <w:t>Член</w:t>
      </w:r>
      <w:r>
        <w:t>и</w:t>
      </w:r>
      <w:r w:rsidRPr="00652775">
        <w:t xml:space="preserve"> </w:t>
      </w:r>
      <w:proofErr w:type="spellStart"/>
      <w:r w:rsidRPr="00652775">
        <w:t>комісії</w:t>
      </w:r>
      <w:proofErr w:type="spellEnd"/>
      <w:r w:rsidRPr="00652775">
        <w:t>:</w:t>
      </w:r>
      <w:r>
        <w:tab/>
      </w:r>
      <w:r w:rsidRPr="00652775">
        <w:t>__________________________________________________ __________________________________________________ ______________________</w:t>
      </w:r>
      <w:r>
        <w:rPr>
          <w:lang w:val="uk-UA"/>
        </w:rPr>
        <w:t xml:space="preserve">____________________________ </w:t>
      </w:r>
    </w:p>
    <w:p w:rsidR="00314D14" w:rsidRDefault="00314D14" w:rsidP="00314D14">
      <w:pPr>
        <w:ind w:left="2832" w:hanging="2832"/>
        <w:jc w:val="both"/>
        <w:rPr>
          <w:lang w:val="uk-UA"/>
        </w:rPr>
      </w:pPr>
      <w:r>
        <w:rPr>
          <w:lang w:val="uk-UA"/>
        </w:rPr>
        <w:tab/>
        <w:t xml:space="preserve">__________________________________________________ </w:t>
      </w:r>
    </w:p>
    <w:p w:rsidR="00314D14" w:rsidRDefault="00314D14" w:rsidP="00314D14">
      <w:pPr>
        <w:ind w:left="2832" w:hanging="2832"/>
        <w:jc w:val="both"/>
        <w:rPr>
          <w:lang w:val="uk-UA"/>
        </w:rPr>
      </w:pPr>
      <w:r>
        <w:rPr>
          <w:lang w:val="uk-UA"/>
        </w:rPr>
        <w:tab/>
        <w:t xml:space="preserve">__________________________________________________ </w:t>
      </w:r>
    </w:p>
    <w:p w:rsidR="00314D14" w:rsidRDefault="00314D14" w:rsidP="00314D14">
      <w:pPr>
        <w:ind w:left="2832" w:hanging="2832"/>
        <w:jc w:val="both"/>
        <w:rPr>
          <w:lang w:val="uk-UA"/>
        </w:rPr>
      </w:pPr>
      <w:r>
        <w:rPr>
          <w:lang w:val="uk-UA"/>
        </w:rPr>
        <w:tab/>
        <w:t xml:space="preserve">__________________________________________________ </w:t>
      </w:r>
    </w:p>
    <w:p w:rsidR="00314D14" w:rsidRDefault="00314D14" w:rsidP="00314D14">
      <w:pPr>
        <w:ind w:left="2832" w:hanging="2832"/>
        <w:jc w:val="both"/>
        <w:rPr>
          <w:lang w:val="uk-UA"/>
        </w:rPr>
      </w:pPr>
      <w:r>
        <w:rPr>
          <w:lang w:val="uk-UA"/>
        </w:rPr>
        <w:tab/>
        <w:t xml:space="preserve">__________________________________________________ </w:t>
      </w:r>
    </w:p>
    <w:p w:rsidR="00314D14" w:rsidRPr="004C61DB" w:rsidRDefault="00314D14" w:rsidP="00314D14">
      <w:pPr>
        <w:ind w:left="2832" w:hanging="2832"/>
        <w:jc w:val="both"/>
        <w:rPr>
          <w:lang w:val="uk-UA"/>
        </w:rPr>
      </w:pPr>
      <w:r>
        <w:rPr>
          <w:lang w:val="uk-UA"/>
        </w:rPr>
        <w:tab/>
        <w:t>__________________________________________________</w:t>
      </w:r>
    </w:p>
    <w:p w:rsidR="00314D14" w:rsidRPr="00314D14" w:rsidRDefault="00314D14" w:rsidP="00314D14">
      <w:pPr>
        <w:jc w:val="both"/>
        <w:rPr>
          <w:lang w:val="uk-UA"/>
        </w:rPr>
      </w:pPr>
    </w:p>
    <w:p w:rsidR="00314D14" w:rsidRPr="00314D14" w:rsidRDefault="00314D14" w:rsidP="00314D14">
      <w:pPr>
        <w:jc w:val="both"/>
        <w:rPr>
          <w:lang w:val="uk-UA"/>
        </w:rPr>
      </w:pPr>
      <w:r w:rsidRPr="00314D14">
        <w:rPr>
          <w:lang w:val="uk-UA"/>
        </w:rPr>
        <w:t xml:space="preserve">Від імені Райгородської сільської ради прийняли: </w:t>
      </w:r>
    </w:p>
    <w:p w:rsidR="00314D14" w:rsidRPr="00314D14" w:rsidRDefault="00314D14" w:rsidP="00314D14">
      <w:pPr>
        <w:jc w:val="both"/>
        <w:rPr>
          <w:lang w:val="uk-UA"/>
        </w:rPr>
      </w:pPr>
    </w:p>
    <w:p w:rsidR="00314D14" w:rsidRPr="00652775" w:rsidRDefault="00314D14" w:rsidP="00314D14">
      <w:pPr>
        <w:jc w:val="both"/>
      </w:pPr>
      <w:r w:rsidRPr="00652775">
        <w:t xml:space="preserve">_________________________ _________________________ _________________________ </w:t>
      </w: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314D14" w:rsidRDefault="00314D14" w:rsidP="00314D14">
      <w:pPr>
        <w:jc w:val="both"/>
        <w:rPr>
          <w:lang w:val="uk-UA"/>
        </w:rPr>
      </w:pPr>
    </w:p>
    <w:p w:rsidR="00B54C46" w:rsidRDefault="00B54C46"/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974F6"/>
    <w:multiLevelType w:val="hybridMultilevel"/>
    <w:tmpl w:val="0454426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A024F0E2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71F222A2"/>
    <w:multiLevelType w:val="multilevel"/>
    <w:tmpl w:val="D5B40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14"/>
    <w:rsid w:val="00314D14"/>
    <w:rsid w:val="006C4078"/>
    <w:rsid w:val="00AA3458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74C0"/>
  <w15:chartTrackingRefBased/>
  <w15:docId w15:val="{75325C29-F33D-471B-A400-E08F0A11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4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314D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314D14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14D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314D1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314D14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314D1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314D14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314D1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314D14"/>
    <w:pPr>
      <w:numPr>
        <w:numId w:val="1"/>
      </w:numPr>
      <w:contextualSpacing/>
    </w:pPr>
    <w:rPr>
      <w:bCs/>
      <w:lang w:val="uk-UA"/>
    </w:rPr>
  </w:style>
  <w:style w:type="table" w:styleId="a9">
    <w:name w:val="Table Grid"/>
    <w:basedOn w:val="a2"/>
    <w:uiPriority w:val="39"/>
    <w:rsid w:val="00314D1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1"/>
    <w:rsid w:val="00314D14"/>
  </w:style>
  <w:style w:type="character" w:customStyle="1" w:styleId="a8">
    <w:name w:val="Абзац списку Знак"/>
    <w:link w:val="a"/>
    <w:uiPriority w:val="34"/>
    <w:locked/>
    <w:rsid w:val="00314D14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11182</Words>
  <Characters>6375</Characters>
  <Application>Microsoft Office Word</Application>
  <DocSecurity>0</DocSecurity>
  <Lines>53</Lines>
  <Paragraphs>35</Paragraphs>
  <ScaleCrop>false</ScaleCrop>
  <Company/>
  <LinksUpToDate>false</LinksUpToDate>
  <CharactersWithSpaces>17522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2020-12-17T06:03:00Z</dcterms:created>
  <dcterms:modified xsi:type="dcterms:W3CDTF">2021-05-07T11:26:00Z</dcterms:modified>
</cp:coreProperties>
</file>