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E73" w:rsidRPr="00C36468" w:rsidRDefault="00036E73" w:rsidP="00036E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Calibri" w:cs="Times New Roman"/>
          <w:sz w:val="24"/>
          <w:szCs w:val="24"/>
          <w:lang w:eastAsia="ru-RU"/>
        </w:rPr>
      </w:pPr>
    </w:p>
    <w:p w:rsidR="00036E73" w:rsidRPr="00C36468" w:rsidRDefault="00036E73" w:rsidP="00036E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Calibri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4227B11" wp14:editId="69D83203">
            <wp:simplePos x="0" y="0"/>
            <wp:positionH relativeFrom="page">
              <wp:align>center</wp:align>
            </wp:positionH>
            <wp:positionV relativeFrom="paragraph">
              <wp:posOffset>126450</wp:posOffset>
            </wp:positionV>
            <wp:extent cx="488297" cy="607325"/>
            <wp:effectExtent l="0" t="0" r="7620" b="2540"/>
            <wp:wrapTopAndBottom/>
            <wp:docPr id="10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  <w:t>ПРОЕКТ</w:t>
      </w:r>
    </w:p>
    <w:p w:rsidR="00036E73" w:rsidRPr="00C36468" w:rsidRDefault="00036E73" w:rsidP="00036E73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 xml:space="preserve">У  К  </w:t>
      </w:r>
      <w:proofErr w:type="gramStart"/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Р</w:t>
      </w:r>
      <w:proofErr w:type="gramEnd"/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 xml:space="preserve">  А  Ї  Н  А</w:t>
      </w:r>
    </w:p>
    <w:p w:rsidR="00036E73" w:rsidRPr="00C36468" w:rsidRDefault="00036E73" w:rsidP="00036E73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036E73" w:rsidRPr="00C36468" w:rsidRDefault="00036E73" w:rsidP="00036E73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036E73" w:rsidRPr="00C36468" w:rsidRDefault="00036E73" w:rsidP="00036E73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036E73" w:rsidRPr="00C36468" w:rsidRDefault="00036E73" w:rsidP="00036E73">
      <w:pPr>
        <w:rPr>
          <w:rFonts w:eastAsia="Calibri" w:cs="Times New Roman"/>
          <w:sz w:val="24"/>
          <w:szCs w:val="24"/>
          <w:lang w:eastAsia="ru-RU"/>
        </w:rPr>
      </w:pPr>
    </w:p>
    <w:p w:rsidR="00036E73" w:rsidRPr="00C36468" w:rsidRDefault="003D1522" w:rsidP="00036E73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036E73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036E73" w:rsidRPr="00C36468">
        <w:rPr>
          <w:rFonts w:eastAsia="Calibri" w:cs="Times New Roman"/>
          <w:sz w:val="24"/>
          <w:szCs w:val="24"/>
          <w:lang w:eastAsia="ru-RU"/>
        </w:rPr>
        <w:t xml:space="preserve">2021 року          № </w:t>
      </w:r>
      <w:r w:rsidR="00036E73">
        <w:rPr>
          <w:rFonts w:eastAsia="Calibri" w:cs="Times New Roman"/>
          <w:sz w:val="24"/>
          <w:szCs w:val="24"/>
          <w:lang w:eastAsia="ru-RU"/>
        </w:rPr>
        <w:t>96</w:t>
      </w:r>
      <w:r w:rsidR="00DC1360">
        <w:rPr>
          <w:rFonts w:eastAsia="Calibri" w:cs="Times New Roman"/>
          <w:sz w:val="24"/>
          <w:szCs w:val="24"/>
          <w:lang w:eastAsia="ru-RU"/>
        </w:rPr>
        <w:t>8</w:t>
      </w:r>
      <w:r w:rsidR="00036E73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  </w:t>
      </w:r>
      <w:r w:rsidR="00036E73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036E73">
        <w:rPr>
          <w:rFonts w:eastAsia="Calibri" w:cs="Times New Roman"/>
          <w:sz w:val="24"/>
          <w:szCs w:val="24"/>
          <w:lang w:eastAsia="ru-RU"/>
        </w:rPr>
        <w:t xml:space="preserve"> </w:t>
      </w:r>
      <w:r w:rsidR="00036E73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036E73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036E73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036E73" w:rsidRPr="00C36468" w:rsidRDefault="00036E73" w:rsidP="00036E73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036E73" w:rsidRPr="00C36468" w:rsidRDefault="00036E73" w:rsidP="00036E73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036E73" w:rsidRPr="00C36468" w:rsidRDefault="00036E73" w:rsidP="00036E73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036E73" w:rsidRPr="00C36468" w:rsidRDefault="00036E73" w:rsidP="00036E73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Філія 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Вищекропивнянська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</w:t>
      </w:r>
    </w:p>
    <w:p w:rsidR="00036E73" w:rsidRPr="00C36468" w:rsidRDefault="00036E73" w:rsidP="00036E73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загальноосвітня школа І-ІІ ступенів </w:t>
      </w:r>
    </w:p>
    <w:p w:rsidR="00036E73" w:rsidRPr="00C36468" w:rsidRDefault="00036E73" w:rsidP="00036E73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Комунального закладу «Ситковецька</w:t>
      </w:r>
    </w:p>
    <w:p w:rsidR="00036E73" w:rsidRPr="00C36468" w:rsidRDefault="00036E73" w:rsidP="00036E73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загальноосвітня школа І-ІІІ ступенів</w:t>
      </w:r>
    </w:p>
    <w:p w:rsidR="00036E73" w:rsidRPr="00C36468" w:rsidRDefault="00036E73" w:rsidP="00036E73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036E73" w:rsidRPr="00C36468" w:rsidRDefault="00036E73" w:rsidP="00036E73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036E73" w:rsidRPr="00C36468" w:rsidRDefault="00036E73" w:rsidP="00036E73">
      <w:pPr>
        <w:rPr>
          <w:rFonts w:eastAsia="Calibri" w:cs="Times New Roman"/>
          <w:sz w:val="24"/>
          <w:szCs w:val="24"/>
          <w:lang w:eastAsia="ru-RU"/>
        </w:rPr>
      </w:pPr>
    </w:p>
    <w:p w:rsidR="00036E73" w:rsidRPr="00C36468" w:rsidRDefault="00036E73" w:rsidP="00036E73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розділу ХІІ «Прикінцеві та перехідні положення Закону «Про освіту», сільська рада</w:t>
      </w:r>
    </w:p>
    <w:p w:rsidR="00036E73" w:rsidRPr="00C36468" w:rsidRDefault="00036E73" w:rsidP="00036E73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036E73" w:rsidRPr="00C36468" w:rsidRDefault="00036E73" w:rsidP="00036E73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036E73" w:rsidRPr="00C36468" w:rsidRDefault="00036E73" w:rsidP="00036E73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036E73" w:rsidRPr="00C36468" w:rsidRDefault="00036E73" w:rsidP="00036E73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Філія 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Вищекропивнянська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загальноосвітня школа І-ІІ ступенів Комунального закладу «Ситковецька загальноосвітня школа І-ІІІ ступенів Райгородської сільської ради Немирівського району Вінницької області» на філія 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Вищекропивнянська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гімназія Ситковецького ліцею </w:t>
      </w:r>
      <w:r w:rsidRPr="00C36468">
        <w:rPr>
          <w:rFonts w:eastAsia="Calibri" w:cs="Times New Roman"/>
          <w:sz w:val="24"/>
          <w:szCs w:val="24"/>
          <w:lang w:val="en-US" w:eastAsia="ru-RU"/>
        </w:rPr>
        <w:t xml:space="preserve">Райгородської </w:t>
      </w:r>
      <w:proofErr w:type="spellStart"/>
      <w:r w:rsidRPr="00C36468">
        <w:rPr>
          <w:rFonts w:eastAsia="Calibri" w:cs="Times New Roman"/>
          <w:sz w:val="24"/>
          <w:szCs w:val="24"/>
          <w:lang w:val="en-US" w:eastAsia="ru-RU"/>
        </w:rPr>
        <w:t>сільської</w:t>
      </w:r>
      <w:proofErr w:type="spellEnd"/>
      <w:r w:rsidRPr="00C36468">
        <w:rPr>
          <w:rFonts w:eastAsia="Calibri" w:cs="Times New Roman"/>
          <w:sz w:val="24"/>
          <w:szCs w:val="24"/>
          <w:lang w:val="en-US" w:eastAsia="ru-RU"/>
        </w:rPr>
        <w:t xml:space="preserve"> </w:t>
      </w:r>
      <w:proofErr w:type="spellStart"/>
      <w:r w:rsidRPr="00C36468">
        <w:rPr>
          <w:rFonts w:eastAsia="Calibri" w:cs="Times New Roman"/>
          <w:sz w:val="24"/>
          <w:szCs w:val="24"/>
          <w:lang w:val="en-US" w:eastAsia="ru-RU"/>
        </w:rPr>
        <w:t>ради</w:t>
      </w:r>
      <w:proofErr w:type="spellEnd"/>
      <w:r w:rsidRPr="00C36468">
        <w:rPr>
          <w:rFonts w:eastAsia="Calibri" w:cs="Times New Roman"/>
          <w:sz w:val="24"/>
          <w:szCs w:val="24"/>
          <w:lang w:val="en-US" w:eastAsia="ru-RU"/>
        </w:rPr>
        <w:t xml:space="preserve"> </w:t>
      </w:r>
      <w:proofErr w:type="spellStart"/>
      <w:r w:rsidRPr="00C36468">
        <w:rPr>
          <w:rFonts w:eastAsia="Calibri" w:cs="Times New Roman"/>
          <w:sz w:val="24"/>
          <w:szCs w:val="24"/>
          <w:lang w:val="en-US" w:eastAsia="ru-RU"/>
        </w:rPr>
        <w:t>Вінницької</w:t>
      </w:r>
      <w:proofErr w:type="spellEnd"/>
      <w:r w:rsidRPr="00C36468">
        <w:rPr>
          <w:rFonts w:eastAsia="Calibri" w:cs="Times New Roman"/>
          <w:sz w:val="24"/>
          <w:szCs w:val="24"/>
          <w:lang w:val="en-US" w:eastAsia="ru-RU"/>
        </w:rPr>
        <w:t xml:space="preserve"> </w:t>
      </w:r>
      <w:proofErr w:type="spellStart"/>
      <w:r w:rsidRPr="00C36468">
        <w:rPr>
          <w:rFonts w:eastAsia="Calibri" w:cs="Times New Roman"/>
          <w:sz w:val="24"/>
          <w:szCs w:val="24"/>
          <w:lang w:val="en-US" w:eastAsia="ru-RU"/>
        </w:rPr>
        <w:t>області</w:t>
      </w:r>
      <w:proofErr w:type="spellEnd"/>
      <w:r w:rsidRPr="00C36468">
        <w:rPr>
          <w:rFonts w:eastAsia="Calibri" w:cs="Times New Roman"/>
          <w:sz w:val="24"/>
          <w:szCs w:val="24"/>
          <w:lang w:val="en-US" w:eastAsia="ru-RU"/>
        </w:rPr>
        <w:t>.</w:t>
      </w:r>
    </w:p>
    <w:p w:rsidR="00036E73" w:rsidRDefault="00036E73" w:rsidP="00036E73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Затвердити Положення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філії 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Вищекропивнянська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гімназія Ситковецького ліцею Райгородської сільської ради Вінницької області»</w:t>
      </w:r>
    </w:p>
    <w:p w:rsidR="00036E73" w:rsidRPr="00C36468" w:rsidRDefault="00036E73" w:rsidP="00036E73">
      <w:pPr>
        <w:keepNext/>
        <w:keepLines/>
        <w:numPr>
          <w:ilvl w:val="0"/>
          <w:numId w:val="1"/>
        </w:numPr>
        <w:spacing w:before="200" w:after="160" w:line="259" w:lineRule="auto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393F72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393F72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036E73" w:rsidRPr="00C36468" w:rsidRDefault="00036E73" w:rsidP="00036E73">
      <w:pPr>
        <w:keepNext/>
        <w:keepLines/>
        <w:spacing w:before="200"/>
        <w:contextualSpacing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036E73" w:rsidRPr="00C36468" w:rsidRDefault="00036E73" w:rsidP="00036E73">
      <w:pPr>
        <w:keepNext/>
        <w:keepLines/>
        <w:spacing w:before="200"/>
        <w:contextualSpacing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036E73" w:rsidRPr="00C36468" w:rsidRDefault="00036E73" w:rsidP="00036E73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D3A0B"/>
    <w:multiLevelType w:val="hybridMultilevel"/>
    <w:tmpl w:val="A5A6665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E73"/>
    <w:rsid w:val="00036E73"/>
    <w:rsid w:val="001B3398"/>
    <w:rsid w:val="003D1522"/>
    <w:rsid w:val="00DC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7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7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919</Words>
  <Characters>525</Characters>
  <Application>Microsoft Office Word</Application>
  <DocSecurity>0</DocSecurity>
  <Lines>4</Lines>
  <Paragraphs>2</Paragraphs>
  <ScaleCrop>false</ScaleCrop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2021-08-09T05:49:00Z</dcterms:created>
  <dcterms:modified xsi:type="dcterms:W3CDTF">2021-08-10T08:31:00Z</dcterms:modified>
</cp:coreProperties>
</file>