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BAB" w:rsidRDefault="00774BAB" w:rsidP="00774BA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74BAB" w:rsidRDefault="00774BAB" w:rsidP="00774BAB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74BAB" w:rsidRDefault="00774BAB" w:rsidP="00774BA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4BAB" w:rsidRDefault="00774BAB" w:rsidP="00774BA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74BAB" w:rsidRDefault="00774BAB" w:rsidP="00774BA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616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 сесія  8 скликання</w:t>
      </w:r>
    </w:p>
    <w:p w:rsidR="00774BAB" w:rsidRDefault="00774BAB" w:rsidP="00774BAB">
      <w:pPr>
        <w:tabs>
          <w:tab w:val="left" w:pos="71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774BAB" w:rsidRDefault="00774BAB" w:rsidP="00774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BAB" w:rsidRDefault="00774BAB" w:rsidP="00774BA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 надання    дозволу   на розроблення                                                                 </w:t>
      </w:r>
    </w:p>
    <w:p w:rsidR="00774BAB" w:rsidRDefault="00774BAB" w:rsidP="00774BA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технічної документації із землеустрою  щодо  </w:t>
      </w:r>
    </w:p>
    <w:p w:rsidR="00774BAB" w:rsidRDefault="00774BAB" w:rsidP="00774BA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встановлення (відновлення) меж земельних</w:t>
      </w:r>
    </w:p>
    <w:p w:rsidR="00774BAB" w:rsidRDefault="00774BAB" w:rsidP="00774BA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ділянок в натурі (на місцевості) гр. </w:t>
      </w:r>
      <w:r w:rsidR="00CC6E46">
        <w:rPr>
          <w:rFonts w:ascii="Times New Roman" w:hAnsi="Times New Roman" w:cs="Times New Roman"/>
          <w:bCs/>
          <w:sz w:val="28"/>
          <w:szCs w:val="28"/>
        </w:rPr>
        <w:t>ОСОБИ</w:t>
      </w:r>
      <w:r>
        <w:rPr>
          <w:rFonts w:ascii="Times New Roman" w:hAnsi="Times New Roman" w:cs="Times New Roman"/>
          <w:bCs/>
          <w:sz w:val="28"/>
          <w:szCs w:val="28"/>
        </w:rPr>
        <w:t xml:space="preserve">, жителю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774BAB" w:rsidRDefault="00CC6E46" w:rsidP="00774BA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вулиця Набережна,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хх</w:t>
      </w:r>
      <w:proofErr w:type="spellEnd"/>
    </w:p>
    <w:p w:rsidR="00774BAB" w:rsidRDefault="00774BAB" w:rsidP="00774BA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74BAB" w:rsidRDefault="00774BAB" w:rsidP="00774BAB">
      <w:pPr>
        <w:spacing w:after="0" w:line="240" w:lineRule="auto"/>
        <w:ind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C6E46">
        <w:rPr>
          <w:rFonts w:ascii="Times New Roman" w:hAnsi="Times New Roman" w:cs="Times New Roman"/>
          <w:sz w:val="28"/>
          <w:szCs w:val="28"/>
        </w:rPr>
        <w:t>озглянувши   заяву  гр. ОСОБИ</w:t>
      </w:r>
      <w:r>
        <w:rPr>
          <w:rFonts w:ascii="Times New Roman" w:hAnsi="Times New Roman" w:cs="Times New Roman"/>
          <w:sz w:val="28"/>
          <w:szCs w:val="28"/>
        </w:rPr>
        <w:t xml:space="preserve">   про  надання  дозволу  на розроблення технічної документації із землеустрою по встановленню (відновленню) меж земельних ділянок в натурі (на місцевості), розташовани</w:t>
      </w:r>
      <w:r w:rsidR="00CC6E46">
        <w:rPr>
          <w:rFonts w:ascii="Times New Roman" w:hAnsi="Times New Roman" w:cs="Times New Roman"/>
          <w:sz w:val="28"/>
          <w:szCs w:val="28"/>
        </w:rPr>
        <w:t xml:space="preserve">х в </w:t>
      </w:r>
      <w:proofErr w:type="spellStart"/>
      <w:r w:rsidR="00CC6E46"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 w:rsidR="00CC6E46">
        <w:rPr>
          <w:rFonts w:ascii="Times New Roman" w:hAnsi="Times New Roman" w:cs="Times New Roman"/>
          <w:sz w:val="28"/>
          <w:szCs w:val="28"/>
        </w:rPr>
        <w:t>, вул. Набережна,</w:t>
      </w:r>
      <w:proofErr w:type="spellStart"/>
      <w:r w:rsidR="00CC6E46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які належать йому на праві приватної власності  згідно рішення 7 сесії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22 скликання від 30.05.1996 року,  керуючись п.34  ст.26   Закону України  «Про  місцеве   самоврядування  в  Україні» , ст. 12, 81, 116, 118, 120,121, 122, 125  Земельного   кодексу   України та розділом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«Прикінцеві та перехідні положення», ст.19, 25,  55  Закону   України  «Про землеустрій», Закону  України «Про  державний земельний кадастр», сесія   сільської  ради  </w:t>
      </w:r>
    </w:p>
    <w:p w:rsid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74BAB" w:rsidRDefault="00774BAB" w:rsidP="00774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BAB" w:rsidRDefault="00CC6E46" w:rsidP="00774BAB">
      <w:pPr>
        <w:pStyle w:val="12"/>
        <w:numPr>
          <w:ilvl w:val="0"/>
          <w:numId w:val="1"/>
        </w:numPr>
        <w:ind w:left="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гр. ОСОБІ</w:t>
      </w:r>
      <w:r w:rsidR="00774BAB">
        <w:rPr>
          <w:sz w:val="28"/>
          <w:szCs w:val="28"/>
          <w:lang w:val="uk-UA"/>
        </w:rPr>
        <w:t xml:space="preserve">  дозвіл  на  розроблення технічної документації із землеустрою щодо встановлення (відновлення) меж земельних ділянок в натурі (на місцевості)  орієнтовною площею  0,63 га, в тому числі:</w:t>
      </w:r>
    </w:p>
    <w:p w:rsidR="00774BAB" w:rsidRDefault="00774BAB" w:rsidP="00774BAB">
      <w:pPr>
        <w:pStyle w:val="12"/>
        <w:numPr>
          <w:ilvl w:val="1"/>
          <w:numId w:val="1"/>
        </w:numPr>
        <w:ind w:left="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та споруд площею 0,25га, що розташована в </w:t>
      </w:r>
      <w:proofErr w:type="spellStart"/>
      <w:r>
        <w:rPr>
          <w:sz w:val="28"/>
          <w:szCs w:val="28"/>
          <w:lang w:val="uk-UA"/>
        </w:rPr>
        <w:t>с</w:t>
      </w:r>
      <w:r w:rsidR="00CC6E46">
        <w:rPr>
          <w:sz w:val="28"/>
          <w:szCs w:val="28"/>
          <w:lang w:val="uk-UA"/>
        </w:rPr>
        <w:t>.Коржівка</w:t>
      </w:r>
      <w:proofErr w:type="spellEnd"/>
      <w:r w:rsidR="00CC6E46">
        <w:rPr>
          <w:sz w:val="28"/>
          <w:szCs w:val="28"/>
          <w:lang w:val="uk-UA"/>
        </w:rPr>
        <w:t xml:space="preserve">,  вулиця  Набережна, </w:t>
      </w:r>
      <w:proofErr w:type="spellStart"/>
      <w:r w:rsidR="00CC6E46">
        <w:rPr>
          <w:sz w:val="28"/>
          <w:szCs w:val="28"/>
          <w:lang w:val="uk-UA"/>
        </w:rPr>
        <w:t>хх</w:t>
      </w:r>
      <w:proofErr w:type="spellEnd"/>
      <w:r>
        <w:rPr>
          <w:sz w:val="28"/>
          <w:szCs w:val="28"/>
          <w:lang w:val="uk-UA"/>
        </w:rPr>
        <w:t>;</w:t>
      </w:r>
    </w:p>
    <w:p w:rsidR="00774BAB" w:rsidRDefault="00774BAB" w:rsidP="00774BAB">
      <w:pPr>
        <w:pStyle w:val="12"/>
        <w:numPr>
          <w:ilvl w:val="1"/>
          <w:numId w:val="1"/>
        </w:numPr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 господарства 0,38га, що розташована в</w:t>
      </w:r>
      <w:r w:rsidR="00CC6E46">
        <w:rPr>
          <w:sz w:val="28"/>
          <w:szCs w:val="28"/>
          <w:lang w:val="uk-UA"/>
        </w:rPr>
        <w:t xml:space="preserve"> с. </w:t>
      </w:r>
      <w:proofErr w:type="spellStart"/>
      <w:r w:rsidR="00CC6E46">
        <w:rPr>
          <w:sz w:val="28"/>
          <w:szCs w:val="28"/>
          <w:lang w:val="uk-UA"/>
        </w:rPr>
        <w:t>Коржівка</w:t>
      </w:r>
      <w:proofErr w:type="spellEnd"/>
      <w:r w:rsidR="00CC6E46">
        <w:rPr>
          <w:sz w:val="28"/>
          <w:szCs w:val="28"/>
          <w:lang w:val="uk-UA"/>
        </w:rPr>
        <w:t>, вулиця Набережна,</w:t>
      </w:r>
      <w:proofErr w:type="spellStart"/>
      <w:r w:rsidR="00CC6E46">
        <w:rPr>
          <w:sz w:val="28"/>
          <w:szCs w:val="28"/>
          <w:lang w:val="uk-UA"/>
        </w:rPr>
        <w:t>хх</w:t>
      </w:r>
      <w:proofErr w:type="spellEnd"/>
      <w:r>
        <w:rPr>
          <w:sz w:val="28"/>
          <w:szCs w:val="28"/>
          <w:lang w:val="uk-UA"/>
        </w:rPr>
        <w:t>.</w:t>
      </w:r>
    </w:p>
    <w:p w:rsidR="00774BAB" w:rsidRDefault="00774BAB" w:rsidP="00774BAB">
      <w:pPr>
        <w:pStyle w:val="a8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Рекомендуват</w:t>
      </w:r>
      <w:r w:rsidR="00CC6E46">
        <w:rPr>
          <w:rFonts w:ascii="Times New Roman" w:hAnsi="Times New Roman" w:cs="Times New Roman"/>
          <w:sz w:val="28"/>
          <w:szCs w:val="28"/>
        </w:rPr>
        <w:t xml:space="preserve">и гр. ОСОБІ 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 та у складі  якої працює за основним місцем роботи не менше двох  сертифікованих  інженерів-землевпорядників, які відповідають за якість робіт із землеустрою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який  володіє  необхідним  технічним і технологічним  забезпеченням та є сертифікованим інженером-землевпорядником,  </w:t>
      </w:r>
      <w:r>
        <w:rPr>
          <w:rFonts w:ascii="Times New Roman" w:hAnsi="Times New Roman" w:cs="Times New Roman"/>
          <w:sz w:val="28"/>
          <w:szCs w:val="28"/>
        </w:rPr>
        <w:lastRenderedPageBreak/>
        <w:t>відповідальним за якість робіт із землеустрою, розроблення технічної документації, зазначеної в п.1 цього  рішення;</w:t>
      </w:r>
    </w:p>
    <w:p w:rsidR="00774BAB" w:rsidRDefault="00774BAB" w:rsidP="00774BAB">
      <w:pPr>
        <w:pStyle w:val="a8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Розроблену технічну документацію із землеустрою після внесення відомостей про земельну ділянку до Державного земельного кадастру подати 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для розгляду та затвердження  в установленому законом порядку.</w:t>
      </w:r>
    </w:p>
    <w:p w:rsidR="00774BAB" w:rsidRDefault="00774BAB" w:rsidP="00774BAB">
      <w:pPr>
        <w:pStyle w:val="a8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Віктор МИХАЙЛЕНКО</w:t>
      </w:r>
    </w:p>
    <w:p w:rsidR="00774BAB" w:rsidRDefault="00774BAB" w:rsidP="00774B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4BAB" w:rsidRDefault="00774BAB" w:rsidP="00774BAB">
      <w:pPr>
        <w:jc w:val="center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</w:pPr>
    </w:p>
    <w:p w:rsidR="00774BAB" w:rsidRDefault="00774BAB" w:rsidP="00774B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74BAB" w:rsidSect="001908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1EBC5A2D"/>
    <w:multiLevelType w:val="hybridMultilevel"/>
    <w:tmpl w:val="2AEC04CE"/>
    <w:lvl w:ilvl="0" w:tplc="A6B26B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5F98E536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74BAB"/>
    <w:rsid w:val="001908B2"/>
    <w:rsid w:val="00774BAB"/>
    <w:rsid w:val="00CC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B2"/>
  </w:style>
  <w:style w:type="paragraph" w:styleId="1">
    <w:name w:val="heading 1"/>
    <w:basedOn w:val="a"/>
    <w:next w:val="a"/>
    <w:link w:val="10"/>
    <w:uiPriority w:val="9"/>
    <w:qFormat/>
    <w:rsid w:val="00774B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4B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B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74B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774BAB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74BAB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774B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74B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74BA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74BAB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74BAB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774B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774BAB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77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4B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9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1738</Words>
  <Characters>991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2021-05-07T20:42:00Z</dcterms:created>
  <dcterms:modified xsi:type="dcterms:W3CDTF">2021-05-07T21:46:00Z</dcterms:modified>
</cp:coreProperties>
</file>