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CE2" w:rsidRPr="00AD7CE2" w:rsidRDefault="00AD7CE2" w:rsidP="00AD7CE2">
      <w:pPr>
        <w:rPr>
          <w:rFonts w:eastAsia="Calibri" w:cs="Times New Roman"/>
          <w:bCs/>
          <w:sz w:val="22"/>
          <w:lang w:eastAsia="ru-RU"/>
        </w:rPr>
      </w:pPr>
      <w:bookmarkStart w:id="0" w:name="_Hlk79503208"/>
      <w:r>
        <w:rPr>
          <w:rFonts w:eastAsia="Calibri" w:cs="Times New Roman"/>
          <w:bCs/>
          <w:sz w:val="22"/>
          <w:lang w:eastAsia="ru-RU"/>
        </w:rPr>
        <w:tab/>
      </w:r>
      <w:r>
        <w:rPr>
          <w:rFonts w:eastAsia="Calibri" w:cs="Times New Roman"/>
          <w:bCs/>
          <w:sz w:val="22"/>
          <w:lang w:eastAsia="ru-RU"/>
        </w:rPr>
        <w:tab/>
      </w:r>
      <w:r>
        <w:rPr>
          <w:rFonts w:eastAsia="Calibri" w:cs="Times New Roman"/>
          <w:bCs/>
          <w:sz w:val="22"/>
          <w:lang w:eastAsia="ru-RU"/>
        </w:rPr>
        <w:tab/>
      </w:r>
      <w:r>
        <w:rPr>
          <w:rFonts w:eastAsia="Calibri" w:cs="Times New Roman"/>
          <w:bCs/>
          <w:sz w:val="22"/>
          <w:lang w:eastAsia="ru-RU"/>
        </w:rPr>
        <w:tab/>
      </w:r>
      <w:r>
        <w:rPr>
          <w:rFonts w:eastAsia="Calibri" w:cs="Times New Roman"/>
          <w:bCs/>
          <w:sz w:val="22"/>
          <w:lang w:eastAsia="ru-RU"/>
        </w:rPr>
        <w:tab/>
      </w:r>
      <w:r>
        <w:rPr>
          <w:rFonts w:eastAsia="Calibri" w:cs="Times New Roman"/>
          <w:bCs/>
          <w:sz w:val="22"/>
          <w:lang w:eastAsia="ru-RU"/>
        </w:rPr>
        <w:tab/>
      </w:r>
      <w:r>
        <w:rPr>
          <w:rFonts w:eastAsia="Calibri" w:cs="Times New Roman"/>
          <w:bCs/>
          <w:sz w:val="22"/>
          <w:lang w:eastAsia="ru-RU"/>
        </w:rPr>
        <w:tab/>
      </w:r>
      <w:r>
        <w:rPr>
          <w:rFonts w:eastAsia="Calibri" w:cs="Times New Roman"/>
          <w:bCs/>
          <w:sz w:val="22"/>
          <w:lang w:eastAsia="ru-RU"/>
        </w:rPr>
        <w:tab/>
      </w:r>
      <w:r>
        <w:rPr>
          <w:rFonts w:eastAsia="Calibri" w:cs="Times New Roman"/>
          <w:bCs/>
          <w:sz w:val="22"/>
          <w:lang w:eastAsia="ru-RU"/>
        </w:rPr>
        <w:tab/>
      </w:r>
      <w:r>
        <w:rPr>
          <w:rFonts w:eastAsia="Calibri" w:cs="Times New Roman"/>
          <w:bCs/>
          <w:sz w:val="22"/>
          <w:lang w:eastAsia="ru-RU"/>
        </w:rPr>
        <w:tab/>
      </w:r>
      <w:r>
        <w:rPr>
          <w:rFonts w:eastAsia="Calibri" w:cs="Times New Roman"/>
          <w:bCs/>
          <w:sz w:val="22"/>
          <w:lang w:eastAsia="ru-RU"/>
        </w:rPr>
        <w:tab/>
      </w:r>
      <w:r>
        <w:rPr>
          <w:rFonts w:eastAsia="Calibri" w:cs="Times New Roman"/>
          <w:bCs/>
          <w:sz w:val="22"/>
          <w:lang w:eastAsia="ru-RU"/>
        </w:rPr>
        <w:tab/>
        <w:t>ПРОЕКТ</w:t>
      </w:r>
    </w:p>
    <w:p w:rsidR="00AD7CE2" w:rsidRPr="00AD7CE2" w:rsidRDefault="00AD7CE2" w:rsidP="00AD7CE2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AD7CE2">
        <w:rPr>
          <w:rFonts w:eastAsia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E90E404" wp14:editId="37884126">
            <wp:simplePos x="0" y="0"/>
            <wp:positionH relativeFrom="margin">
              <wp:align>center</wp:align>
            </wp:positionH>
            <wp:positionV relativeFrom="paragraph">
              <wp:posOffset>77</wp:posOffset>
            </wp:positionV>
            <wp:extent cx="485775" cy="605155"/>
            <wp:effectExtent l="0" t="0" r="9525" b="4445"/>
            <wp:wrapTopAndBottom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7CE2" w:rsidRPr="00AD7CE2" w:rsidRDefault="00AD7CE2" w:rsidP="00AD7CE2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D7CE2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AD7CE2" w:rsidRPr="00AD7CE2" w:rsidRDefault="00AD7CE2" w:rsidP="00AD7CE2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D7CE2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AD7CE2" w:rsidRPr="00AD7CE2" w:rsidRDefault="00AD7CE2" w:rsidP="00AD7CE2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AD7CE2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AD7CE2" w:rsidRPr="00AD7CE2" w:rsidRDefault="00AD7CE2" w:rsidP="00AD7CE2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AD7CE2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AD7CE2"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AD7CE2"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AD7CE2"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AD7CE2"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AD7CE2"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AD7CE2"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AD7CE2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AD7CE2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AD7CE2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AD7CE2" w:rsidRPr="00AD7CE2" w:rsidRDefault="00AD7CE2" w:rsidP="00AD7CE2">
      <w:pPr>
        <w:rPr>
          <w:rFonts w:eastAsia="Calibri" w:cs="Times New Roman"/>
          <w:sz w:val="24"/>
          <w:szCs w:val="24"/>
          <w:lang w:eastAsia="ru-RU"/>
        </w:rPr>
      </w:pPr>
    </w:p>
    <w:p w:rsidR="00AD7CE2" w:rsidRPr="00AD7CE2" w:rsidRDefault="00AD7CE2" w:rsidP="00AD7CE2">
      <w:pPr>
        <w:rPr>
          <w:rFonts w:eastAsia="Calibri" w:cs="Times New Roman"/>
          <w:sz w:val="24"/>
          <w:szCs w:val="24"/>
          <w:lang w:eastAsia="ru-RU"/>
        </w:rPr>
      </w:pPr>
      <w:r w:rsidRPr="00AD7CE2">
        <w:rPr>
          <w:rFonts w:eastAsia="Calibri" w:cs="Times New Roman"/>
          <w:sz w:val="24"/>
          <w:szCs w:val="24"/>
          <w:lang w:eastAsia="ru-RU"/>
        </w:rPr>
        <w:t xml:space="preserve">20.08.2021 року                  №1083                                            17 </w:t>
      </w:r>
      <w:r w:rsidRPr="00AD7CE2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AD7CE2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AD7CE2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AD7CE2" w:rsidRPr="00AD7CE2" w:rsidRDefault="00AD7CE2" w:rsidP="00AD7CE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AD7CE2">
        <w:rPr>
          <w:rFonts w:eastAsia="Calibri" w:cs="Times New Roman"/>
          <w:color w:val="000000"/>
          <w:sz w:val="24"/>
          <w:szCs w:val="24"/>
          <w:lang w:eastAsia="ru-RU"/>
        </w:rPr>
        <w:t>село Райгород</w:t>
      </w:r>
    </w:p>
    <w:p w:rsidR="00AD7CE2" w:rsidRPr="00AD7CE2" w:rsidRDefault="00AD7CE2" w:rsidP="00AD7CE2">
      <w:pPr>
        <w:rPr>
          <w:rFonts w:eastAsia="Calibri" w:cs="Times New Roman"/>
          <w:b/>
          <w:sz w:val="22"/>
          <w:lang w:eastAsia="ru-RU"/>
        </w:rPr>
      </w:pPr>
    </w:p>
    <w:p w:rsidR="00AD7CE2" w:rsidRPr="00AD7CE2" w:rsidRDefault="00AD7CE2" w:rsidP="00AD7CE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AD7CE2">
        <w:rPr>
          <w:rFonts w:eastAsia="Calibri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AD7CE2" w:rsidRPr="00AD7CE2" w:rsidRDefault="00AD7CE2" w:rsidP="00AD7CE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AD7CE2">
        <w:rPr>
          <w:rFonts w:eastAsia="Calibri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AD7CE2" w:rsidRPr="00AD7CE2" w:rsidRDefault="00AD7CE2" w:rsidP="00AD7CE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AD7CE2">
        <w:rPr>
          <w:rFonts w:eastAsia="Calibri" w:cs="Times New Roman"/>
          <w:color w:val="000000"/>
          <w:sz w:val="24"/>
          <w:szCs w:val="24"/>
          <w:lang w:eastAsia="ru-RU"/>
        </w:rPr>
        <w:t>, яка</w:t>
      </w:r>
      <w:r w:rsidR="00853F92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bookmarkStart w:id="1" w:name="_GoBack"/>
      <w:bookmarkEnd w:id="1"/>
      <w:r w:rsidRPr="00AD7CE2">
        <w:rPr>
          <w:rFonts w:eastAsia="Calibri" w:cs="Times New Roman"/>
          <w:color w:val="000000"/>
          <w:sz w:val="24"/>
          <w:szCs w:val="24"/>
          <w:lang w:eastAsia="ru-RU"/>
        </w:rPr>
        <w:t xml:space="preserve">розташована за межами </w:t>
      </w:r>
      <w:proofErr w:type="spellStart"/>
      <w:r w:rsidRPr="00AD7CE2">
        <w:rPr>
          <w:rFonts w:eastAsia="Calibri" w:cs="Times New Roman"/>
          <w:color w:val="000000"/>
          <w:sz w:val="24"/>
          <w:szCs w:val="24"/>
          <w:lang w:eastAsia="ru-RU"/>
        </w:rPr>
        <w:t>с.Червоне</w:t>
      </w:r>
      <w:proofErr w:type="spellEnd"/>
    </w:p>
    <w:p w:rsidR="00AD7CE2" w:rsidRPr="00AD7CE2" w:rsidRDefault="00AD7CE2" w:rsidP="00AD7CE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AD7CE2">
        <w:rPr>
          <w:rFonts w:eastAsia="Calibri" w:cs="Times New Roman"/>
          <w:sz w:val="24"/>
          <w:szCs w:val="24"/>
          <w:lang w:eastAsia="ru-RU"/>
        </w:rPr>
        <w:t>на території Райгородської сільської  ради</w:t>
      </w:r>
    </w:p>
    <w:p w:rsidR="00AD7CE2" w:rsidRPr="00AD7CE2" w:rsidRDefault="00AD7CE2" w:rsidP="00AD7CE2">
      <w:pPr>
        <w:rPr>
          <w:rFonts w:eastAsia="Calibri" w:cs="Times New Roman"/>
          <w:sz w:val="24"/>
          <w:szCs w:val="24"/>
          <w:lang w:eastAsia="ru-RU"/>
        </w:rPr>
      </w:pPr>
      <w:r w:rsidRPr="00AD7CE2">
        <w:rPr>
          <w:rFonts w:eastAsia="Calibri" w:cs="Times New Roman"/>
          <w:sz w:val="24"/>
          <w:szCs w:val="24"/>
          <w:lang w:eastAsia="ru-RU"/>
        </w:rPr>
        <w:t>Гайсинського</w:t>
      </w:r>
      <w:r w:rsidRPr="00AD7CE2">
        <w:rPr>
          <w:rFonts w:eastAsia="Times New Roman" w:cs="Times New Roman"/>
          <w:sz w:val="22"/>
        </w:rPr>
        <w:t xml:space="preserve"> </w:t>
      </w:r>
      <w:r w:rsidRPr="00AD7CE2">
        <w:rPr>
          <w:rFonts w:eastAsia="Calibri" w:cs="Times New Roman"/>
          <w:sz w:val="24"/>
          <w:szCs w:val="24"/>
          <w:lang w:eastAsia="ru-RU"/>
        </w:rPr>
        <w:t xml:space="preserve">  району Вінницької області</w:t>
      </w:r>
    </w:p>
    <w:p w:rsidR="00AD7CE2" w:rsidRPr="00AD7CE2" w:rsidRDefault="00AD7CE2" w:rsidP="00AD7CE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AD7CE2" w:rsidRPr="00AD7CE2" w:rsidRDefault="00AD7CE2" w:rsidP="00AD7CE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eastAsia="ru-RU"/>
        </w:rPr>
      </w:pPr>
      <w:r w:rsidRPr="00AD7CE2">
        <w:rPr>
          <w:rFonts w:eastAsia="Calibri" w:cs="Times New Roman"/>
          <w:sz w:val="24"/>
          <w:szCs w:val="24"/>
          <w:lang w:eastAsia="ru-RU"/>
        </w:rPr>
        <w:t xml:space="preserve">Розглянувши проект землеустрою щодо відведення земельної ділянки у власність та поданої заяви </w:t>
      </w:r>
      <w:r>
        <w:rPr>
          <w:rFonts w:eastAsia="Calibri" w:cs="Times New Roman"/>
          <w:sz w:val="24"/>
          <w:szCs w:val="24"/>
          <w:lang w:eastAsia="ru-RU"/>
        </w:rPr>
        <w:t>особи</w:t>
      </w:r>
      <w:r w:rsidRPr="00AD7CE2">
        <w:rPr>
          <w:rFonts w:eastAsia="Calibri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AD7CE2">
        <w:rPr>
          <w:rFonts w:eastAsia="Calibri" w:cs="Times New Roman"/>
          <w:sz w:val="24"/>
          <w:szCs w:val="24"/>
          <w:vertAlign w:val="superscript"/>
          <w:lang w:eastAsia="ru-RU"/>
        </w:rPr>
        <w:t>1</w:t>
      </w:r>
      <w:r w:rsidRPr="00AD7CE2">
        <w:rPr>
          <w:rFonts w:eastAsia="Calibri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AD7CE2" w:rsidRPr="00AD7CE2" w:rsidRDefault="00AD7CE2" w:rsidP="00AD7CE2">
      <w:pPr>
        <w:widowControl w:val="0"/>
        <w:shd w:val="clear" w:color="auto" w:fill="FFFFFF"/>
        <w:autoSpaceDE w:val="0"/>
        <w:autoSpaceDN w:val="0"/>
        <w:adjustRightInd w:val="0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AD7CE2" w:rsidRPr="00AD7CE2" w:rsidRDefault="00AD7CE2" w:rsidP="00AD7CE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 w:cs="Times New Roman"/>
          <w:b/>
          <w:color w:val="000000"/>
          <w:sz w:val="24"/>
          <w:szCs w:val="24"/>
          <w:lang w:eastAsia="ru-RU"/>
        </w:rPr>
      </w:pPr>
      <w:r w:rsidRPr="00AD7CE2">
        <w:rPr>
          <w:rFonts w:eastAsia="Calibri" w:cs="Times New Roman"/>
          <w:b/>
          <w:color w:val="000000"/>
          <w:sz w:val="24"/>
          <w:szCs w:val="24"/>
          <w:lang w:eastAsia="ru-RU"/>
        </w:rPr>
        <w:t>ВИРІШИЛА</w:t>
      </w:r>
    </w:p>
    <w:p w:rsidR="00AD7CE2" w:rsidRPr="00AD7CE2" w:rsidRDefault="00AD7CE2" w:rsidP="00AD7CE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b/>
          <w:color w:val="000000"/>
          <w:sz w:val="24"/>
          <w:szCs w:val="24"/>
          <w:lang w:eastAsia="ru-RU"/>
        </w:rPr>
      </w:pPr>
    </w:p>
    <w:p w:rsidR="00AD7CE2" w:rsidRPr="00AD7CE2" w:rsidRDefault="00AD7CE2" w:rsidP="00AD7CE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60"/>
        <w:ind w:left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D7CE2">
        <w:rPr>
          <w:rFonts w:eastAsia="Times New Roman" w:cs="Times New Roman"/>
          <w:color w:val="000000"/>
          <w:sz w:val="24"/>
          <w:szCs w:val="24"/>
        </w:rPr>
        <w:t xml:space="preserve">Затвердити проект землеустрою щодо відведення земельної ділянки у власність гр. </w:t>
      </w:r>
      <w:r>
        <w:rPr>
          <w:rFonts w:eastAsia="Times New Roman" w:cs="Times New Roman"/>
          <w:color w:val="000000"/>
          <w:sz w:val="24"/>
          <w:szCs w:val="24"/>
        </w:rPr>
        <w:t>особі</w:t>
      </w:r>
      <w:r w:rsidRPr="00AD7CE2">
        <w:rPr>
          <w:rFonts w:eastAsia="Times New Roman" w:cs="Times New Roman"/>
          <w:color w:val="000000"/>
          <w:sz w:val="24"/>
          <w:szCs w:val="24"/>
        </w:rPr>
        <w:t xml:space="preserve"> площею 2.00 га. - для ведення особистого селянського господарства, яка розташована за  межами </w:t>
      </w:r>
      <w:proofErr w:type="spellStart"/>
      <w:r w:rsidRPr="00AD7CE2">
        <w:rPr>
          <w:rFonts w:eastAsia="Times New Roman" w:cs="Times New Roman"/>
          <w:color w:val="000000"/>
          <w:sz w:val="24"/>
          <w:szCs w:val="24"/>
        </w:rPr>
        <w:t>с.Червоне</w:t>
      </w:r>
      <w:proofErr w:type="spellEnd"/>
      <w:r w:rsidRPr="00AD7CE2">
        <w:rPr>
          <w:rFonts w:eastAsia="Times New Roman" w:cs="Times New Roman"/>
          <w:color w:val="000000"/>
          <w:sz w:val="24"/>
          <w:szCs w:val="24"/>
        </w:rPr>
        <w:t xml:space="preserve"> на території Райгородської сільської ради Гайсинського  району </w:t>
      </w:r>
      <w:r w:rsidRPr="00AD7CE2">
        <w:rPr>
          <w:rFonts w:eastAsia="Times New Roman" w:cs="Times New Roman"/>
          <w:bCs/>
          <w:color w:val="000000"/>
          <w:sz w:val="24"/>
          <w:szCs w:val="24"/>
        </w:rPr>
        <w:t>Вінницької області.</w:t>
      </w:r>
    </w:p>
    <w:p w:rsidR="00AD7CE2" w:rsidRPr="00AD7CE2" w:rsidRDefault="00AD7CE2" w:rsidP="00AD7CE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60"/>
        <w:ind w:left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D7CE2">
        <w:rPr>
          <w:rFonts w:eastAsia="Times New Roman" w:cs="Times New Roman"/>
          <w:color w:val="000000"/>
          <w:sz w:val="24"/>
          <w:szCs w:val="24"/>
        </w:rPr>
        <w:t xml:space="preserve">Передати безоплатно у приватну власність </w:t>
      </w:r>
      <w:r>
        <w:rPr>
          <w:rFonts w:eastAsia="Times New Roman" w:cs="Times New Roman"/>
          <w:color w:val="000000"/>
          <w:sz w:val="24"/>
          <w:szCs w:val="24"/>
        </w:rPr>
        <w:t>особі</w:t>
      </w:r>
      <w:r w:rsidRPr="00AD7CE2">
        <w:rPr>
          <w:rFonts w:eastAsia="Times New Roman" w:cs="Times New Roman"/>
          <w:color w:val="000000"/>
          <w:sz w:val="24"/>
          <w:szCs w:val="24"/>
        </w:rPr>
        <w:t xml:space="preserve"> земельну ділянку площею 2.00 га-для ведення особистого селянського господарства, кадастровий номер 0523085600:02:001:0707, яка розташована за  межами </w:t>
      </w:r>
      <w:proofErr w:type="spellStart"/>
      <w:r w:rsidRPr="00AD7CE2">
        <w:rPr>
          <w:rFonts w:eastAsia="Times New Roman" w:cs="Times New Roman"/>
          <w:color w:val="000000"/>
          <w:sz w:val="24"/>
          <w:szCs w:val="24"/>
        </w:rPr>
        <w:t>с.Червоне</w:t>
      </w:r>
      <w:proofErr w:type="spellEnd"/>
      <w:r w:rsidRPr="00AD7CE2">
        <w:rPr>
          <w:rFonts w:eastAsia="Times New Roman" w:cs="Times New Roman"/>
          <w:color w:val="000000"/>
          <w:sz w:val="24"/>
          <w:szCs w:val="24"/>
        </w:rPr>
        <w:t xml:space="preserve"> на території Райгородської сільської ради Гайсинського  району </w:t>
      </w:r>
      <w:r w:rsidRPr="00AD7CE2">
        <w:rPr>
          <w:rFonts w:eastAsia="Times New Roman" w:cs="Times New Roman"/>
          <w:bCs/>
          <w:color w:val="000000"/>
          <w:sz w:val="24"/>
          <w:szCs w:val="24"/>
        </w:rPr>
        <w:t>Вінницької області.</w:t>
      </w:r>
    </w:p>
    <w:p w:rsidR="00AD7CE2" w:rsidRPr="00AD7CE2" w:rsidRDefault="00AD7CE2" w:rsidP="00AD7CE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60"/>
        <w:ind w:left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D7CE2">
        <w:rPr>
          <w:rFonts w:eastAsia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AD7CE2" w:rsidRPr="00AD7CE2" w:rsidRDefault="00AD7CE2" w:rsidP="00AD7CE2">
      <w:pPr>
        <w:numPr>
          <w:ilvl w:val="0"/>
          <w:numId w:val="2"/>
        </w:numPr>
        <w:spacing w:after="160"/>
        <w:ind w:left="56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AD7CE2">
        <w:rPr>
          <w:rFonts w:eastAsia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AD7CE2" w:rsidRPr="00AD7CE2" w:rsidRDefault="00AD7CE2" w:rsidP="00AD7CE2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AD7CE2" w:rsidRPr="00AD7CE2" w:rsidRDefault="00AD7CE2" w:rsidP="00AD7CE2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AD7CE2" w:rsidRPr="00AD7CE2" w:rsidRDefault="00AD7CE2" w:rsidP="00AD7CE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AD7CE2" w:rsidRPr="00AD7CE2" w:rsidRDefault="00AD7CE2" w:rsidP="00AD7CE2">
      <w:pPr>
        <w:rPr>
          <w:rFonts w:eastAsia="Calibri" w:cs="Times New Roman"/>
          <w:sz w:val="24"/>
          <w:szCs w:val="24"/>
        </w:rPr>
      </w:pPr>
      <w:r w:rsidRPr="00AD7CE2">
        <w:rPr>
          <w:rFonts w:eastAsia="Calibri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AD7CE2">
        <w:rPr>
          <w:rFonts w:eastAsia="Calibri" w:cs="Times New Roman"/>
          <w:sz w:val="24"/>
          <w:szCs w:val="24"/>
          <w:lang w:eastAsia="ru-RU"/>
        </w:rPr>
        <w:t xml:space="preserve">Сільський голова                           </w:t>
      </w:r>
      <w:r w:rsidRPr="00AD7CE2">
        <w:rPr>
          <w:rFonts w:eastAsia="Calibri" w:cs="Times New Roman"/>
          <w:sz w:val="24"/>
          <w:szCs w:val="24"/>
          <w:lang w:eastAsia="uk-UA"/>
        </w:rPr>
        <w:t>Віктор МИХАЙЛЕНКО</w:t>
      </w:r>
    </w:p>
    <w:p w:rsidR="00AD7CE2" w:rsidRPr="00AD7CE2" w:rsidRDefault="00AD7CE2" w:rsidP="00AD7CE2">
      <w:pPr>
        <w:rPr>
          <w:rFonts w:eastAsia="Calibri" w:cs="Times New Roman"/>
          <w:b/>
          <w:sz w:val="22"/>
          <w:lang w:eastAsia="ru-RU"/>
        </w:rPr>
      </w:pPr>
    </w:p>
    <w:p w:rsidR="00AD7CE2" w:rsidRPr="00AD7CE2" w:rsidRDefault="00AD7CE2" w:rsidP="00AD7CE2">
      <w:pPr>
        <w:rPr>
          <w:rFonts w:eastAsia="Calibri" w:cs="Times New Roman"/>
          <w:b/>
          <w:sz w:val="22"/>
          <w:lang w:eastAsia="ru-RU"/>
        </w:rPr>
      </w:pPr>
    </w:p>
    <w:p w:rsidR="00AD7CE2" w:rsidRPr="00AD7CE2" w:rsidRDefault="00AD7CE2" w:rsidP="00AD7CE2">
      <w:pPr>
        <w:rPr>
          <w:rFonts w:eastAsia="Calibri" w:cs="Times New Roman"/>
          <w:b/>
          <w:sz w:val="22"/>
          <w:lang w:eastAsia="ru-RU"/>
        </w:rPr>
      </w:pPr>
    </w:p>
    <w:bookmarkEnd w:id="0"/>
    <w:p w:rsidR="00AD7CE2" w:rsidRPr="00AD7CE2" w:rsidRDefault="00AD7CE2" w:rsidP="00AD7CE2">
      <w:pPr>
        <w:rPr>
          <w:rFonts w:eastAsia="Calibri" w:cs="Times New Roman"/>
          <w:b/>
          <w:sz w:val="22"/>
          <w:lang w:eastAsia="ru-RU"/>
        </w:rPr>
      </w:pPr>
    </w:p>
    <w:p w:rsidR="00AD7CE2" w:rsidRPr="00AD7CE2" w:rsidRDefault="00AD7CE2" w:rsidP="00AD7CE2">
      <w:pPr>
        <w:rPr>
          <w:rFonts w:eastAsia="Calibri" w:cs="Times New Roman"/>
          <w:b/>
          <w:sz w:val="22"/>
          <w:lang w:eastAsia="ru-RU"/>
        </w:rPr>
      </w:pPr>
    </w:p>
    <w:p w:rsidR="00AD7CE2" w:rsidRPr="00AD7CE2" w:rsidRDefault="00AD7CE2" w:rsidP="00AD7CE2">
      <w:pPr>
        <w:rPr>
          <w:rFonts w:eastAsia="Calibri" w:cs="Times New Roman"/>
          <w:b/>
          <w:sz w:val="22"/>
          <w:lang w:eastAsia="ru-RU"/>
        </w:rPr>
      </w:pPr>
    </w:p>
    <w:p w:rsidR="00670675" w:rsidRPr="00AD7CE2" w:rsidRDefault="00670675" w:rsidP="00AD7CE2"/>
    <w:sectPr w:rsidR="00670675" w:rsidRPr="00AD7C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721D3"/>
    <w:multiLevelType w:val="hybridMultilevel"/>
    <w:tmpl w:val="97BCB378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714630"/>
    <w:multiLevelType w:val="hybridMultilevel"/>
    <w:tmpl w:val="5DFC0E1C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CE2"/>
    <w:rsid w:val="00670675"/>
    <w:rsid w:val="00853F92"/>
    <w:rsid w:val="00A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CE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CE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1114</Words>
  <Characters>635</Characters>
  <Application>Microsoft Office Word</Application>
  <DocSecurity>0</DocSecurity>
  <Lines>5</Lines>
  <Paragraphs>3</Paragraphs>
  <ScaleCrop>false</ScaleCrop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2021-08-11T04:11:00Z</dcterms:created>
  <dcterms:modified xsi:type="dcterms:W3CDTF">2021-08-11T06:27:00Z</dcterms:modified>
</cp:coreProperties>
</file>