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53" w:rsidRDefault="007B5C53" w:rsidP="007B5C53">
      <w:pPr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Pr="001C3005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1637224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Проєкт</w:t>
      </w:r>
    </w:p>
    <w:p w:rsidR="007B5C53" w:rsidRDefault="007B5C53" w:rsidP="007B5C53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7B5C53" w:rsidRDefault="007B5C53" w:rsidP="007B5C53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7B5C53" w:rsidRDefault="007B5C53" w:rsidP="007B5C53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</w:t>
      </w:r>
      <w:r w:rsidR="00797C96">
        <w:rPr>
          <w:caps/>
          <w:w w:val="150"/>
          <w:lang w:eastAsia="en-US" w:bidi="en-US"/>
        </w:rPr>
        <w:t xml:space="preserve">                               </w:t>
      </w:r>
      <w:r w:rsidR="00797C96"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7B5C53" w:rsidRDefault="007B5C53" w:rsidP="007B5C53">
      <w:pPr>
        <w:autoSpaceDE w:val="0"/>
        <w:jc w:val="center"/>
        <w:rPr>
          <w:b/>
          <w:caps/>
          <w:w w:val="150"/>
          <w:lang w:eastAsia="en-US" w:bidi="en-US"/>
        </w:rPr>
      </w:pPr>
      <w:r>
        <w:rPr>
          <w:b/>
          <w:caps/>
          <w:w w:val="150"/>
          <w:lang w:eastAsia="en-US" w:bidi="en-US"/>
        </w:rPr>
        <w:t>рішення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7B5C53" w:rsidTr="007B5C53">
        <w:trPr>
          <w:jc w:val="center"/>
        </w:trPr>
        <w:tc>
          <w:tcPr>
            <w:tcW w:w="3095" w:type="dxa"/>
            <w:hideMark/>
          </w:tcPr>
          <w:p w:rsidR="007B5C53" w:rsidRDefault="00556234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556234">
              <w:rPr>
                <w:lang w:val="uk-UA" w:eastAsia="uk-UA"/>
              </w:rPr>
              <w:pict>
                <v:line id="_x0000_s1026" style="position:absolute;left:0;text-align:left;z-index:251657216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BC3D30">
              <w:rPr>
                <w:kern w:val="2"/>
                <w:sz w:val="26"/>
                <w:szCs w:val="26"/>
                <w:lang w:eastAsia="ar-SA"/>
              </w:rPr>
              <w:t xml:space="preserve"> </w:t>
            </w:r>
            <w:r w:rsidR="00BC3D30">
              <w:rPr>
                <w:kern w:val="2"/>
                <w:sz w:val="26"/>
                <w:szCs w:val="26"/>
                <w:lang w:val="uk-UA" w:eastAsia="ar-SA"/>
              </w:rPr>
              <w:t>травень</w:t>
            </w:r>
            <w:r w:rsidR="007B5C53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7B5C53" w:rsidRDefault="007B5C53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7B5C53" w:rsidRDefault="00556234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556234">
              <w:rPr>
                <w:lang w:val="uk-UA" w:eastAsia="uk-UA"/>
              </w:rPr>
              <w:pict>
                <v:line id="_x0000_s1027" style="position:absolute;z-index:251658240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7B5C53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7B5C53" w:rsidRP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6"/>
          <w:szCs w:val="16"/>
          <w:lang w:val="uk-UA"/>
        </w:rPr>
      </w:pPr>
      <w:r w:rsidRPr="007B5C53">
        <w:rPr>
          <w:rFonts w:ascii="Arial CYR" w:eastAsia="Times New Roman" w:hAnsi="Arial CYR" w:cs="Arial CYR"/>
          <w:sz w:val="16"/>
          <w:szCs w:val="16"/>
        </w:rPr>
        <w:t xml:space="preserve">    Про надання дозволу на виготовлення</w:t>
      </w:r>
    </w:p>
    <w:p w:rsidR="007B5C53" w:rsidRP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6"/>
          <w:szCs w:val="16"/>
        </w:rPr>
      </w:pPr>
      <w:r w:rsidRPr="007B5C53">
        <w:rPr>
          <w:rFonts w:ascii="Arial CYR" w:eastAsia="Times New Roman" w:hAnsi="Arial CYR" w:cs="Arial CYR"/>
          <w:sz w:val="16"/>
          <w:szCs w:val="16"/>
        </w:rPr>
        <w:t xml:space="preserve">    технічної  документації  із  землеустрою</w:t>
      </w:r>
    </w:p>
    <w:p w:rsidR="007B5C53" w:rsidRP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6"/>
          <w:szCs w:val="16"/>
        </w:rPr>
      </w:pPr>
      <w:r w:rsidRPr="007B5C53">
        <w:rPr>
          <w:rFonts w:ascii="Arial CYR" w:eastAsia="Times New Roman" w:hAnsi="Arial CYR" w:cs="Arial CYR"/>
          <w:sz w:val="16"/>
          <w:szCs w:val="16"/>
        </w:rPr>
        <w:t xml:space="preserve">   щодо  встановлення  меж  земельних  ділянок</w:t>
      </w:r>
    </w:p>
    <w:p w:rsidR="007B5C53" w:rsidRP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6"/>
          <w:szCs w:val="16"/>
        </w:rPr>
      </w:pPr>
      <w:r w:rsidRPr="007B5C53">
        <w:rPr>
          <w:rFonts w:ascii="Arial CYR" w:eastAsia="Times New Roman" w:hAnsi="Arial CYR" w:cs="Arial CYR"/>
          <w:sz w:val="16"/>
          <w:szCs w:val="16"/>
        </w:rPr>
        <w:t xml:space="preserve">   в  натурі  на  (місцевості),які  знаходиться  в</w:t>
      </w:r>
    </w:p>
    <w:p w:rsidR="004F669B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6"/>
          <w:szCs w:val="16"/>
          <w:lang w:val="uk-UA"/>
        </w:rPr>
      </w:pPr>
      <w:r w:rsidRPr="007B5C53">
        <w:rPr>
          <w:rFonts w:ascii="Arial CYR" w:eastAsia="Times New Roman" w:hAnsi="Arial CYR" w:cs="Arial CYR"/>
          <w:sz w:val="16"/>
          <w:szCs w:val="16"/>
        </w:rPr>
        <w:t xml:space="preserve">  спільній  суміжній  власності гр.</w:t>
      </w:r>
      <w:r w:rsidR="004F669B">
        <w:rPr>
          <w:rFonts w:ascii="Arial CYR" w:eastAsia="Times New Roman" w:hAnsi="Arial CYR" w:cs="Arial CYR"/>
          <w:sz w:val="16"/>
          <w:szCs w:val="16"/>
          <w:lang w:val="uk-UA"/>
        </w:rPr>
        <w:t xml:space="preserve">ОСОБА  </w:t>
      </w:r>
      <w:r w:rsidR="00BC3D30">
        <w:rPr>
          <w:rFonts w:ascii="Arial CYR" w:eastAsia="Times New Roman" w:hAnsi="Arial CYR" w:cs="Arial CYR"/>
          <w:sz w:val="16"/>
          <w:szCs w:val="16"/>
          <w:lang w:val="uk-UA"/>
        </w:rPr>
        <w:t>та</w:t>
      </w:r>
    </w:p>
    <w:p w:rsidR="007B5C53" w:rsidRPr="00BC3D30" w:rsidRDefault="004F669B" w:rsidP="007B5C5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6"/>
          <w:szCs w:val="16"/>
          <w:lang w:val="uk-UA"/>
        </w:rPr>
      </w:pPr>
      <w:r>
        <w:rPr>
          <w:rFonts w:ascii="Arial CYR" w:eastAsia="Times New Roman" w:hAnsi="Arial CYR" w:cs="Arial CYR"/>
          <w:sz w:val="16"/>
          <w:szCs w:val="16"/>
          <w:lang w:val="uk-UA"/>
        </w:rPr>
        <w:t xml:space="preserve">  ОСОБА</w:t>
      </w:r>
      <w:r w:rsidR="007B5C53" w:rsidRPr="00BC3D30">
        <w:rPr>
          <w:rFonts w:ascii="Arial CYR" w:eastAsia="Times New Roman" w:hAnsi="Arial CYR" w:cs="Arial CYR"/>
          <w:sz w:val="16"/>
          <w:szCs w:val="16"/>
          <w:lang w:val="uk-UA"/>
        </w:rPr>
        <w:t>,які  розташовані  на</w:t>
      </w:r>
    </w:p>
    <w:p w:rsidR="007B5C53" w:rsidRPr="00BC3D30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6"/>
          <w:szCs w:val="16"/>
          <w:lang w:val="uk-UA"/>
        </w:rPr>
      </w:pPr>
      <w:r w:rsidRPr="00BC3D30">
        <w:rPr>
          <w:rFonts w:ascii="Arial CYR" w:eastAsia="Times New Roman" w:hAnsi="Arial CYR" w:cs="Arial CYR"/>
          <w:sz w:val="16"/>
          <w:szCs w:val="16"/>
          <w:lang w:val="uk-UA"/>
        </w:rPr>
        <w:t>території  Райгородської  сільської  ради.</w:t>
      </w:r>
    </w:p>
    <w:p w:rsid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  <w:lang w:val="uk-UA"/>
        </w:rPr>
      </w:pPr>
      <w:r w:rsidRPr="00BC3D30">
        <w:rPr>
          <w:rFonts w:ascii="Arial CYR" w:eastAsia="Times New Roman" w:hAnsi="Arial CYR" w:cs="Arial CYR"/>
          <w:sz w:val="18"/>
          <w:szCs w:val="18"/>
          <w:lang w:val="uk-UA"/>
        </w:rPr>
        <w:t xml:space="preserve">  </w:t>
      </w:r>
      <w:r w:rsidRPr="00BC3D30">
        <w:rPr>
          <w:rFonts w:ascii="Arial CYR" w:hAnsi="Arial CYR" w:cs="Arial CYR"/>
          <w:sz w:val="18"/>
          <w:szCs w:val="18"/>
          <w:lang w:val="uk-UA"/>
        </w:rPr>
        <w:t xml:space="preserve">       </w:t>
      </w:r>
      <w:r w:rsidR="00BC3D30" w:rsidRPr="00BC3D30">
        <w:rPr>
          <w:rFonts w:ascii="Arial CYR" w:hAnsi="Arial CYR" w:cs="Arial CYR"/>
          <w:sz w:val="18"/>
          <w:szCs w:val="18"/>
          <w:lang w:val="uk-UA"/>
        </w:rPr>
        <w:t>Розглянувши  заяву  жител</w:t>
      </w:r>
      <w:r w:rsidR="00BC3D30">
        <w:rPr>
          <w:rFonts w:ascii="Arial CYR" w:hAnsi="Arial CYR" w:cs="Arial CYR"/>
          <w:sz w:val="18"/>
          <w:szCs w:val="18"/>
          <w:lang w:val="uk-UA"/>
        </w:rPr>
        <w:t xml:space="preserve">я   міста  Києва  Ткаченко  Анатолія    Миколайовича  та  Ткаченко  Павла  Анатолійовича   жителя  міста  Києва   </w:t>
      </w:r>
      <w:r w:rsidRPr="00BC3D30">
        <w:rPr>
          <w:rFonts w:ascii="Arial CYR" w:hAnsi="Arial CYR" w:cs="Arial CYR"/>
          <w:sz w:val="18"/>
          <w:szCs w:val="18"/>
          <w:lang w:val="uk-UA"/>
        </w:rPr>
        <w:t>про надання дозволу на  виготовлення</w:t>
      </w:r>
      <w:r w:rsidRPr="00BC3D30">
        <w:rPr>
          <w:rFonts w:ascii="Arial CYR" w:eastAsia="Times New Roman" w:hAnsi="Arial CYR" w:cs="Arial CYR"/>
          <w:sz w:val="18"/>
          <w:szCs w:val="18"/>
          <w:lang w:val="uk-UA"/>
        </w:rPr>
        <w:t xml:space="preserve">   технічної  документації  із  землеустрою   щодо  встановлення  меж  земельних  ділянок  в  натурі  на  (місцевості),які  знаходяться  в спільній  суміжній  власності </w:t>
      </w:r>
      <w:r w:rsidRPr="00BC3D30">
        <w:rPr>
          <w:rFonts w:ascii="Arial CYR" w:hAnsi="Arial CYR" w:cs="Arial CYR"/>
          <w:sz w:val="18"/>
          <w:szCs w:val="18"/>
          <w:lang w:val="uk-UA"/>
        </w:rPr>
        <w:t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</w:t>
      </w:r>
      <w:r w:rsidRPr="00BC3D30">
        <w:rPr>
          <w:rFonts w:ascii="Arial CYR" w:hAnsi="Arial CYR" w:cs="Arial CYR"/>
          <w:lang w:val="uk-UA"/>
        </w:rPr>
        <w:t xml:space="preserve"> : </w:t>
      </w:r>
    </w:p>
    <w:p w:rsidR="007B5C53" w:rsidRP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18"/>
          <w:szCs w:val="18"/>
        </w:rPr>
      </w:pPr>
      <w:r w:rsidRPr="00BC3D30">
        <w:rPr>
          <w:rFonts w:ascii="Arial CYR" w:hAnsi="Arial CYR" w:cs="Arial CYR"/>
          <w:sz w:val="20"/>
          <w:szCs w:val="20"/>
          <w:lang w:val="uk-UA"/>
        </w:rPr>
        <w:t>1.Надати  гр.</w:t>
      </w:r>
      <w:r w:rsidR="00BC3D30">
        <w:rPr>
          <w:rFonts w:ascii="Arial CYR" w:hAnsi="Arial CYR" w:cs="Arial CYR"/>
          <w:sz w:val="20"/>
          <w:szCs w:val="20"/>
          <w:lang w:val="uk-UA"/>
        </w:rPr>
        <w:t xml:space="preserve"> Ткаченко  Анатолію  Миколайовичу</w:t>
      </w:r>
      <w:r w:rsidRPr="00BC3D30">
        <w:rPr>
          <w:rFonts w:ascii="Arial CYR" w:hAnsi="Arial CYR" w:cs="Arial CYR"/>
          <w:sz w:val="20"/>
          <w:szCs w:val="20"/>
          <w:lang w:val="uk-UA"/>
        </w:rPr>
        <w:t xml:space="preserve"> дозвіл на виготовлення  технічної  документації  із   землеустрою  </w:t>
      </w:r>
      <w:r>
        <w:rPr>
          <w:rFonts w:ascii="Arial CYR" w:hAnsi="Arial CYR" w:cs="Arial CYR"/>
          <w:sz w:val="20"/>
          <w:szCs w:val="20"/>
        </w:rPr>
        <w:t>щодо  встановлення   меж земельної  ділянки в  натурі (на  місцевості )орієнтовною  площею 0,1250 га  для  обслуговування  житлового  будинку,господарськи</w:t>
      </w:r>
      <w:r w:rsidR="00BC3D30">
        <w:rPr>
          <w:rFonts w:ascii="Arial CYR" w:hAnsi="Arial CYR" w:cs="Arial CYR"/>
          <w:sz w:val="20"/>
          <w:szCs w:val="20"/>
        </w:rPr>
        <w:t>х будівель та споруд та  0,</w:t>
      </w:r>
      <w:r w:rsidR="00BC3D30">
        <w:rPr>
          <w:rFonts w:ascii="Arial CYR" w:hAnsi="Arial CYR" w:cs="Arial CYR"/>
          <w:sz w:val="20"/>
          <w:szCs w:val="20"/>
          <w:lang w:val="uk-UA"/>
        </w:rPr>
        <w:t>1250</w:t>
      </w:r>
      <w:r>
        <w:rPr>
          <w:rFonts w:ascii="Arial CYR" w:hAnsi="Arial CYR" w:cs="Arial CYR"/>
          <w:sz w:val="20"/>
          <w:szCs w:val="20"/>
        </w:rPr>
        <w:t xml:space="preserve"> га  для  ведення  особистого  селянського  господарс</w:t>
      </w:r>
      <w:r w:rsidR="00BC3D30">
        <w:rPr>
          <w:rFonts w:ascii="Arial CYR" w:hAnsi="Arial CYR" w:cs="Arial CYR"/>
          <w:sz w:val="20"/>
          <w:szCs w:val="20"/>
        </w:rPr>
        <w:t xml:space="preserve">тва та </w:t>
      </w:r>
      <w:r w:rsidR="00BC3D30">
        <w:rPr>
          <w:rFonts w:ascii="Arial CYR" w:hAnsi="Arial CYR" w:cs="Arial CYR"/>
          <w:sz w:val="20"/>
          <w:szCs w:val="20"/>
          <w:lang w:val="uk-UA"/>
        </w:rPr>
        <w:t xml:space="preserve">  Ткаченко  Павлу  Анатолійовичу </w:t>
      </w:r>
      <w:r>
        <w:rPr>
          <w:rFonts w:ascii="Arial CYR" w:hAnsi="Arial CYR" w:cs="Arial CYR"/>
          <w:sz w:val="20"/>
          <w:szCs w:val="20"/>
        </w:rPr>
        <w:t>дозвіл на виготовлення  технічної  документації  із   землеустрою  щодо  встановлення   меж земельної  ділянки в  натурі (на  місцевості )орієнтовною  площею 0,1250 га  для  обслуговування  житлового  будинку,господарських</w:t>
      </w:r>
      <w:r w:rsidR="00BC3D30">
        <w:rPr>
          <w:rFonts w:ascii="Arial CYR" w:hAnsi="Arial CYR" w:cs="Arial CYR"/>
          <w:sz w:val="20"/>
          <w:szCs w:val="20"/>
        </w:rPr>
        <w:t xml:space="preserve"> будівель та  споруд та  0,</w:t>
      </w:r>
      <w:r w:rsidR="00BC3D30">
        <w:rPr>
          <w:rFonts w:ascii="Arial CYR" w:hAnsi="Arial CYR" w:cs="Arial CYR"/>
          <w:sz w:val="20"/>
          <w:szCs w:val="20"/>
          <w:lang w:val="uk-UA"/>
        </w:rPr>
        <w:t>1250</w:t>
      </w:r>
      <w:r>
        <w:rPr>
          <w:rFonts w:ascii="Arial CYR" w:hAnsi="Arial CYR" w:cs="Arial CYR"/>
          <w:sz w:val="20"/>
          <w:szCs w:val="20"/>
        </w:rPr>
        <w:t xml:space="preserve"> га  для  ведення  особистого  селянського  господарства ,які  розташовані  за  адресою: </w:t>
      </w:r>
      <w:r w:rsidR="00BC3D30">
        <w:rPr>
          <w:rFonts w:ascii="Arial CYR" w:hAnsi="Arial CYR" w:cs="Arial CYR"/>
          <w:sz w:val="20"/>
          <w:szCs w:val="20"/>
        </w:rPr>
        <w:t>село  Юрківці вул.Піонерська  №</w:t>
      </w:r>
      <w:r>
        <w:rPr>
          <w:rFonts w:ascii="Arial CYR" w:hAnsi="Arial CYR" w:cs="Arial CYR"/>
          <w:sz w:val="20"/>
          <w:szCs w:val="20"/>
        </w:rPr>
        <w:t>1 .</w:t>
      </w:r>
    </w:p>
    <w:p w:rsid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2  Громадя</w:t>
      </w:r>
      <w:r w:rsidR="00BC3D30">
        <w:rPr>
          <w:rFonts w:ascii="Arial CYR" w:hAnsi="Arial CYR" w:cs="Arial CYR"/>
          <w:sz w:val="20"/>
          <w:szCs w:val="20"/>
        </w:rPr>
        <w:t xml:space="preserve">нам  </w:t>
      </w:r>
      <w:r w:rsidR="00BC3D30">
        <w:rPr>
          <w:rFonts w:ascii="Arial CYR" w:hAnsi="Arial CYR" w:cs="Arial CYR"/>
          <w:sz w:val="20"/>
          <w:szCs w:val="20"/>
          <w:lang w:val="uk-UA"/>
        </w:rPr>
        <w:t xml:space="preserve">Ткаченко Анатолію   Миколайовичу </w:t>
      </w:r>
      <w:r w:rsidR="00BC3D30">
        <w:rPr>
          <w:rFonts w:ascii="Arial CYR" w:hAnsi="Arial CYR" w:cs="Arial CYR"/>
          <w:sz w:val="20"/>
          <w:szCs w:val="20"/>
        </w:rPr>
        <w:t xml:space="preserve"> та </w:t>
      </w:r>
      <w:r w:rsidR="00BC3D30">
        <w:rPr>
          <w:rFonts w:ascii="Arial CYR" w:hAnsi="Arial CYR" w:cs="Arial CYR"/>
          <w:sz w:val="20"/>
          <w:szCs w:val="20"/>
          <w:lang w:val="uk-UA"/>
        </w:rPr>
        <w:t>Ткаченко  Павлу  Анатолійовичу</w:t>
      </w:r>
      <w:r>
        <w:rPr>
          <w:rFonts w:ascii="Arial CYR" w:hAnsi="Arial CYR" w:cs="Arial CYR"/>
          <w:sz w:val="20"/>
          <w:szCs w:val="20"/>
        </w:rPr>
        <w:t>, звернутися  до  суб’єкта  господарювання, що є  виконавцем робіт із землеустрою, згідно із законом для   розроблення документації, вказаної в п. 1 рішення.</w:t>
      </w:r>
    </w:p>
    <w:p w:rsidR="007B5C53" w:rsidRDefault="007B5C53" w:rsidP="007B5C53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3.Після розроблення документації  із землеустрою встановленому законом   порядку подати  на  затвердження  сесії  Райгородської   сільської  ради.</w:t>
      </w:r>
    </w:p>
    <w:p w:rsidR="007B5C53" w:rsidRDefault="007B5C53" w:rsidP="007B5C5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rFonts w:ascii="Arial CYR" w:hAnsi="Arial CYR" w:cs="Arial CYR"/>
          <w:sz w:val="20"/>
          <w:szCs w:val="20"/>
          <w:lang w:val="ru-RU"/>
        </w:rPr>
        <w:t>’</w:t>
      </w:r>
      <w:r>
        <w:rPr>
          <w:rFonts w:ascii="Arial CYR" w:hAnsi="Arial CYR" w:cs="Arial CYR"/>
          <w:sz w:val="20"/>
          <w:szCs w:val="20"/>
        </w:rPr>
        <w:t xml:space="preserve">яток, історичного середовище та благоустрою. </w:t>
      </w:r>
    </w:p>
    <w:p w:rsidR="007B5C53" w:rsidRP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  <w:lang w:val="uk-UA" w:eastAsia="uk-UA"/>
        </w:rPr>
        <w:t xml:space="preserve">                </w:t>
      </w:r>
      <w:r w:rsidRPr="007B5C53">
        <w:rPr>
          <w:rFonts w:ascii="Arial CYR" w:hAnsi="Arial CYR" w:cs="Arial CYR"/>
          <w:sz w:val="20"/>
          <w:szCs w:val="20"/>
        </w:rPr>
        <w:t xml:space="preserve">  Сільський    голова:                                        Віктор  МИХАЙЛЕНКО.</w:t>
      </w:r>
    </w:p>
    <w:p w:rsid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sz w:val="20"/>
          <w:szCs w:val="20"/>
        </w:rPr>
      </w:pPr>
    </w:p>
    <w:p w:rsidR="007B5C53" w:rsidRDefault="007B5C53" w:rsidP="007B5C53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sz w:val="20"/>
          <w:szCs w:val="20"/>
        </w:rPr>
      </w:pPr>
    </w:p>
    <w:p w:rsidR="001C3005" w:rsidRDefault="001C3005"/>
    <w:sectPr w:rsidR="001C3005" w:rsidSect="001C3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B5C53"/>
    <w:rsid w:val="000E4CC5"/>
    <w:rsid w:val="001C3005"/>
    <w:rsid w:val="004F669B"/>
    <w:rsid w:val="00556234"/>
    <w:rsid w:val="00797C96"/>
    <w:rsid w:val="007B5C53"/>
    <w:rsid w:val="00BC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C53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D9C3-6564-4276-97A5-F8DBDC666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402</Words>
  <Characters>2298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2021-04-01T02:29:00Z</dcterms:created>
  <dcterms:modified xsi:type="dcterms:W3CDTF">2021-05-04T09:41:00Z</dcterms:modified>
</cp:coreProperties>
</file>