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7FF35" w14:textId="77777777" w:rsidR="00CF210F" w:rsidRPr="00D71627" w:rsidRDefault="00CF210F" w:rsidP="00CF210F">
      <w:pPr>
        <w:ind w:left="-142"/>
        <w:jc w:val="center"/>
        <w:rPr>
          <w:rFonts w:ascii="Arial" w:hAnsi="Arial" w:cs="Arial"/>
          <w:sz w:val="20"/>
          <w:szCs w:val="20"/>
          <w:lang w:val="uk-UA"/>
        </w:rPr>
      </w:pPr>
      <w:r w:rsidRPr="00D71627">
        <w:rPr>
          <w:rFonts w:ascii="Arial" w:hAnsi="Arial" w:cs="Arial"/>
          <w:lang w:val="uk-UA"/>
        </w:rPr>
        <w:t xml:space="preserve">         </w:t>
      </w:r>
      <w:r w:rsidRPr="00D71627">
        <w:rPr>
          <w:rFonts w:ascii="Arial" w:hAnsi="Arial" w:cs="Arial"/>
          <w:noProof/>
          <w:lang w:val="uk-UA" w:eastAsia="uk-UA"/>
        </w:rPr>
        <w:drawing>
          <wp:inline distT="0" distB="0" distL="0" distR="0" wp14:anchorId="44A8BD90" wp14:editId="187D0D6A">
            <wp:extent cx="611505" cy="611505"/>
            <wp:effectExtent l="19050" t="0" r="0" b="0"/>
            <wp:docPr id="3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6986D" w14:textId="77777777" w:rsidR="00CF210F" w:rsidRPr="00D71627" w:rsidRDefault="00CF210F" w:rsidP="00CF210F">
      <w:pPr>
        <w:pStyle w:val="aa"/>
        <w:spacing w:line="288" w:lineRule="auto"/>
      </w:pPr>
      <w:r w:rsidRPr="00D71627">
        <w:t>УКРАЇНА</w:t>
      </w:r>
    </w:p>
    <w:p w14:paraId="6B227752" w14:textId="77777777" w:rsidR="00CF210F" w:rsidRPr="00D71627" w:rsidRDefault="00CF210F" w:rsidP="00CF210F">
      <w:pPr>
        <w:spacing w:line="288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  <w:t>ВІННИЦЬКА ОБЛАСТЬ</w:t>
      </w:r>
    </w:p>
    <w:p w14:paraId="244869F2" w14:textId="77777777" w:rsidR="00CF210F" w:rsidRPr="00D71627" w:rsidRDefault="00CF210F" w:rsidP="00CF210F">
      <w:pPr>
        <w:spacing w:line="288" w:lineRule="auto"/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  <w:t xml:space="preserve">ШАРГОРОДСЬКА МІСЬКА РАДА </w:t>
      </w:r>
    </w:p>
    <w:p w14:paraId="091524C9" w14:textId="77777777" w:rsidR="00CF210F" w:rsidRPr="00D71627" w:rsidRDefault="00CF210F" w:rsidP="00CF210F">
      <w:pPr>
        <w:jc w:val="center"/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b/>
          <w:bCs/>
          <w:color w:val="000080"/>
          <w:sz w:val="28"/>
          <w:szCs w:val="28"/>
          <w:lang w:val="uk-UA"/>
        </w:rPr>
        <w:t>ВИКОНАВЧИЙ КОМІТЕТ</w:t>
      </w:r>
    </w:p>
    <w:p w14:paraId="0B30EB85" w14:textId="77777777" w:rsidR="00CF210F" w:rsidRPr="00D71627" w:rsidRDefault="00CF210F" w:rsidP="00CF210F">
      <w:pPr>
        <w:jc w:val="center"/>
        <w:rPr>
          <w:rFonts w:ascii="Times New Roman" w:hAnsi="Times New Roman" w:cs="Times New Roman"/>
          <w:b/>
          <w:bCs/>
          <w:color w:val="000080"/>
          <w:sz w:val="44"/>
          <w:szCs w:val="44"/>
          <w:lang w:val="uk-UA"/>
        </w:rPr>
      </w:pPr>
      <w:r w:rsidRPr="00D71627">
        <w:rPr>
          <w:rFonts w:ascii="Times New Roman" w:hAnsi="Times New Roman" w:cs="Times New Roman"/>
          <w:b/>
          <w:bCs/>
          <w:color w:val="000080"/>
          <w:sz w:val="44"/>
          <w:szCs w:val="44"/>
          <w:lang w:val="uk-UA"/>
        </w:rPr>
        <w:t xml:space="preserve">РІШЕННЯ  № </w:t>
      </w:r>
      <w:r w:rsidR="000A16A6" w:rsidRPr="00D71627">
        <w:rPr>
          <w:rFonts w:ascii="Times New Roman" w:hAnsi="Times New Roman" w:cs="Times New Roman"/>
          <w:b/>
          <w:bCs/>
          <w:color w:val="000080"/>
          <w:sz w:val="44"/>
          <w:szCs w:val="44"/>
          <w:lang w:val="uk-UA"/>
        </w:rPr>
        <w:t>34</w:t>
      </w:r>
    </w:p>
    <w:p w14:paraId="6EC7FF24" w14:textId="77777777" w:rsidR="00CF210F" w:rsidRPr="00D71627" w:rsidRDefault="007A2958" w:rsidP="00CF21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5E2E0E" w:rsidRPr="00D716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F210F" w:rsidRPr="00D71627">
        <w:rPr>
          <w:rFonts w:ascii="Times New Roman" w:hAnsi="Times New Roman" w:cs="Times New Roman"/>
          <w:b/>
          <w:sz w:val="28"/>
          <w:szCs w:val="28"/>
          <w:lang w:val="uk-UA"/>
        </w:rPr>
        <w:t>лютого 2022 року                                                                     м. Шаргород</w:t>
      </w:r>
    </w:p>
    <w:p w14:paraId="09940044" w14:textId="77777777" w:rsidR="00CF210F" w:rsidRPr="00D71627" w:rsidRDefault="00CF210F" w:rsidP="00CF210F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0DDAF1AB" w14:textId="77777777" w:rsidR="009656D9" w:rsidRPr="00D71627" w:rsidRDefault="009656D9" w:rsidP="009656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16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створення робочої групи</w:t>
      </w:r>
    </w:p>
    <w:p w14:paraId="2375F31B" w14:textId="77777777" w:rsidR="009656D9" w:rsidRPr="00D71627" w:rsidRDefault="009656D9" w:rsidP="009656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16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тимчасового розміщення</w:t>
      </w:r>
    </w:p>
    <w:p w14:paraId="7EFC1F4F" w14:textId="77777777" w:rsidR="009656D9" w:rsidRPr="00D71627" w:rsidRDefault="009656D9" w:rsidP="009656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16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евакуйованого населення</w:t>
      </w:r>
    </w:p>
    <w:p w14:paraId="294A0500" w14:textId="77777777" w:rsidR="009656D9" w:rsidRPr="00D71627" w:rsidRDefault="009656D9" w:rsidP="009656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16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(внутрішньо переміщених осіб)</w:t>
      </w:r>
    </w:p>
    <w:p w14:paraId="17AE88AD" w14:textId="77777777" w:rsidR="00CF210F" w:rsidRPr="00D71627" w:rsidRDefault="00CF210F" w:rsidP="00CF210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BE06C1" w14:textId="77777777" w:rsidR="00E022F9" w:rsidRPr="00D71627" w:rsidRDefault="00E022F9" w:rsidP="00E022F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627">
        <w:rPr>
          <w:rFonts w:ascii="Times New Roman" w:hAnsi="Times New Roman" w:cs="Times New Roman"/>
          <w:sz w:val="28"/>
          <w:szCs w:val="28"/>
        </w:rPr>
        <w:t xml:space="preserve">         Відповідно до ст. 42, Закону України  «Про місцеве самоврядування в Україні», на виконання норм Конституції України, Законів України «Про оборону України», «Про правовий режим воєнного стану», «Про основи національного спротиву» та вимог Закону України « Про затвердження Указу Президента України «Про введення воєнного стану в Україні», виконавчий комітет міської ради  </w:t>
      </w:r>
      <w:r w:rsidRPr="00D71627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15CC8B" w14:textId="77777777" w:rsidR="00C12CB8" w:rsidRPr="00D71627" w:rsidRDefault="00C12CB8" w:rsidP="00E022F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54AD56" w14:textId="77777777" w:rsidR="00E022F9" w:rsidRPr="00D71627" w:rsidRDefault="00E022F9" w:rsidP="003202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1. Визначити координатором 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з тимчасо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>вого розміщення   евакуйованого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(внутрішньо переміщених осіб) -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  міського голови з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питань діяльності виконавчих органів ради Петелько  Людмилу Василівну.</w:t>
      </w:r>
    </w:p>
    <w:p w14:paraId="5C8AA8F6" w14:textId="77777777" w:rsidR="00C12CB8" w:rsidRPr="00D71627" w:rsidRDefault="00C12CB8" w:rsidP="003202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E80D4B6" w14:textId="77777777" w:rsidR="00C12CB8" w:rsidRPr="00D71627" w:rsidRDefault="00E022F9" w:rsidP="003202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2.Створити робочу групу з тимчасового розміщення евакуйованого     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(внутрішньо переміщених осіб)</w:t>
      </w:r>
      <w:r w:rsidR="00C12CB8"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, далі - робоча група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затвердити її склад, згідно  додатку.                                          </w:t>
      </w:r>
    </w:p>
    <w:p w14:paraId="3F6D20CF" w14:textId="77777777" w:rsidR="00E022F9" w:rsidRPr="00D71627" w:rsidRDefault="00E022F9" w:rsidP="003202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90851B" w14:textId="77777777" w:rsidR="00E022F9" w:rsidRPr="00D71627" w:rsidRDefault="00E022F9" w:rsidP="003202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ab/>
        <w:t>3. Затвердити положення про робочу групу.</w:t>
      </w:r>
    </w:p>
    <w:p w14:paraId="3B4F49D4" w14:textId="77777777" w:rsidR="00C12CB8" w:rsidRPr="00D71627" w:rsidRDefault="00C12CB8" w:rsidP="003202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BD02EDE" w14:textId="77777777" w:rsidR="00E022F9" w:rsidRPr="00D71627" w:rsidRDefault="00E022F9" w:rsidP="003202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ab/>
        <w:t xml:space="preserve">4. </w:t>
      </w:r>
      <w:r w:rsidR="0032020E" w:rsidRPr="00D71627">
        <w:rPr>
          <w:rFonts w:ascii="Times New Roman" w:hAnsi="Times New Roman" w:cs="Times New Roman"/>
          <w:sz w:val="28"/>
          <w:szCs w:val="28"/>
          <w:lang w:val="uk-UA"/>
        </w:rPr>
        <w:t>Відділу освіти і спорту  міської ради (Кутнік В.О.) забезпечити виконання г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>рафік</w:t>
      </w:r>
      <w:r w:rsidR="0032020E" w:rsidRPr="00D7162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черговості розгортання пунктів прийому евакуйованого населення   (внутрішньо переміщених осіб) </w:t>
      </w:r>
      <w:r w:rsidR="0032020E" w:rsidRPr="00D716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CA2E739" w14:textId="77777777" w:rsidR="00C12CB8" w:rsidRPr="00D71627" w:rsidRDefault="00C12CB8" w:rsidP="003202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8D30D4" w14:textId="77777777" w:rsidR="00E022F9" w:rsidRPr="00D71627" w:rsidRDefault="00E022F9" w:rsidP="003202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5. Контроль за </w:t>
      </w:r>
      <w:r w:rsidR="0032020E" w:rsidRPr="00D71627">
        <w:rPr>
          <w:rFonts w:ascii="Times New Roman" w:hAnsi="Times New Roman" w:cs="Times New Roman"/>
          <w:sz w:val="28"/>
          <w:szCs w:val="28"/>
          <w:lang w:val="uk-UA"/>
        </w:rPr>
        <w:t>виконанням цього рішення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залишаю за собою.</w:t>
      </w:r>
    </w:p>
    <w:p w14:paraId="4396F48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130C6A1" w14:textId="77777777" w:rsidR="00E022F9" w:rsidRPr="00D71627" w:rsidRDefault="00E022F9" w:rsidP="00E022F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Володимир БАРЕЦЬКИЙ</w:t>
      </w:r>
    </w:p>
    <w:p w14:paraId="1740C1AB" w14:textId="77777777" w:rsidR="00E022F9" w:rsidRPr="00D71627" w:rsidRDefault="00E022F9" w:rsidP="00E022F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A5272EC" w14:textId="77777777" w:rsidR="00E022F9" w:rsidRPr="00D71627" w:rsidRDefault="00E022F9" w:rsidP="00E02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</w:t>
      </w:r>
      <w:r w:rsidR="0032020E"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</w:p>
    <w:p w14:paraId="380F8B3F" w14:textId="77777777" w:rsidR="0032020E" w:rsidRPr="00D71627" w:rsidRDefault="0032020E" w:rsidP="00724AD3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 №34 26.02.2022 року</w:t>
      </w:r>
    </w:p>
    <w:p w14:paraId="475DBC9D" w14:textId="77777777" w:rsidR="00E022F9" w:rsidRPr="00D71627" w:rsidRDefault="00E022F9" w:rsidP="00E02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19ACDF" w14:textId="77777777" w:rsidR="009536FA" w:rsidRPr="00D71627" w:rsidRDefault="00E022F9" w:rsidP="00E02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СКЛАД </w:t>
      </w:r>
    </w:p>
    <w:p w14:paraId="5E09DF0C" w14:textId="77777777" w:rsidR="00E022F9" w:rsidRPr="00D71627" w:rsidRDefault="00E022F9" w:rsidP="009536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робочої групи з тимчасового розміщення евакуйованого населення (внутрішньо переміщених осіб).</w:t>
      </w:r>
    </w:p>
    <w:p w14:paraId="3BBEA8E6" w14:textId="77777777" w:rsidR="009536FA" w:rsidRPr="00D71627" w:rsidRDefault="009536FA" w:rsidP="009536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C625BB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МИХАЙЛИК</w:t>
      </w:r>
    </w:p>
    <w:p w14:paraId="0465655C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Ніна Станіславівна               -            начальник відділу соціального захисту                 </w:t>
      </w:r>
    </w:p>
    <w:p w14:paraId="40EE20C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та охорони здоров’я Шаргородської            </w:t>
      </w:r>
    </w:p>
    <w:p w14:paraId="0A6C98D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міської ради, керівник робочої групи</w:t>
      </w:r>
    </w:p>
    <w:p w14:paraId="0331019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МЕЛЬНИК</w:t>
      </w:r>
    </w:p>
    <w:p w14:paraId="0A16FD9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Ольга Казимирівна             -            начальник загального відділу виконавчого               </w:t>
      </w:r>
    </w:p>
    <w:p w14:paraId="2F0C17E7" w14:textId="77777777" w:rsidR="00E022F9" w:rsidRPr="00D71627" w:rsidRDefault="00E022F9" w:rsidP="009536FA">
      <w:pPr>
        <w:spacing w:after="0" w:line="240" w:lineRule="auto"/>
        <w:ind w:left="4111" w:hanging="4111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комітету Шаргородської міської ради, секретар   робочої групи</w:t>
      </w:r>
    </w:p>
    <w:p w14:paraId="7DFDB54C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ТАРАН</w:t>
      </w:r>
    </w:p>
    <w:p w14:paraId="09212501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Володимирович   -       капітан поліції, поліцейський офіцер громади           </w:t>
      </w:r>
    </w:p>
    <w:p w14:paraId="579540F3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поліцейської станції с.  Сл- Шаргородська               </w:t>
      </w:r>
    </w:p>
    <w:p w14:paraId="13E97CDA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Жмеринського РВП  </w:t>
      </w:r>
    </w:p>
    <w:p w14:paraId="7F67711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ЗАДОРОЖНИЙ</w:t>
      </w:r>
    </w:p>
    <w:p w14:paraId="3E6B4F0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Сергій Йосипович                -          начальник відділу «Центр надання            </w:t>
      </w:r>
    </w:p>
    <w:p w14:paraId="35C3DC85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адміністративних послуг» виконавчого            </w:t>
      </w:r>
    </w:p>
    <w:p w14:paraId="35EFA266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комітету міської ради</w:t>
      </w:r>
    </w:p>
    <w:p w14:paraId="4535F2DA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КОЛОМІЄЦЬ</w:t>
      </w:r>
    </w:p>
    <w:p w14:paraId="41B28031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Валентина Анатоліївна        -          начальник Служби у справах дітей            </w:t>
      </w:r>
    </w:p>
    <w:p w14:paraId="77ECC053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Шаргородської міської ради</w:t>
      </w:r>
    </w:p>
    <w:p w14:paraId="509B18E7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КУТНІК</w:t>
      </w:r>
    </w:p>
    <w:p w14:paraId="69172D5B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Олексійович      -         начальник відділу освіти і спорту          </w:t>
      </w:r>
    </w:p>
    <w:p w14:paraId="3933FB4A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Шаргородської міської ради </w:t>
      </w:r>
    </w:p>
    <w:p w14:paraId="1A3C09B2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ІВАХОВ</w:t>
      </w:r>
    </w:p>
    <w:p w14:paraId="0C4CB3E7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Юрій Вікторович               -              начальник відділу містобудування та             </w:t>
      </w:r>
    </w:p>
    <w:p w14:paraId="759E6E45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архітектурно-будівельного контролю             </w:t>
      </w:r>
    </w:p>
    <w:p w14:paraId="59F9469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Шаргородської міської ради</w:t>
      </w:r>
    </w:p>
    <w:p w14:paraId="4B164D66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НЕЗГОДА</w:t>
      </w:r>
    </w:p>
    <w:p w14:paraId="31A41886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Наталія Петрівна                -             заступник головного лікаря КНП          </w:t>
      </w:r>
    </w:p>
    <w:p w14:paraId="7F4D97A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«Шаргородський ЦПМСД»          </w:t>
      </w:r>
    </w:p>
    <w:p w14:paraId="5EC0E79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Шаргородської міської ради</w:t>
      </w:r>
    </w:p>
    <w:p w14:paraId="298195F3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ЧОРНИЙ </w:t>
      </w:r>
    </w:p>
    <w:p w14:paraId="6B625C0C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Віталій Васильович              -             головний лікар КНП           </w:t>
      </w:r>
    </w:p>
    <w:p w14:paraId="3772313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«Шаргородська міська лікарня»             </w:t>
      </w:r>
    </w:p>
    <w:p w14:paraId="32D70ABC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Шаргородської міської ради </w:t>
      </w:r>
    </w:p>
    <w:p w14:paraId="7EC39C85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ВЕДЕЦЬКИЙ</w:t>
      </w:r>
    </w:p>
    <w:p w14:paraId="31588C6F" w14:textId="77777777" w:rsidR="00E022F9" w:rsidRPr="00D71627" w:rsidRDefault="00E022F9" w:rsidP="009536FA">
      <w:pPr>
        <w:spacing w:after="0" w:line="240" w:lineRule="auto"/>
        <w:ind w:right="-144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Микола Афанасійович      -              директор КП «Комунсервіс» </w:t>
      </w:r>
      <w:r w:rsidR="009536FA" w:rsidRPr="00D71627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аргородської              </w:t>
      </w:r>
    </w:p>
    <w:p w14:paraId="2D104A61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міської ради</w:t>
      </w:r>
    </w:p>
    <w:p w14:paraId="65022CB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7AABF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КАСПРУК</w:t>
      </w:r>
    </w:p>
    <w:p w14:paraId="40241F1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Людмила Іванівна            -               директор КУ « Центр надання соціальних              </w:t>
      </w:r>
    </w:p>
    <w:p w14:paraId="44CA6317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послуг» Шаргородської міської ради</w:t>
      </w:r>
    </w:p>
    <w:p w14:paraId="2348551B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ГРЕСЬКОВА</w:t>
      </w:r>
    </w:p>
    <w:p w14:paraId="28F5A7E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Ніна Людвигівна               -              завідувач відділення організації надання                                         </w:t>
      </w:r>
    </w:p>
    <w:p w14:paraId="733814FF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адресної натуральної та грошової              </w:t>
      </w:r>
    </w:p>
    <w:p w14:paraId="498A7C0A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допомоги КУ «Центр надання соціальних    </w:t>
      </w:r>
    </w:p>
    <w:p w14:paraId="60C559C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послуг» Шаргородської міської ради</w:t>
      </w:r>
    </w:p>
    <w:p w14:paraId="0E1238CF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СТРАТІЙ</w:t>
      </w:r>
    </w:p>
    <w:p w14:paraId="6C1A06EF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Григорій Петрович                  -       директор Слободо-Шаргородської ЗЗСО І-           </w:t>
      </w:r>
    </w:p>
    <w:p w14:paraId="3D88DF55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ІІІ ст</w:t>
      </w:r>
      <w:r w:rsidR="009536FA" w:rsidRPr="00D71627">
        <w:rPr>
          <w:rFonts w:ascii="Times New Roman" w:hAnsi="Times New Roman" w:cs="Times New Roman"/>
          <w:sz w:val="28"/>
          <w:szCs w:val="28"/>
          <w:lang w:val="uk-UA"/>
        </w:rPr>
        <w:t>упенів</w:t>
      </w:r>
    </w:p>
    <w:p w14:paraId="46EC97EB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КАСПРУК</w:t>
      </w:r>
    </w:p>
    <w:p w14:paraId="7D8CFC9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Юлія Антонівна                 -              спеціаліст І категорії відділу соціального                         </w:t>
      </w:r>
    </w:p>
    <w:p w14:paraId="24C428F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захисту та охорони здоров’я         </w:t>
      </w:r>
    </w:p>
    <w:p w14:paraId="14647768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Шаргородської   міської ради</w:t>
      </w:r>
    </w:p>
    <w:p w14:paraId="6D4584E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ГАВРИШЕНКО</w:t>
      </w:r>
    </w:p>
    <w:p w14:paraId="1F09887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Василь Анатолійович          -            староста Івашковецького старостинського        </w:t>
      </w:r>
    </w:p>
    <w:p w14:paraId="4BC5D7C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округу</w:t>
      </w:r>
    </w:p>
    <w:p w14:paraId="7FF41295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БРОМІРСЬКИЙ</w:t>
      </w:r>
    </w:p>
    <w:p w14:paraId="5179D2CB" w14:textId="77777777" w:rsidR="00E022F9" w:rsidRPr="00D71627" w:rsidRDefault="00E022F9" w:rsidP="009536FA">
      <w:pPr>
        <w:spacing w:after="0" w:line="240" w:lineRule="auto"/>
        <w:ind w:left="4253" w:hanging="4253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Сергій Миколайович            -            староста Копистиринського старостинського     округу</w:t>
      </w:r>
    </w:p>
    <w:p w14:paraId="4998888B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ЧАЙНА</w:t>
      </w:r>
    </w:p>
    <w:p w14:paraId="7BBB0B51" w14:textId="77777777" w:rsidR="00E022F9" w:rsidRPr="00D71627" w:rsidRDefault="00E022F9" w:rsidP="009536FA">
      <w:pPr>
        <w:spacing w:after="0" w:line="240" w:lineRule="auto"/>
        <w:ind w:left="4111" w:hanging="4111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Володимир Васильович        -           староста Лозівського старостинського округу</w:t>
      </w:r>
    </w:p>
    <w:p w14:paraId="51AE25ED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F1C68C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ГОНЧАР</w:t>
      </w:r>
    </w:p>
    <w:p w14:paraId="765AAD57" w14:textId="77777777" w:rsidR="00E022F9" w:rsidRPr="00D71627" w:rsidRDefault="00E022F9" w:rsidP="009536FA">
      <w:pPr>
        <w:spacing w:after="0" w:line="240" w:lineRule="auto"/>
        <w:ind w:left="4111" w:hanging="4111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Василь Васильович               -         староста Носиківського старостинського округу</w:t>
      </w:r>
    </w:p>
    <w:p w14:paraId="0FB8E38F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FEAFA7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КУКУРУДЗА</w:t>
      </w:r>
    </w:p>
    <w:p w14:paraId="3FA5772E" w14:textId="77777777" w:rsidR="00E022F9" w:rsidRPr="00D71627" w:rsidRDefault="00E022F9" w:rsidP="009536FA">
      <w:pPr>
        <w:spacing w:after="0" w:line="240" w:lineRule="auto"/>
        <w:ind w:left="3969" w:hanging="3969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Ігор Анатолійович               -           староста Перепільчинецького старостинського    округу</w:t>
      </w:r>
    </w:p>
    <w:p w14:paraId="49D9ED90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ЄПУР</w:t>
      </w:r>
    </w:p>
    <w:p w14:paraId="487B7C96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Катерина Андріївна              -         староста Політанківського старостинського             </w:t>
      </w:r>
    </w:p>
    <w:p w14:paraId="44676713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округу</w:t>
      </w:r>
    </w:p>
    <w:p w14:paraId="4DEA22E9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БАХМАТ</w:t>
      </w:r>
    </w:p>
    <w:p w14:paraId="2A4A2AC6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Галина Іванівна                     -          староста Плебанівського старостинського                    </w:t>
      </w:r>
    </w:p>
    <w:p w14:paraId="7A57B782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округу</w:t>
      </w:r>
    </w:p>
    <w:p w14:paraId="1227DE4E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БЛАХ</w:t>
      </w:r>
    </w:p>
    <w:p w14:paraId="1E88155A" w14:textId="77777777" w:rsidR="00E022F9" w:rsidRPr="00D71627" w:rsidRDefault="00E022F9" w:rsidP="009536FA">
      <w:pPr>
        <w:spacing w:after="0" w:line="240" w:lineRule="auto"/>
        <w:ind w:left="3969" w:hanging="3969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Геннадій Петрович               -          староста Козлівського старостинського округу</w:t>
      </w:r>
    </w:p>
    <w:p w14:paraId="65A7EE51" w14:textId="77777777" w:rsidR="00E022F9" w:rsidRPr="00D71627" w:rsidRDefault="00E022F9" w:rsidP="00E022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>ХИТРИК</w:t>
      </w:r>
    </w:p>
    <w:p w14:paraId="766E8458" w14:textId="77777777" w:rsidR="00F26350" w:rsidRPr="00D71627" w:rsidRDefault="00E022F9" w:rsidP="009536FA">
      <w:pPr>
        <w:spacing w:after="0" w:line="240" w:lineRule="auto"/>
        <w:rPr>
          <w:rStyle w:val="a7"/>
          <w:rFonts w:ascii="Arial" w:hAnsi="Arial" w:cs="Arial"/>
          <w:color w:val="1B1D1F"/>
          <w:sz w:val="21"/>
          <w:szCs w:val="21"/>
          <w:lang w:val="uk-UA"/>
        </w:rPr>
      </w:pPr>
      <w:r w:rsidRPr="00D71627">
        <w:rPr>
          <w:rFonts w:ascii="Times New Roman" w:hAnsi="Times New Roman" w:cs="Times New Roman"/>
          <w:sz w:val="28"/>
          <w:szCs w:val="28"/>
          <w:lang w:val="uk-UA"/>
        </w:rPr>
        <w:t xml:space="preserve">Геннадій Іванович                -            адміністратор с. Гибалівка   </w:t>
      </w:r>
    </w:p>
    <w:p w14:paraId="08D82BE4" w14:textId="77777777" w:rsidR="00F26350" w:rsidRPr="00D71627" w:rsidRDefault="00F26350" w:rsidP="00F26350">
      <w:pPr>
        <w:pStyle w:val="a6"/>
        <w:shd w:val="clear" w:color="auto" w:fill="FFFFFF"/>
        <w:spacing w:before="0" w:beforeAutospacing="0" w:after="0" w:afterAutospacing="0"/>
        <w:rPr>
          <w:rStyle w:val="a7"/>
          <w:color w:val="1B1D1F"/>
          <w:sz w:val="28"/>
          <w:szCs w:val="28"/>
          <w:lang w:val="uk-UA"/>
        </w:rPr>
      </w:pPr>
      <w:r w:rsidRPr="00D71627">
        <w:rPr>
          <w:rStyle w:val="a7"/>
          <w:color w:val="1B1D1F"/>
          <w:sz w:val="28"/>
          <w:szCs w:val="28"/>
          <w:lang w:val="uk-UA"/>
        </w:rPr>
        <w:t xml:space="preserve">Керуючий справами виконавчого </w:t>
      </w:r>
    </w:p>
    <w:p w14:paraId="7FA9A0EA" w14:textId="77777777" w:rsidR="00D71627" w:rsidRPr="00D71627" w:rsidRDefault="00F26350" w:rsidP="00E022F9">
      <w:pPr>
        <w:pStyle w:val="a6"/>
        <w:shd w:val="clear" w:color="auto" w:fill="FFFFFF"/>
        <w:spacing w:before="0" w:beforeAutospacing="0" w:after="0" w:afterAutospacing="0"/>
        <w:rPr>
          <w:rStyle w:val="a7"/>
          <w:color w:val="1B1D1F"/>
          <w:sz w:val="28"/>
          <w:szCs w:val="28"/>
          <w:lang w:val="uk-UA"/>
        </w:rPr>
      </w:pPr>
      <w:r w:rsidRPr="00D71627">
        <w:rPr>
          <w:rStyle w:val="a7"/>
          <w:color w:val="1B1D1F"/>
          <w:sz w:val="28"/>
          <w:szCs w:val="28"/>
          <w:lang w:val="uk-UA"/>
        </w:rPr>
        <w:t>комітету міської ради</w:t>
      </w:r>
      <w:r w:rsidRPr="00D71627">
        <w:rPr>
          <w:rStyle w:val="a7"/>
          <w:color w:val="1B1D1F"/>
          <w:sz w:val="28"/>
          <w:szCs w:val="28"/>
          <w:lang w:val="uk-UA"/>
        </w:rPr>
        <w:tab/>
      </w:r>
      <w:r w:rsidRPr="00D71627">
        <w:rPr>
          <w:rStyle w:val="a7"/>
          <w:color w:val="1B1D1F"/>
          <w:sz w:val="28"/>
          <w:szCs w:val="28"/>
          <w:lang w:val="uk-UA"/>
        </w:rPr>
        <w:tab/>
      </w:r>
      <w:r w:rsidRPr="00D71627">
        <w:rPr>
          <w:rStyle w:val="a7"/>
          <w:color w:val="1B1D1F"/>
          <w:sz w:val="28"/>
          <w:szCs w:val="28"/>
          <w:lang w:val="uk-UA"/>
        </w:rPr>
        <w:tab/>
      </w:r>
      <w:r w:rsidRPr="00D71627">
        <w:rPr>
          <w:rStyle w:val="a7"/>
          <w:color w:val="1B1D1F"/>
          <w:sz w:val="28"/>
          <w:szCs w:val="28"/>
          <w:lang w:val="uk-UA"/>
        </w:rPr>
        <w:tab/>
      </w:r>
      <w:r w:rsidRPr="00D71627">
        <w:rPr>
          <w:rStyle w:val="a7"/>
          <w:color w:val="1B1D1F"/>
          <w:sz w:val="28"/>
          <w:szCs w:val="28"/>
          <w:lang w:val="uk-UA"/>
        </w:rPr>
        <w:tab/>
        <w:t xml:space="preserve">  Ігор КУШНІР</w:t>
      </w:r>
    </w:p>
    <w:p w14:paraId="66E73A29" w14:textId="6252057E" w:rsidR="00E022F9" w:rsidRPr="00D71627" w:rsidRDefault="00E022F9" w:rsidP="00E022F9">
      <w:pPr>
        <w:pStyle w:val="a6"/>
        <w:shd w:val="clear" w:color="auto" w:fill="FFFFFF"/>
        <w:spacing w:before="0" w:beforeAutospacing="0" w:after="0" w:afterAutospacing="0"/>
        <w:rPr>
          <w:rStyle w:val="a7"/>
          <w:rFonts w:ascii="Arial" w:hAnsi="Arial" w:cs="Arial"/>
          <w:color w:val="1B1D1F"/>
          <w:sz w:val="21"/>
          <w:szCs w:val="21"/>
          <w:lang w:val="uk-UA"/>
        </w:rPr>
      </w:pPr>
      <w:r w:rsidRPr="00D71627">
        <w:rPr>
          <w:rStyle w:val="a7"/>
          <w:rFonts w:ascii="Arial" w:hAnsi="Arial" w:cs="Arial"/>
          <w:color w:val="1B1D1F"/>
          <w:sz w:val="21"/>
          <w:szCs w:val="21"/>
          <w:lang w:val="uk-UA"/>
        </w:rPr>
        <w:t xml:space="preserve">                                                                                                             </w:t>
      </w:r>
    </w:p>
    <w:p w14:paraId="4FAF24E3" w14:textId="77777777" w:rsidR="00E022F9" w:rsidRPr="00D71627" w:rsidRDefault="00E022F9" w:rsidP="00E022F9">
      <w:pPr>
        <w:pStyle w:val="a6"/>
        <w:shd w:val="clear" w:color="auto" w:fill="FFFFFF"/>
        <w:spacing w:before="0" w:beforeAutospacing="0" w:after="0" w:afterAutospacing="0"/>
        <w:rPr>
          <w:rStyle w:val="a7"/>
          <w:rFonts w:ascii="Arial" w:hAnsi="Arial" w:cs="Arial"/>
          <w:color w:val="1B1D1F"/>
          <w:sz w:val="21"/>
          <w:szCs w:val="21"/>
          <w:lang w:val="uk-UA"/>
        </w:rPr>
      </w:pPr>
    </w:p>
    <w:p w14:paraId="0D270B2F" w14:textId="77777777" w:rsidR="00E022F9" w:rsidRPr="00D71627" w:rsidRDefault="00E022F9" w:rsidP="00E022F9">
      <w:pPr>
        <w:pStyle w:val="a6"/>
        <w:shd w:val="clear" w:color="auto" w:fill="FFFFFF"/>
        <w:spacing w:before="0" w:beforeAutospacing="0" w:after="0" w:afterAutospacing="0"/>
        <w:rPr>
          <w:rStyle w:val="a7"/>
          <w:color w:val="1B1D1F"/>
          <w:sz w:val="28"/>
          <w:szCs w:val="28"/>
          <w:lang w:val="uk-UA"/>
        </w:rPr>
      </w:pPr>
      <w:r w:rsidRPr="00D71627">
        <w:rPr>
          <w:rStyle w:val="a7"/>
          <w:rFonts w:ascii="Arial" w:hAnsi="Arial" w:cs="Arial"/>
          <w:color w:val="1B1D1F"/>
          <w:sz w:val="21"/>
          <w:szCs w:val="21"/>
          <w:lang w:val="uk-UA"/>
        </w:rPr>
        <w:t xml:space="preserve">                                                                                          </w:t>
      </w:r>
      <w:r w:rsidR="00F26350" w:rsidRPr="00D71627">
        <w:rPr>
          <w:rStyle w:val="a7"/>
          <w:rFonts w:ascii="Arial" w:hAnsi="Arial" w:cs="Arial"/>
          <w:color w:val="1B1D1F"/>
          <w:sz w:val="21"/>
          <w:szCs w:val="21"/>
          <w:lang w:val="uk-UA"/>
        </w:rPr>
        <w:t xml:space="preserve">                   </w:t>
      </w:r>
      <w:r w:rsidRPr="00D71627">
        <w:rPr>
          <w:rStyle w:val="a7"/>
          <w:rFonts w:ascii="Arial" w:hAnsi="Arial" w:cs="Arial"/>
          <w:color w:val="1B1D1F"/>
          <w:sz w:val="21"/>
          <w:szCs w:val="21"/>
          <w:lang w:val="uk-UA"/>
        </w:rPr>
        <w:t xml:space="preserve">  </w:t>
      </w:r>
      <w:r w:rsidRPr="00D71627">
        <w:rPr>
          <w:rStyle w:val="a7"/>
          <w:color w:val="1B1D1F"/>
          <w:sz w:val="28"/>
          <w:szCs w:val="28"/>
          <w:lang w:val="uk-UA"/>
        </w:rPr>
        <w:t>ЗАТВЕРДЖЕНО</w:t>
      </w:r>
    </w:p>
    <w:p w14:paraId="2DE4C113" w14:textId="77777777" w:rsidR="00F26350" w:rsidRPr="00D71627" w:rsidRDefault="00F26350" w:rsidP="00F26350">
      <w:pPr>
        <w:pStyle w:val="a6"/>
        <w:shd w:val="clear" w:color="auto" w:fill="FFFFFF"/>
        <w:spacing w:before="0" w:beforeAutospacing="0" w:after="0" w:afterAutospacing="0"/>
        <w:ind w:left="6372"/>
        <w:rPr>
          <w:rStyle w:val="a7"/>
          <w:b w:val="0"/>
          <w:color w:val="1B1D1F"/>
          <w:sz w:val="28"/>
          <w:szCs w:val="28"/>
          <w:lang w:val="uk-UA"/>
        </w:rPr>
      </w:pPr>
      <w:r w:rsidRPr="00D71627">
        <w:rPr>
          <w:rStyle w:val="a7"/>
          <w:b w:val="0"/>
          <w:color w:val="1B1D1F"/>
          <w:sz w:val="28"/>
          <w:szCs w:val="28"/>
          <w:lang w:val="uk-UA"/>
        </w:rPr>
        <w:t>Рішенням виконавчого комітету міської ради</w:t>
      </w:r>
    </w:p>
    <w:p w14:paraId="3BCFB5D1" w14:textId="77777777" w:rsidR="00E022F9" w:rsidRPr="00D71627" w:rsidRDefault="00E022F9" w:rsidP="00E022F9">
      <w:pPr>
        <w:pStyle w:val="a6"/>
        <w:shd w:val="clear" w:color="auto" w:fill="FFFFFF"/>
        <w:spacing w:before="0" w:beforeAutospacing="0" w:after="390" w:afterAutospacing="0"/>
        <w:rPr>
          <w:rStyle w:val="a7"/>
          <w:b w:val="0"/>
          <w:color w:val="1B1D1F"/>
          <w:sz w:val="28"/>
          <w:szCs w:val="28"/>
          <w:lang w:val="uk-UA"/>
        </w:rPr>
      </w:pPr>
      <w:r w:rsidRPr="00D71627">
        <w:rPr>
          <w:rStyle w:val="a7"/>
          <w:b w:val="0"/>
          <w:color w:val="1B1D1F"/>
          <w:sz w:val="28"/>
          <w:szCs w:val="28"/>
          <w:lang w:val="uk-UA"/>
        </w:rPr>
        <w:t xml:space="preserve">                                                                           </w:t>
      </w:r>
      <w:r w:rsidR="00F26350" w:rsidRPr="00D71627">
        <w:rPr>
          <w:rStyle w:val="a7"/>
          <w:b w:val="0"/>
          <w:color w:val="1B1D1F"/>
          <w:sz w:val="28"/>
          <w:szCs w:val="28"/>
          <w:lang w:val="uk-UA"/>
        </w:rPr>
        <w:t xml:space="preserve">                26 лютого</w:t>
      </w:r>
      <w:r w:rsidRPr="00D71627">
        <w:rPr>
          <w:rStyle w:val="a7"/>
          <w:b w:val="0"/>
          <w:color w:val="1B1D1F"/>
          <w:sz w:val="28"/>
          <w:szCs w:val="28"/>
          <w:lang w:val="uk-UA"/>
        </w:rPr>
        <w:t>2022</w:t>
      </w:r>
      <w:r w:rsidR="00F26350" w:rsidRPr="00D71627">
        <w:rPr>
          <w:rStyle w:val="a7"/>
          <w:b w:val="0"/>
          <w:color w:val="1B1D1F"/>
          <w:sz w:val="28"/>
          <w:szCs w:val="28"/>
          <w:lang w:val="uk-UA"/>
        </w:rPr>
        <w:t xml:space="preserve"> р. №34</w:t>
      </w:r>
    </w:p>
    <w:p w14:paraId="2A7EEA72" w14:textId="77777777" w:rsidR="00E022F9" w:rsidRPr="00D71627" w:rsidRDefault="00E022F9" w:rsidP="00E022F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627">
        <w:rPr>
          <w:rStyle w:val="a7"/>
          <w:rFonts w:ascii="Times New Roman" w:hAnsi="Times New Roman" w:cs="Times New Roman"/>
          <w:color w:val="1B1D1F"/>
          <w:sz w:val="28"/>
          <w:szCs w:val="28"/>
          <w:lang w:val="uk-UA"/>
        </w:rPr>
        <w:t>ПОЛОЖЕННЯ</w:t>
      </w:r>
      <w:r w:rsidRPr="00D71627">
        <w:rPr>
          <w:rFonts w:ascii="Times New Roman" w:hAnsi="Times New Roman" w:cs="Times New Roman"/>
          <w:b/>
          <w:bCs/>
          <w:color w:val="1B1D1F"/>
          <w:sz w:val="28"/>
          <w:szCs w:val="28"/>
          <w:lang w:val="uk-UA"/>
        </w:rPr>
        <w:br/>
      </w:r>
      <w:r w:rsidRPr="00D71627">
        <w:rPr>
          <w:rStyle w:val="a7"/>
          <w:rFonts w:ascii="Times New Roman" w:hAnsi="Times New Roman" w:cs="Times New Roman"/>
          <w:color w:val="1B1D1F"/>
          <w:sz w:val="28"/>
          <w:szCs w:val="28"/>
          <w:lang w:val="uk-UA"/>
        </w:rPr>
        <w:t>про робочу групу з питань</w:t>
      </w:r>
      <w:r w:rsidRPr="00D71627">
        <w:rPr>
          <w:rStyle w:val="a7"/>
          <w:color w:val="1B1D1F"/>
          <w:sz w:val="28"/>
          <w:szCs w:val="28"/>
          <w:lang w:val="uk-UA"/>
        </w:rPr>
        <w:t xml:space="preserve"> </w:t>
      </w:r>
      <w:r w:rsidRPr="00D71627">
        <w:rPr>
          <w:rFonts w:ascii="Times New Roman" w:hAnsi="Times New Roman" w:cs="Times New Roman"/>
          <w:b/>
          <w:sz w:val="28"/>
          <w:szCs w:val="28"/>
          <w:lang w:val="uk-UA"/>
        </w:rPr>
        <w:t>тимчасового розміщення евакуйованого населення (внутрішньо переміщених осіб).</w:t>
      </w:r>
    </w:p>
    <w:p w14:paraId="61F4D0E2" w14:textId="77777777" w:rsidR="00E022F9" w:rsidRPr="00D71627" w:rsidRDefault="00E022F9" w:rsidP="00D71627">
      <w:pPr>
        <w:pStyle w:val="a5"/>
        <w:numPr>
          <w:ilvl w:val="0"/>
          <w:numId w:val="4"/>
        </w:numPr>
        <w:shd w:val="clear" w:color="auto" w:fill="FFFFFF"/>
        <w:spacing w:after="390"/>
        <w:ind w:left="0" w:firstLine="360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Робоча група з питань </w:t>
      </w:r>
      <w:r w:rsidRPr="00D71627">
        <w:rPr>
          <w:rFonts w:ascii="Times New Roman" w:hAnsi="Times New Roman" w:cs="Times New Roman"/>
          <w:sz w:val="28"/>
          <w:szCs w:val="28"/>
          <w:lang w:val="uk-UA"/>
        </w:rPr>
        <w:t>тимчасового розміщення евакуйованого населення (внутрішньо переміщених осіб)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є колегіальним дорадчим органом, який має сприяти координації роботи з питань надання тимчасового проживання внутрішньо переміщеним особам. </w:t>
      </w:r>
    </w:p>
    <w:p w14:paraId="07FE5428" w14:textId="77777777" w:rsidR="00E022F9" w:rsidRPr="00D71627" w:rsidRDefault="00E022F9" w:rsidP="00D71627">
      <w:pPr>
        <w:pStyle w:val="a5"/>
        <w:numPr>
          <w:ilvl w:val="0"/>
          <w:numId w:val="4"/>
        </w:numPr>
        <w:shd w:val="clear" w:color="auto" w:fill="FFFFFF"/>
        <w:spacing w:after="390"/>
        <w:ind w:left="0" w:firstLine="360"/>
        <w:jc w:val="both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Робоча група у своїй діяльності керується Конституцією України, законами України, актами Кабінету Міністрів України, постановами Кабінету Міністрів України, рішеннями Шаргородської міської ради та її виконавчого комітету, розпорядженнями міського голови та цим Положенням.</w:t>
      </w:r>
    </w:p>
    <w:p w14:paraId="42EF4525" w14:textId="3524E1A9" w:rsidR="00E022F9" w:rsidRPr="00D71627" w:rsidRDefault="00E022F9" w:rsidP="00D71627">
      <w:pPr>
        <w:pStyle w:val="a5"/>
        <w:numPr>
          <w:ilvl w:val="0"/>
          <w:numId w:val="4"/>
        </w:numPr>
        <w:shd w:val="clear" w:color="auto" w:fill="FFFFFF"/>
        <w:spacing w:after="390"/>
        <w:ind w:left="0" w:firstLine="360"/>
        <w:jc w:val="both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>Основними завданнями робочої групи є забезпечення: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</w:r>
      <w:r w:rsid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     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>3.1. Координації та узгодженості дій робочої групи з обліку внутрішньо переміщених осіб та надання житлових приміщень для тимчасового проживання внутрішньо переміщеним особам, що забезпечить тимчасовий прихисток на території Шаргородської громади.</w:t>
      </w:r>
    </w:p>
    <w:p w14:paraId="703C6246" w14:textId="77777777" w:rsidR="00E022F9" w:rsidRPr="00D71627" w:rsidRDefault="00E022F9" w:rsidP="00D71627">
      <w:pPr>
        <w:pStyle w:val="a5"/>
        <w:shd w:val="clear" w:color="auto" w:fill="FFFFFF"/>
        <w:spacing w:after="0" w:line="240" w:lineRule="auto"/>
        <w:ind w:left="0" w:firstLine="360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3.2. Оперативного вирішення питань, пов’язаних з розміщенням населення для  тимчасового проживання внутрішньо перемішених осіб.</w:t>
      </w:r>
    </w:p>
    <w:p w14:paraId="59C6DDD8" w14:textId="7B72D957" w:rsidR="00E022F9" w:rsidRPr="00D71627" w:rsidRDefault="00E022F9" w:rsidP="00D7162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  </w:t>
      </w:r>
      <w:bookmarkStart w:id="0" w:name="_GoBack"/>
      <w:bookmarkEnd w:id="0"/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>4. Проведення чергових та позачергових засідань робочої групи: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4.1. Скликання засідання здійснює голова робочої групи за потреби.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4.2. Секретар робочої групи повідомляє про час і місце проведення засідання  робочої групи, а також про питання, що виносяться на її розгляд (порядок  денний).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4.3. Членам робочої групи розглядається питання розміщення внутрішньо               переміщених осіб, після перевірки їх документів правоохоронними органами.</w:t>
      </w:r>
    </w:p>
    <w:p w14:paraId="7116FBD6" w14:textId="2071C1C7" w:rsidR="00E022F9" w:rsidRPr="00D71627" w:rsidRDefault="00E022F9" w:rsidP="00E022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        4.4. На засіданні в порядку, встановленому цим Положенням, може бути             вирішене будь-яке питання, віднесене до відання робочої групи.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 4.5. У випадку неможливості прибуття на засідання член робочої групи             сповіщає про це секретаря робочої групи. </w:t>
      </w:r>
    </w:p>
    <w:p w14:paraId="22C613BC" w14:textId="3F291C26" w:rsidR="00F26350" w:rsidRPr="00D71627" w:rsidRDefault="00E022F9" w:rsidP="00F263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        4.6. Член робочої групи, який не має можливості бути присутнім на засіданні  робочої групи, має право направити до робочої групи свою думку стосовно  питання, яке входить до порядку денного, у письмовій формі.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 4.7. Засідання робочої групи визнається таким, що відбулось, якщо на ньому   були присутні більше половини від загального складу робочої групи.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 4.8. Протокол засідання робочої групи складається після проведення              засідання  у двох примірниках.</w:t>
      </w:r>
      <w:r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br/>
        <w:t xml:space="preserve">         4.9. Протокол підписує голова робочої групи та секретар </w:t>
      </w:r>
      <w:r w:rsidR="00F26350" w:rsidRPr="00D71627">
        <w:rPr>
          <w:rFonts w:ascii="Times New Roman" w:hAnsi="Times New Roman" w:cs="Times New Roman"/>
          <w:color w:val="1B1D1F"/>
          <w:sz w:val="28"/>
          <w:szCs w:val="28"/>
          <w:lang w:val="uk-UA"/>
        </w:rPr>
        <w:t>робочої групи.</w:t>
      </w:r>
    </w:p>
    <w:p w14:paraId="23EFE173" w14:textId="77777777" w:rsidR="00357A83" w:rsidRPr="00D71627" w:rsidRDefault="00357A83" w:rsidP="00E022F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57A83" w:rsidRPr="00D71627" w:rsidSect="00E022F9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27732"/>
    <w:multiLevelType w:val="hybridMultilevel"/>
    <w:tmpl w:val="CE3083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9ED"/>
    <w:multiLevelType w:val="hybridMultilevel"/>
    <w:tmpl w:val="6F1E35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A333B"/>
    <w:multiLevelType w:val="hybridMultilevel"/>
    <w:tmpl w:val="2ECC9E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C627A1"/>
    <w:multiLevelType w:val="hybridMultilevel"/>
    <w:tmpl w:val="3ED494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7CF"/>
    <w:rsid w:val="00093C86"/>
    <w:rsid w:val="000A16A6"/>
    <w:rsid w:val="001B2CD1"/>
    <w:rsid w:val="001F08DD"/>
    <w:rsid w:val="00235D83"/>
    <w:rsid w:val="0023652D"/>
    <w:rsid w:val="002C3D9A"/>
    <w:rsid w:val="002D3639"/>
    <w:rsid w:val="002D5DC3"/>
    <w:rsid w:val="00311FAD"/>
    <w:rsid w:val="0032020E"/>
    <w:rsid w:val="00357A83"/>
    <w:rsid w:val="003627CF"/>
    <w:rsid w:val="00382FC5"/>
    <w:rsid w:val="00403074"/>
    <w:rsid w:val="004458DD"/>
    <w:rsid w:val="00447D84"/>
    <w:rsid w:val="00483DCE"/>
    <w:rsid w:val="004C29C4"/>
    <w:rsid w:val="004C67E4"/>
    <w:rsid w:val="004D56FB"/>
    <w:rsid w:val="005534F6"/>
    <w:rsid w:val="005849B6"/>
    <w:rsid w:val="00595D0B"/>
    <w:rsid w:val="005A495F"/>
    <w:rsid w:val="005E2E0E"/>
    <w:rsid w:val="005F1001"/>
    <w:rsid w:val="0060030A"/>
    <w:rsid w:val="00622C2B"/>
    <w:rsid w:val="00680BD8"/>
    <w:rsid w:val="006C3E6E"/>
    <w:rsid w:val="00724AD3"/>
    <w:rsid w:val="007857B4"/>
    <w:rsid w:val="007A2958"/>
    <w:rsid w:val="007A420A"/>
    <w:rsid w:val="007C6475"/>
    <w:rsid w:val="00827295"/>
    <w:rsid w:val="008B2625"/>
    <w:rsid w:val="008C22B0"/>
    <w:rsid w:val="008C6435"/>
    <w:rsid w:val="008D6EBE"/>
    <w:rsid w:val="008E4A33"/>
    <w:rsid w:val="008F1C68"/>
    <w:rsid w:val="008F5A47"/>
    <w:rsid w:val="009536FA"/>
    <w:rsid w:val="00963F27"/>
    <w:rsid w:val="009656D9"/>
    <w:rsid w:val="00A672D7"/>
    <w:rsid w:val="00AE3806"/>
    <w:rsid w:val="00AE4224"/>
    <w:rsid w:val="00B25604"/>
    <w:rsid w:val="00BB5B97"/>
    <w:rsid w:val="00C12CB8"/>
    <w:rsid w:val="00C42809"/>
    <w:rsid w:val="00C60C76"/>
    <w:rsid w:val="00CF210F"/>
    <w:rsid w:val="00D476E7"/>
    <w:rsid w:val="00D51161"/>
    <w:rsid w:val="00D535BA"/>
    <w:rsid w:val="00D71627"/>
    <w:rsid w:val="00D9391C"/>
    <w:rsid w:val="00DE0DCA"/>
    <w:rsid w:val="00DE1A31"/>
    <w:rsid w:val="00E022F9"/>
    <w:rsid w:val="00E06164"/>
    <w:rsid w:val="00E432A0"/>
    <w:rsid w:val="00E83559"/>
    <w:rsid w:val="00EA3C15"/>
    <w:rsid w:val="00F26350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BFB5"/>
  <w15:docId w15:val="{E28BD79C-5EB0-46B1-99E7-104FDBC3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3C1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E380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9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93C86"/>
    <w:rPr>
      <w:b/>
      <w:bCs/>
    </w:rPr>
  </w:style>
  <w:style w:type="paragraph" w:styleId="a8">
    <w:name w:val="Body Text Indent"/>
    <w:basedOn w:val="a"/>
    <w:link w:val="a9"/>
    <w:uiPriority w:val="99"/>
    <w:unhideWhenUsed/>
    <w:rsid w:val="00CF210F"/>
    <w:pPr>
      <w:spacing w:after="120" w:line="276" w:lineRule="auto"/>
      <w:ind w:left="283"/>
    </w:pPr>
    <w:rPr>
      <w:rFonts w:eastAsiaTheme="minorEastAsia"/>
      <w:lang w:val="uk-UA" w:eastAsia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CF210F"/>
    <w:rPr>
      <w:rFonts w:eastAsiaTheme="minorEastAsia"/>
      <w:lang w:val="uk-UA" w:eastAsia="uk-UA"/>
    </w:rPr>
  </w:style>
  <w:style w:type="paragraph" w:styleId="aa">
    <w:name w:val="caption"/>
    <w:basedOn w:val="a"/>
    <w:next w:val="a"/>
    <w:semiHidden/>
    <w:unhideWhenUsed/>
    <w:qFormat/>
    <w:rsid w:val="00CF210F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34</cp:revision>
  <cp:lastPrinted>2022-02-26T12:34:00Z</cp:lastPrinted>
  <dcterms:created xsi:type="dcterms:W3CDTF">2022-02-26T09:43:00Z</dcterms:created>
  <dcterms:modified xsi:type="dcterms:W3CDTF">2022-02-26T12:37:00Z</dcterms:modified>
</cp:coreProperties>
</file>