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B4788" w14:textId="353DDEE6" w:rsidR="006F6CBB" w:rsidRPr="00162807" w:rsidRDefault="006F6CBB" w:rsidP="00D76779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bookmarkStart w:id="0" w:name="_Hlk25154769"/>
      <w:r w:rsidRPr="00162807">
        <w:rPr>
          <w:rFonts w:ascii="Times New Roman" w:eastAsia="SimSun" w:hAnsi="Times New Roman"/>
          <w:b/>
          <w:sz w:val="24"/>
          <w:szCs w:val="24"/>
        </w:rPr>
        <w:t>О</w:t>
      </w:r>
      <w:r w:rsidR="00CF26D3" w:rsidRPr="00162807">
        <w:rPr>
          <w:rFonts w:ascii="Times New Roman" w:eastAsia="SimSun" w:hAnsi="Times New Roman"/>
          <w:b/>
          <w:sz w:val="24"/>
          <w:szCs w:val="24"/>
        </w:rPr>
        <w:t>б</w:t>
      </w:r>
      <w:r w:rsidRPr="00162807">
        <w:rPr>
          <w:rFonts w:ascii="Times New Roman" w:eastAsia="SimSun" w:hAnsi="Times New Roman"/>
          <w:b/>
          <w:sz w:val="24"/>
          <w:szCs w:val="24"/>
        </w:rPr>
        <w:t>ґрунтування</w:t>
      </w:r>
    </w:p>
    <w:p w14:paraId="219CE051" w14:textId="77777777" w:rsidR="00CF26D3" w:rsidRPr="00162807" w:rsidRDefault="006F6CBB" w:rsidP="00D76779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162807">
        <w:rPr>
          <w:rFonts w:ascii="Times New Roman" w:eastAsia="Arial" w:hAnsi="Times New Roman"/>
          <w:b/>
          <w:sz w:val="24"/>
          <w:szCs w:val="24"/>
          <w:lang w:eastAsia="ar-SA"/>
        </w:rPr>
        <w:t xml:space="preserve">Технічних та якісних характеристик предмета закупівлі, </w:t>
      </w:r>
    </w:p>
    <w:p w14:paraId="1B81C12C" w14:textId="70699400" w:rsidR="00CF26D3" w:rsidRPr="00162807" w:rsidRDefault="00924DA3" w:rsidP="00D76779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  <w:r w:rsidRPr="00162807">
        <w:rPr>
          <w:rFonts w:ascii="Times New Roman" w:eastAsia="Arial" w:hAnsi="Times New Roman"/>
          <w:b/>
          <w:sz w:val="24"/>
          <w:szCs w:val="24"/>
          <w:lang w:eastAsia="ar-SA"/>
        </w:rPr>
        <w:t>його очікуваної вартості та/</w:t>
      </w:r>
      <w:r w:rsidR="006F6CBB" w:rsidRPr="00162807">
        <w:rPr>
          <w:rFonts w:ascii="Times New Roman" w:eastAsia="Arial" w:hAnsi="Times New Roman"/>
          <w:b/>
          <w:sz w:val="24"/>
          <w:szCs w:val="24"/>
          <w:lang w:eastAsia="ar-SA"/>
        </w:rPr>
        <w:t xml:space="preserve">або розміру бюджетного призначення </w:t>
      </w:r>
    </w:p>
    <w:p w14:paraId="55C8F61D" w14:textId="77777777" w:rsidR="00942D2C" w:rsidRDefault="006F6CBB" w:rsidP="00942D2C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val="ru-RU" w:eastAsia="ar-SA"/>
        </w:rPr>
      </w:pPr>
      <w:r w:rsidRPr="00162807">
        <w:rPr>
          <w:rFonts w:ascii="Times New Roman" w:eastAsia="Arial" w:hAnsi="Times New Roman"/>
          <w:b/>
          <w:sz w:val="24"/>
          <w:szCs w:val="24"/>
          <w:lang w:eastAsia="ar-SA"/>
        </w:rPr>
        <w:t xml:space="preserve">в межах закупівлі </w:t>
      </w:r>
      <w:r w:rsidR="00C73A2B">
        <w:rPr>
          <w:rFonts w:ascii="Times New Roman" w:eastAsia="Arial" w:hAnsi="Times New Roman"/>
          <w:b/>
          <w:sz w:val="24"/>
          <w:szCs w:val="24"/>
          <w:lang w:eastAsia="ar-SA"/>
        </w:rPr>
        <w:t xml:space="preserve">за </w:t>
      </w:r>
      <w:r w:rsidR="00C73A2B" w:rsidRPr="00C73A2B">
        <w:rPr>
          <w:rFonts w:ascii="Times New Roman" w:eastAsia="Arial" w:hAnsi="Times New Roman"/>
          <w:b/>
          <w:sz w:val="24"/>
          <w:szCs w:val="24"/>
          <w:lang w:val="ru-RU" w:eastAsia="ar-SA"/>
        </w:rPr>
        <w:t>код</w:t>
      </w:r>
      <w:r w:rsidR="00C73A2B">
        <w:rPr>
          <w:rFonts w:ascii="Times New Roman" w:eastAsia="Arial" w:hAnsi="Times New Roman"/>
          <w:b/>
          <w:sz w:val="24"/>
          <w:szCs w:val="24"/>
          <w:lang w:val="ru-RU" w:eastAsia="ar-SA"/>
        </w:rPr>
        <w:t>ом</w:t>
      </w:r>
      <w:r w:rsidR="00C73A2B" w:rsidRPr="00C73A2B">
        <w:rPr>
          <w:rFonts w:ascii="Times New Roman" w:eastAsia="Arial" w:hAnsi="Times New Roman"/>
          <w:b/>
          <w:sz w:val="24"/>
          <w:szCs w:val="24"/>
          <w:lang w:val="ru-RU" w:eastAsia="ar-SA"/>
        </w:rPr>
        <w:t xml:space="preserve"> ДК 021:2015 – 09310000-5 « Електрична енергія»</w:t>
      </w:r>
    </w:p>
    <w:p w14:paraId="18ABC048" w14:textId="368A1EE0" w:rsidR="006F6CBB" w:rsidRPr="006552AF" w:rsidRDefault="00942D2C" w:rsidP="00942D2C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val="ru-RU" w:eastAsia="ar-SA"/>
        </w:rPr>
      </w:pPr>
      <w:proofErr w:type="spellStart"/>
      <w:r w:rsidRPr="00F23E50">
        <w:rPr>
          <w:rFonts w:ascii="Times New Roman" w:eastAsia="Arial" w:hAnsi="Times New Roman"/>
          <w:b/>
          <w:sz w:val="24"/>
          <w:szCs w:val="24"/>
          <w:lang w:val="ru-RU" w:eastAsia="ar-SA"/>
        </w:rPr>
        <w:t>Оголошення</w:t>
      </w:r>
      <w:proofErr w:type="spellEnd"/>
      <w:r w:rsidRPr="00F23E50">
        <w:rPr>
          <w:rFonts w:ascii="Times New Roman" w:eastAsia="Arial" w:hAnsi="Times New Roman"/>
          <w:b/>
          <w:sz w:val="24"/>
          <w:szCs w:val="24"/>
          <w:lang w:val="ru-RU" w:eastAsia="ar-SA"/>
        </w:rPr>
        <w:t xml:space="preserve"> </w:t>
      </w:r>
      <w:r w:rsidR="00543EC4" w:rsidRPr="00543EC4">
        <w:rPr>
          <w:rFonts w:ascii="Times New Roman" w:eastAsia="Arial" w:hAnsi="Times New Roman"/>
          <w:b/>
          <w:sz w:val="24"/>
          <w:szCs w:val="24"/>
          <w:lang w:val="en-US" w:eastAsia="ar-SA"/>
        </w:rPr>
        <w:t>UA</w:t>
      </w:r>
      <w:r w:rsidR="00543EC4" w:rsidRPr="006552AF">
        <w:rPr>
          <w:rFonts w:ascii="Times New Roman" w:eastAsia="Arial" w:hAnsi="Times New Roman"/>
          <w:b/>
          <w:sz w:val="24"/>
          <w:szCs w:val="24"/>
          <w:lang w:val="ru-RU" w:eastAsia="ar-SA"/>
        </w:rPr>
        <w:t>-2021-11-26-009770-</w:t>
      </w:r>
      <w:r w:rsidR="00543EC4" w:rsidRPr="00543EC4">
        <w:rPr>
          <w:rFonts w:ascii="Times New Roman" w:eastAsia="Arial" w:hAnsi="Times New Roman"/>
          <w:b/>
          <w:sz w:val="24"/>
          <w:szCs w:val="24"/>
          <w:lang w:val="en-US" w:eastAsia="ar-SA"/>
        </w:rPr>
        <w:t>a</w:t>
      </w:r>
    </w:p>
    <w:p w14:paraId="0C38ED0F" w14:textId="77777777" w:rsidR="00C73A2B" w:rsidRPr="00162807" w:rsidRDefault="00C73A2B" w:rsidP="00D76779">
      <w:pPr>
        <w:shd w:val="clear" w:color="auto" w:fill="FFFFFF"/>
        <w:spacing w:after="0" w:line="240" w:lineRule="auto"/>
        <w:jc w:val="center"/>
        <w:rPr>
          <w:rFonts w:ascii="Times New Roman" w:eastAsia="Arial" w:hAnsi="Times New Roman"/>
          <w:b/>
          <w:sz w:val="24"/>
          <w:szCs w:val="24"/>
          <w:lang w:eastAsia="ar-SA"/>
        </w:rPr>
      </w:pPr>
    </w:p>
    <w:bookmarkEnd w:id="0"/>
    <w:p w14:paraId="6BC465E3" w14:textId="5DAE372C" w:rsidR="0029326D" w:rsidRPr="0029326D" w:rsidRDefault="006F6CBB" w:rsidP="0029326D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Підстава для публікації обґрунтування</w:t>
      </w:r>
      <w:r w:rsidRPr="00162807">
        <w:rPr>
          <w:rFonts w:ascii="Times New Roman" w:eastAsia="SimSun" w:hAnsi="Times New Roman"/>
          <w:sz w:val="24"/>
          <w:szCs w:val="24"/>
        </w:rPr>
        <w:t>: постанова Кабінету Міністрів України від 16.12.2020 №1266 «Про внесення змін до постанов Кабінету Міністрів України від 01.08.2013 №631 і від 11.10.2016 №710».</w:t>
      </w:r>
    </w:p>
    <w:p w14:paraId="34C1CE63" w14:textId="67B8CBA6" w:rsidR="0029326D" w:rsidRPr="00104713" w:rsidRDefault="0029326D" w:rsidP="00104713">
      <w:pPr>
        <w:tabs>
          <w:tab w:val="left" w:pos="567"/>
        </w:tabs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104713">
        <w:rPr>
          <w:rFonts w:ascii="Times New Roman" w:eastAsia="SimSun" w:hAnsi="Times New Roman"/>
          <w:b/>
          <w:sz w:val="24"/>
          <w:szCs w:val="24"/>
        </w:rPr>
        <w:t xml:space="preserve">Найменування, місцезнаходження та ідентифікаційний код замовника в Єдиному державному реєстрі юридичних осіб, фізичних осіб — підприємців та громадських формувань, його категорія: </w:t>
      </w:r>
    </w:p>
    <w:p w14:paraId="0CA02057" w14:textId="77777777" w:rsidR="0029326D" w:rsidRDefault="0029326D" w:rsidP="0029326D">
      <w:pPr>
        <w:pStyle w:val="a4"/>
        <w:numPr>
          <w:ilvl w:val="0"/>
          <w:numId w:val="7"/>
        </w:num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29326D">
        <w:rPr>
          <w:rFonts w:ascii="Times New Roman" w:eastAsia="SimSun" w:hAnsi="Times New Roman"/>
          <w:sz w:val="24"/>
          <w:szCs w:val="24"/>
        </w:rPr>
        <w:t xml:space="preserve">Тростянецька селищна рада; </w:t>
      </w:r>
    </w:p>
    <w:p w14:paraId="424BD148" w14:textId="77777777" w:rsidR="0029326D" w:rsidRDefault="0029326D" w:rsidP="0029326D">
      <w:pPr>
        <w:pStyle w:val="a4"/>
        <w:numPr>
          <w:ilvl w:val="0"/>
          <w:numId w:val="7"/>
        </w:num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29326D">
        <w:rPr>
          <w:rFonts w:ascii="Times New Roman" w:eastAsia="SimSun" w:hAnsi="Times New Roman"/>
          <w:sz w:val="24"/>
          <w:szCs w:val="24"/>
        </w:rPr>
        <w:t xml:space="preserve">24300, Вінницька обл., Гайсинський район, смт. Тростянець, вул. Соборна, 77; </w:t>
      </w:r>
    </w:p>
    <w:p w14:paraId="0C5AD219" w14:textId="5196D225" w:rsidR="0029326D" w:rsidRDefault="0029326D" w:rsidP="0029326D">
      <w:pPr>
        <w:pStyle w:val="a4"/>
        <w:numPr>
          <w:ilvl w:val="0"/>
          <w:numId w:val="7"/>
        </w:num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29326D">
        <w:rPr>
          <w:rFonts w:ascii="Times New Roman" w:eastAsia="SimSun" w:hAnsi="Times New Roman"/>
          <w:sz w:val="24"/>
          <w:szCs w:val="24"/>
        </w:rPr>
        <w:t>ЄДРПОУ – 04326224</w:t>
      </w:r>
      <w:r>
        <w:rPr>
          <w:rFonts w:ascii="Times New Roman" w:eastAsia="SimSun" w:hAnsi="Times New Roman"/>
          <w:sz w:val="24"/>
          <w:szCs w:val="24"/>
        </w:rPr>
        <w:t>;</w:t>
      </w:r>
    </w:p>
    <w:p w14:paraId="27241CC1" w14:textId="30D7B101" w:rsidR="0029326D" w:rsidRPr="007B3AA5" w:rsidRDefault="0029326D" w:rsidP="006F6CBB">
      <w:pPr>
        <w:pStyle w:val="a4"/>
        <w:numPr>
          <w:ilvl w:val="0"/>
          <w:numId w:val="7"/>
        </w:num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29326D">
        <w:rPr>
          <w:rFonts w:ascii="Times New Roman" w:eastAsia="SimSun" w:hAnsi="Times New Roman"/>
          <w:sz w:val="24"/>
          <w:szCs w:val="24"/>
        </w:rPr>
        <w:t>Категорія замовника - Орган державної влади та органи місцевого самоврядування, зазначені у пункті 1 частини четвертої статті 2 Закону України «Про публічні закупівлі».</w:t>
      </w:r>
    </w:p>
    <w:p w14:paraId="4BFC7D33" w14:textId="3C64F3B0" w:rsidR="004A7C18" w:rsidRPr="00162807" w:rsidRDefault="006F6CBB" w:rsidP="006F6CB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Мета проведення закупівлі:</w:t>
      </w:r>
      <w:r w:rsidR="00C73A2B">
        <w:t xml:space="preserve"> </w:t>
      </w:r>
      <w:r w:rsidR="00C73A2B" w:rsidRPr="00C73A2B">
        <w:rPr>
          <w:rFonts w:ascii="Times New Roman" w:eastAsia="SimSun" w:hAnsi="Times New Roman"/>
          <w:sz w:val="24"/>
          <w:szCs w:val="24"/>
        </w:rPr>
        <w:t>з метою забезпеч</w:t>
      </w:r>
      <w:r w:rsidR="001D48E5">
        <w:rPr>
          <w:rFonts w:ascii="Times New Roman" w:eastAsia="SimSun" w:hAnsi="Times New Roman"/>
          <w:sz w:val="24"/>
          <w:szCs w:val="24"/>
        </w:rPr>
        <w:t xml:space="preserve">ення в </w:t>
      </w:r>
      <w:r w:rsidR="001D48E5" w:rsidRPr="001D48E5">
        <w:rPr>
          <w:rFonts w:ascii="Times New Roman" w:eastAsia="SimSun" w:hAnsi="Times New Roman"/>
          <w:sz w:val="24"/>
          <w:szCs w:val="24"/>
        </w:rPr>
        <w:t>І</w:t>
      </w:r>
      <w:r w:rsidR="001D48E5">
        <w:rPr>
          <w:rFonts w:ascii="Times New Roman" w:eastAsia="SimSun" w:hAnsi="Times New Roman"/>
          <w:sz w:val="24"/>
          <w:szCs w:val="24"/>
        </w:rPr>
        <w:t xml:space="preserve"> півріччі 2022 року безперебійне</w:t>
      </w:r>
      <w:r w:rsidR="00C73A2B">
        <w:rPr>
          <w:rFonts w:ascii="Times New Roman" w:eastAsia="SimSun" w:hAnsi="Times New Roman"/>
          <w:sz w:val="24"/>
          <w:szCs w:val="24"/>
        </w:rPr>
        <w:t xml:space="preserve"> </w:t>
      </w:r>
      <w:r w:rsidR="00C73A2B" w:rsidRPr="00C73A2B">
        <w:rPr>
          <w:rFonts w:ascii="Times New Roman" w:eastAsia="SimSun" w:hAnsi="Times New Roman"/>
          <w:sz w:val="24"/>
          <w:szCs w:val="24"/>
        </w:rPr>
        <w:t>електроживлення приміщень</w:t>
      </w:r>
      <w:r w:rsidR="00C73A2B">
        <w:rPr>
          <w:rFonts w:ascii="Times New Roman" w:eastAsia="SimSun" w:hAnsi="Times New Roman"/>
          <w:sz w:val="24"/>
          <w:szCs w:val="24"/>
        </w:rPr>
        <w:t xml:space="preserve"> Тростянецької селищної ради </w:t>
      </w:r>
      <w:r w:rsidR="00C73A2B" w:rsidRPr="00C73A2B">
        <w:rPr>
          <w:rFonts w:ascii="Times New Roman" w:eastAsia="SimSun" w:hAnsi="Times New Roman"/>
          <w:sz w:val="24"/>
          <w:szCs w:val="24"/>
        </w:rPr>
        <w:t>необхідно здійснити закупівлю електричної ене</w:t>
      </w:r>
      <w:r w:rsidR="00C73A2B">
        <w:rPr>
          <w:rFonts w:ascii="Times New Roman" w:eastAsia="SimSun" w:hAnsi="Times New Roman"/>
          <w:sz w:val="24"/>
          <w:szCs w:val="24"/>
        </w:rPr>
        <w:t>ргії.</w:t>
      </w:r>
    </w:p>
    <w:p w14:paraId="2606444B" w14:textId="5BCC0191" w:rsidR="006F6CBB" w:rsidRPr="00162807" w:rsidRDefault="006F6CBB" w:rsidP="006F6CB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Вид процедури:</w:t>
      </w:r>
      <w:r w:rsidRPr="00162807">
        <w:rPr>
          <w:rFonts w:ascii="Times New Roman" w:eastAsia="SimSun" w:hAnsi="Times New Roman"/>
          <w:sz w:val="24"/>
          <w:szCs w:val="24"/>
        </w:rPr>
        <w:t xml:space="preserve"> </w:t>
      </w:r>
      <w:r w:rsidR="004A7C18">
        <w:rPr>
          <w:rFonts w:ascii="Times New Roman" w:eastAsia="SimSun" w:hAnsi="Times New Roman"/>
          <w:sz w:val="24"/>
          <w:szCs w:val="24"/>
        </w:rPr>
        <w:t>Відкриті торги</w:t>
      </w:r>
    </w:p>
    <w:p w14:paraId="63F992ED" w14:textId="5A382256" w:rsidR="00543EC4" w:rsidRPr="006552AF" w:rsidRDefault="003F46FE" w:rsidP="007B3AA5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Ідентифікатор закупівлі:</w:t>
      </w:r>
      <w:r w:rsidRPr="00162807">
        <w:rPr>
          <w:rFonts w:ascii="Times New Roman" w:eastAsia="SimSun" w:hAnsi="Times New Roman"/>
          <w:sz w:val="24"/>
          <w:szCs w:val="24"/>
        </w:rPr>
        <w:t xml:space="preserve"> </w:t>
      </w:r>
      <w:r w:rsidR="001D48E5">
        <w:rPr>
          <w:rFonts w:ascii="Times New Roman" w:eastAsia="SimSun" w:hAnsi="Times New Roman"/>
          <w:sz w:val="24"/>
          <w:szCs w:val="24"/>
        </w:rPr>
        <w:t xml:space="preserve">Оголошення </w:t>
      </w:r>
      <w:r w:rsidR="00543EC4" w:rsidRPr="00543EC4">
        <w:rPr>
          <w:rFonts w:ascii="Times New Roman" w:eastAsia="SimSun" w:hAnsi="Times New Roman"/>
          <w:sz w:val="24"/>
          <w:szCs w:val="24"/>
          <w:lang w:val="en-US"/>
        </w:rPr>
        <w:t>UA</w:t>
      </w:r>
      <w:r w:rsidR="00543EC4" w:rsidRPr="00543EC4">
        <w:rPr>
          <w:rFonts w:ascii="Times New Roman" w:eastAsia="SimSun" w:hAnsi="Times New Roman"/>
          <w:sz w:val="24"/>
          <w:szCs w:val="24"/>
        </w:rPr>
        <w:t>-2021-11-26-009770-</w:t>
      </w:r>
      <w:r w:rsidR="00543EC4" w:rsidRPr="00543EC4">
        <w:rPr>
          <w:rFonts w:ascii="Times New Roman" w:eastAsia="SimSun" w:hAnsi="Times New Roman"/>
          <w:sz w:val="24"/>
          <w:szCs w:val="24"/>
          <w:lang w:val="en-US"/>
        </w:rPr>
        <w:t>a</w:t>
      </w:r>
    </w:p>
    <w:p w14:paraId="1BAD979E" w14:textId="78867B61" w:rsidR="0090128E" w:rsidRPr="007B3AA5" w:rsidRDefault="003F46FE" w:rsidP="007B3AA5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Предмет закупівлі</w:t>
      </w:r>
      <w:r w:rsidR="00104713">
        <w:rPr>
          <w:rFonts w:ascii="Times New Roman" w:eastAsia="SimSun" w:hAnsi="Times New Roman"/>
          <w:b/>
          <w:sz w:val="24"/>
          <w:szCs w:val="24"/>
        </w:rPr>
        <w:t xml:space="preserve"> та назви відповідних класифікаторів предмета закупівлі</w:t>
      </w:r>
      <w:r w:rsidRPr="00162807">
        <w:rPr>
          <w:rFonts w:ascii="Times New Roman" w:eastAsia="SimSun" w:hAnsi="Times New Roman"/>
          <w:b/>
          <w:sz w:val="24"/>
          <w:szCs w:val="24"/>
        </w:rPr>
        <w:t>:</w:t>
      </w:r>
      <w:r w:rsidR="00C73A2B">
        <w:rPr>
          <w:rFonts w:ascii="Times New Roman" w:eastAsia="SimSun" w:hAnsi="Times New Roman"/>
          <w:sz w:val="24"/>
          <w:szCs w:val="24"/>
        </w:rPr>
        <w:t xml:space="preserve"> код </w:t>
      </w:r>
      <w:r w:rsidR="00574A6F">
        <w:rPr>
          <w:rFonts w:ascii="Times New Roman" w:eastAsia="SimSun" w:hAnsi="Times New Roman"/>
          <w:sz w:val="24"/>
          <w:szCs w:val="24"/>
        </w:rPr>
        <w:t xml:space="preserve">ДК 021:2015 – 09310000-5 </w:t>
      </w:r>
      <w:r w:rsidR="00BF3D15" w:rsidRPr="00BF3D15">
        <w:rPr>
          <w:rFonts w:ascii="Times New Roman" w:eastAsia="SimSun" w:hAnsi="Times New Roman"/>
          <w:sz w:val="24"/>
          <w:szCs w:val="24"/>
        </w:rPr>
        <w:t xml:space="preserve">« </w:t>
      </w:r>
      <w:r w:rsidR="00574A6F">
        <w:rPr>
          <w:rFonts w:ascii="Times New Roman" w:eastAsia="SimSun" w:hAnsi="Times New Roman"/>
          <w:sz w:val="24"/>
          <w:szCs w:val="24"/>
        </w:rPr>
        <w:t>Електрична енергія»</w:t>
      </w:r>
    </w:p>
    <w:p w14:paraId="50395F5F" w14:textId="4FF47EB9" w:rsidR="00376B08" w:rsidRDefault="0090128E" w:rsidP="00BF3D15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90128E">
        <w:rPr>
          <w:rFonts w:ascii="Times New Roman" w:eastAsia="SimSun" w:hAnsi="Times New Roman"/>
          <w:b/>
          <w:sz w:val="24"/>
          <w:szCs w:val="24"/>
        </w:rPr>
        <w:t>Обґрунтування розміру бюджетного призначення:</w:t>
      </w:r>
      <w:r>
        <w:rPr>
          <w:rFonts w:ascii="Times New Roman" w:eastAsia="SimSun" w:hAnsi="Times New Roman"/>
          <w:sz w:val="24"/>
          <w:szCs w:val="24"/>
        </w:rPr>
        <w:t xml:space="preserve"> розмір бюджетного</w:t>
      </w:r>
      <w:r w:rsidR="00376B08">
        <w:rPr>
          <w:rFonts w:ascii="Times New Roman" w:eastAsia="SimSun" w:hAnsi="Times New Roman"/>
          <w:sz w:val="24"/>
          <w:szCs w:val="24"/>
        </w:rPr>
        <w:t xml:space="preserve"> призначення, визначений відповідно до розраху</w:t>
      </w:r>
      <w:r w:rsidR="00EC1323">
        <w:rPr>
          <w:rFonts w:ascii="Times New Roman" w:eastAsia="SimSun" w:hAnsi="Times New Roman"/>
          <w:sz w:val="24"/>
          <w:szCs w:val="24"/>
        </w:rPr>
        <w:t>нку до проєкту кошторису на 2022</w:t>
      </w:r>
      <w:r w:rsidR="00376B08">
        <w:rPr>
          <w:rFonts w:ascii="Times New Roman" w:eastAsia="SimSun" w:hAnsi="Times New Roman"/>
          <w:sz w:val="24"/>
          <w:szCs w:val="24"/>
        </w:rPr>
        <w:t xml:space="preserve"> рік, </w:t>
      </w:r>
      <w:r w:rsidR="00376B08" w:rsidRPr="00051152">
        <w:rPr>
          <w:rFonts w:ascii="Times New Roman" w:eastAsia="SimSun" w:hAnsi="Times New Roman"/>
          <w:sz w:val="24"/>
          <w:szCs w:val="24"/>
        </w:rPr>
        <w:t xml:space="preserve">становить </w:t>
      </w:r>
      <w:r w:rsidR="004811D6" w:rsidRPr="00051152">
        <w:rPr>
          <w:rFonts w:ascii="Times New Roman" w:eastAsia="SimSun" w:hAnsi="Times New Roman"/>
          <w:sz w:val="24"/>
          <w:szCs w:val="24"/>
        </w:rPr>
        <w:t>735 000</w:t>
      </w:r>
      <w:r w:rsidR="00574A6F" w:rsidRPr="00051152">
        <w:rPr>
          <w:rFonts w:ascii="Times New Roman" w:eastAsia="SimSun" w:hAnsi="Times New Roman"/>
          <w:sz w:val="24"/>
          <w:szCs w:val="24"/>
        </w:rPr>
        <w:t>,00</w:t>
      </w:r>
      <w:r w:rsidR="00C3277F" w:rsidRPr="00051152">
        <w:rPr>
          <w:rFonts w:ascii="Times New Roman" w:eastAsia="SimSun" w:hAnsi="Times New Roman"/>
          <w:sz w:val="24"/>
          <w:szCs w:val="24"/>
        </w:rPr>
        <w:t xml:space="preserve"> грн. з ПДВ. Заплановано в бюджетному запиті  придбання </w:t>
      </w:r>
      <w:r w:rsidR="00C743ED" w:rsidRPr="00051152">
        <w:rPr>
          <w:rFonts w:ascii="Times New Roman" w:eastAsia="SimSun" w:hAnsi="Times New Roman"/>
          <w:sz w:val="24"/>
          <w:szCs w:val="24"/>
        </w:rPr>
        <w:t>електричної енергії</w:t>
      </w:r>
      <w:r w:rsidR="0040569A" w:rsidRPr="00051152">
        <w:rPr>
          <w:rFonts w:ascii="Times New Roman" w:eastAsia="SimSun" w:hAnsi="Times New Roman"/>
          <w:sz w:val="24"/>
          <w:szCs w:val="24"/>
        </w:rPr>
        <w:t xml:space="preserve"> по </w:t>
      </w:r>
      <w:r w:rsidR="004811D6" w:rsidRPr="00051152">
        <w:rPr>
          <w:rFonts w:ascii="Times New Roman" w:eastAsia="SimSun" w:hAnsi="Times New Roman"/>
          <w:sz w:val="24"/>
          <w:szCs w:val="24"/>
        </w:rPr>
        <w:t xml:space="preserve">6 </w:t>
      </w:r>
      <w:r w:rsidR="0040569A" w:rsidRPr="00051152">
        <w:rPr>
          <w:rFonts w:ascii="Times New Roman" w:eastAsia="SimSun" w:hAnsi="Times New Roman"/>
          <w:sz w:val="24"/>
          <w:szCs w:val="24"/>
        </w:rPr>
        <w:t>грн. за 1 кВт*год.</w:t>
      </w:r>
    </w:p>
    <w:p w14:paraId="6CA21891" w14:textId="71AE50BA" w:rsidR="0090128E" w:rsidRDefault="003F46FE" w:rsidP="006F6CB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62807">
        <w:rPr>
          <w:rFonts w:ascii="Times New Roman" w:eastAsia="SimSun" w:hAnsi="Times New Roman"/>
          <w:b/>
          <w:sz w:val="24"/>
          <w:szCs w:val="24"/>
        </w:rPr>
        <w:t>Очікувана вартість предмета закупівлі:</w:t>
      </w:r>
      <w:r w:rsidR="003129F8">
        <w:rPr>
          <w:rFonts w:ascii="Times New Roman" w:eastAsia="SimSun" w:hAnsi="Times New Roman"/>
          <w:sz w:val="24"/>
          <w:szCs w:val="24"/>
        </w:rPr>
        <w:t xml:space="preserve"> </w:t>
      </w:r>
      <w:r w:rsidR="00EC1323" w:rsidRPr="00EC1323">
        <w:rPr>
          <w:rFonts w:ascii="Times New Roman" w:eastAsia="SimSun" w:hAnsi="Times New Roman"/>
          <w:sz w:val="24"/>
          <w:szCs w:val="24"/>
        </w:rPr>
        <w:t>475`800</w:t>
      </w:r>
      <w:r w:rsidR="00EC1323">
        <w:rPr>
          <w:rFonts w:ascii="Times New Roman" w:eastAsia="SimSun" w:hAnsi="Times New Roman"/>
          <w:sz w:val="24"/>
          <w:szCs w:val="24"/>
        </w:rPr>
        <w:t xml:space="preserve"> </w:t>
      </w:r>
      <w:r w:rsidRPr="00162807">
        <w:rPr>
          <w:rFonts w:ascii="Times New Roman" w:eastAsia="SimSun" w:hAnsi="Times New Roman"/>
          <w:sz w:val="24"/>
          <w:szCs w:val="24"/>
        </w:rPr>
        <w:t xml:space="preserve">грн. з ПДВ </w:t>
      </w:r>
    </w:p>
    <w:p w14:paraId="26A9962A" w14:textId="3DE9CFFA" w:rsidR="003703AE" w:rsidRDefault="00FB45DF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90128E">
        <w:rPr>
          <w:rFonts w:ascii="Times New Roman" w:eastAsia="SimSun" w:hAnsi="Times New Roman"/>
          <w:b/>
          <w:sz w:val="24"/>
          <w:szCs w:val="24"/>
        </w:rPr>
        <w:t xml:space="preserve">Обґрунтування очікуваної вартості  </w:t>
      </w:r>
      <w:r w:rsidR="0090128E" w:rsidRPr="0090128E">
        <w:rPr>
          <w:rFonts w:ascii="Times New Roman" w:eastAsia="SimSun" w:hAnsi="Times New Roman"/>
          <w:b/>
          <w:sz w:val="24"/>
          <w:szCs w:val="24"/>
        </w:rPr>
        <w:t>предмета закупівлі:</w:t>
      </w:r>
      <w:r w:rsidR="0090128E">
        <w:rPr>
          <w:rFonts w:ascii="Times New Roman" w:eastAsia="SimSun" w:hAnsi="Times New Roman"/>
          <w:sz w:val="24"/>
          <w:szCs w:val="24"/>
        </w:rPr>
        <w:t xml:space="preserve"> </w:t>
      </w:r>
      <w:r w:rsidR="00FE4734">
        <w:rPr>
          <w:rFonts w:ascii="Times New Roman" w:eastAsia="SimSun" w:hAnsi="Times New Roman"/>
          <w:sz w:val="24"/>
          <w:szCs w:val="24"/>
        </w:rPr>
        <w:t>о</w:t>
      </w:r>
      <w:r w:rsidR="00FE4734" w:rsidRPr="00FE4734">
        <w:rPr>
          <w:rFonts w:ascii="Times New Roman" w:eastAsia="SimSun" w:hAnsi="Times New Roman"/>
          <w:sz w:val="24"/>
          <w:szCs w:val="24"/>
        </w:rPr>
        <w:t>чікувану вартість закупівлі визначено</w:t>
      </w:r>
      <w:r w:rsidR="00067041">
        <w:rPr>
          <w:rFonts w:ascii="Times New Roman" w:eastAsia="SimSun" w:hAnsi="Times New Roman"/>
          <w:sz w:val="24"/>
          <w:szCs w:val="24"/>
        </w:rPr>
        <w:t xml:space="preserve"> </w:t>
      </w:r>
      <w:r w:rsidR="00067041" w:rsidRPr="00FE4734">
        <w:rPr>
          <w:rFonts w:ascii="Times New Roman" w:eastAsia="SimSun" w:hAnsi="Times New Roman"/>
          <w:sz w:val="24"/>
          <w:szCs w:val="24"/>
        </w:rPr>
        <w:t>шляхом м</w:t>
      </w:r>
      <w:r w:rsidR="00067041">
        <w:rPr>
          <w:rFonts w:ascii="Times New Roman" w:eastAsia="SimSun" w:hAnsi="Times New Roman"/>
          <w:sz w:val="24"/>
          <w:szCs w:val="24"/>
        </w:rPr>
        <w:t>ноження орієнтовного (планового</w:t>
      </w:r>
      <w:r w:rsidR="00067041" w:rsidRPr="00FE4734">
        <w:rPr>
          <w:rFonts w:ascii="Times New Roman" w:eastAsia="SimSun" w:hAnsi="Times New Roman"/>
          <w:sz w:val="24"/>
          <w:szCs w:val="24"/>
        </w:rPr>
        <w:t>) обсягу ел</w:t>
      </w:r>
      <w:r w:rsidR="00067041">
        <w:rPr>
          <w:rFonts w:ascii="Times New Roman" w:eastAsia="SimSun" w:hAnsi="Times New Roman"/>
          <w:sz w:val="24"/>
          <w:szCs w:val="24"/>
        </w:rPr>
        <w:t xml:space="preserve">ектричної енергії на І півріччя 2022р. – </w:t>
      </w:r>
      <w:r w:rsidR="00067041" w:rsidRPr="00EC1323">
        <w:rPr>
          <w:rFonts w:ascii="Times New Roman" w:eastAsia="SimSun" w:hAnsi="Times New Roman"/>
          <w:sz w:val="24"/>
          <w:szCs w:val="24"/>
        </w:rPr>
        <w:t>79</w:t>
      </w:r>
      <w:r w:rsidR="00067041">
        <w:rPr>
          <w:rFonts w:ascii="Times New Roman" w:eastAsia="SimSun" w:hAnsi="Times New Roman"/>
          <w:sz w:val="24"/>
          <w:szCs w:val="24"/>
        </w:rPr>
        <w:t> </w:t>
      </w:r>
      <w:r w:rsidR="00067041" w:rsidRPr="00EC1323">
        <w:rPr>
          <w:rFonts w:ascii="Times New Roman" w:eastAsia="SimSun" w:hAnsi="Times New Roman"/>
          <w:sz w:val="24"/>
          <w:szCs w:val="24"/>
        </w:rPr>
        <w:t>300</w:t>
      </w:r>
      <w:r w:rsidR="00067041">
        <w:rPr>
          <w:rFonts w:ascii="Times New Roman" w:eastAsia="SimSun" w:hAnsi="Times New Roman"/>
          <w:sz w:val="24"/>
          <w:szCs w:val="24"/>
        </w:rPr>
        <w:t xml:space="preserve"> кВт*год на прогнозований тариф</w:t>
      </w:r>
      <w:r w:rsidR="008A5AC6" w:rsidRPr="008A5AC6">
        <w:rPr>
          <w:rFonts w:ascii="Times New Roman" w:eastAsia="SimSun" w:hAnsi="Times New Roman"/>
          <w:sz w:val="24"/>
          <w:szCs w:val="24"/>
        </w:rPr>
        <w:t xml:space="preserve"> </w:t>
      </w:r>
      <w:r w:rsidR="008A5AC6">
        <w:rPr>
          <w:rFonts w:ascii="Times New Roman" w:eastAsia="SimSun" w:hAnsi="Times New Roman"/>
          <w:sz w:val="24"/>
          <w:szCs w:val="24"/>
        </w:rPr>
        <w:t>на 2022р</w:t>
      </w:r>
      <w:r w:rsidR="00067041">
        <w:rPr>
          <w:rFonts w:ascii="Times New Roman" w:eastAsia="SimSun" w:hAnsi="Times New Roman"/>
          <w:sz w:val="24"/>
          <w:szCs w:val="24"/>
        </w:rPr>
        <w:t xml:space="preserve"> – 6,00 грн. з ПДВ, де</w:t>
      </w:r>
      <w:r w:rsidR="00067041" w:rsidRPr="00FE4734">
        <w:rPr>
          <w:rFonts w:ascii="Times New Roman" w:eastAsia="SimSun" w:hAnsi="Times New Roman"/>
          <w:sz w:val="24"/>
          <w:szCs w:val="24"/>
        </w:rPr>
        <w:t xml:space="preserve"> </w:t>
      </w:r>
    </w:p>
    <w:p w14:paraId="7C12916D" w14:textId="74F56B0F" w:rsidR="00051152" w:rsidRDefault="00067041" w:rsidP="003703AE">
      <w:pPr>
        <w:tabs>
          <w:tab w:val="left" w:pos="567"/>
          <w:tab w:val="left" w:pos="720"/>
        </w:tabs>
        <w:spacing w:after="0"/>
        <w:jc w:val="center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Прогнозований тариф (ціна) </w:t>
      </w:r>
      <w:r w:rsidR="00051152">
        <w:rPr>
          <w:rFonts w:ascii="Times New Roman" w:eastAsia="SimSun" w:hAnsi="Times New Roman"/>
          <w:sz w:val="24"/>
          <w:szCs w:val="24"/>
        </w:rPr>
        <w:t xml:space="preserve">= </w:t>
      </w:r>
      <w:r w:rsidR="008A5AC6">
        <w:rPr>
          <w:rFonts w:ascii="Times New Roman" w:eastAsia="SimSun" w:hAnsi="Times New Roman"/>
          <w:sz w:val="24"/>
          <w:szCs w:val="24"/>
        </w:rPr>
        <w:t xml:space="preserve">Середньозважена Ціна </w:t>
      </w:r>
      <w:r w:rsidR="00051152">
        <w:rPr>
          <w:rFonts w:ascii="Times New Roman" w:eastAsia="SimSun" w:hAnsi="Times New Roman"/>
          <w:sz w:val="24"/>
          <w:szCs w:val="24"/>
        </w:rPr>
        <w:t xml:space="preserve">РДН ОЕС України </w:t>
      </w:r>
      <w:r w:rsidR="00087092">
        <w:rPr>
          <w:rFonts w:ascii="Times New Roman" w:eastAsia="SimSun" w:hAnsi="Times New Roman"/>
          <w:sz w:val="24"/>
          <w:szCs w:val="24"/>
        </w:rPr>
        <w:t>станом на 26</w:t>
      </w:r>
      <w:r>
        <w:rPr>
          <w:rFonts w:ascii="Times New Roman" w:eastAsia="SimSun" w:hAnsi="Times New Roman"/>
          <w:sz w:val="24"/>
          <w:szCs w:val="24"/>
        </w:rPr>
        <w:t>.11.2021р.</w:t>
      </w:r>
      <w:r w:rsidR="00087092">
        <w:rPr>
          <w:rFonts w:ascii="Times New Roman" w:eastAsia="SimSun" w:hAnsi="Times New Roman"/>
          <w:sz w:val="24"/>
          <w:szCs w:val="24"/>
        </w:rPr>
        <w:t xml:space="preserve"> (</w:t>
      </w:r>
      <w:hyperlink r:id="rId7" w:history="1">
        <w:r w:rsidR="00B13F22" w:rsidRPr="00CB119B">
          <w:rPr>
            <w:rStyle w:val="a5"/>
            <w:rFonts w:ascii="Times New Roman" w:eastAsia="SimSun" w:hAnsi="Times New Roman"/>
            <w:sz w:val="24"/>
            <w:szCs w:val="24"/>
          </w:rPr>
          <w:t>https://www.oree.com.ua/</w:t>
        </w:r>
      </w:hyperlink>
      <w:r w:rsidR="00B13F22">
        <w:rPr>
          <w:rFonts w:ascii="Times New Roman" w:eastAsia="SimSun" w:hAnsi="Times New Roman"/>
          <w:sz w:val="24"/>
          <w:szCs w:val="24"/>
        </w:rPr>
        <w:t>, Додаток додається</w:t>
      </w:r>
      <w:r w:rsidR="00087092">
        <w:rPr>
          <w:rFonts w:ascii="Times New Roman" w:eastAsia="SimSun" w:hAnsi="Times New Roman"/>
          <w:sz w:val="24"/>
          <w:szCs w:val="24"/>
        </w:rPr>
        <w:t>) + Прогнозований т</w:t>
      </w:r>
      <w:r>
        <w:rPr>
          <w:rFonts w:ascii="Times New Roman" w:eastAsia="SimSun" w:hAnsi="Times New Roman"/>
          <w:sz w:val="24"/>
          <w:szCs w:val="24"/>
        </w:rPr>
        <w:t>ариф на передачу на</w:t>
      </w:r>
      <w:r w:rsidR="00051152">
        <w:rPr>
          <w:rFonts w:ascii="Times New Roman" w:eastAsia="SimSun" w:hAnsi="Times New Roman"/>
          <w:sz w:val="24"/>
          <w:szCs w:val="24"/>
        </w:rPr>
        <w:t xml:space="preserve"> 2022р.</w:t>
      </w:r>
      <w:r w:rsidR="00AB226D">
        <w:rPr>
          <w:rFonts w:ascii="Times New Roman" w:eastAsia="SimSun" w:hAnsi="Times New Roman"/>
          <w:sz w:val="24"/>
          <w:szCs w:val="24"/>
        </w:rPr>
        <w:t>(</w:t>
      </w:r>
      <w:r w:rsidR="00AB226D" w:rsidRPr="00AB226D">
        <w:t xml:space="preserve"> </w:t>
      </w:r>
      <w:r w:rsidR="00AB226D" w:rsidRPr="00AB226D">
        <w:rPr>
          <w:rFonts w:ascii="Times New Roman" w:eastAsia="SimSun" w:hAnsi="Times New Roman"/>
          <w:sz w:val="24"/>
          <w:szCs w:val="24"/>
        </w:rPr>
        <w:t>https://www.ukrinform.ua/rubric-economy/3348358-nkrekp-planue-pidvisiti-tarif-ukrenergo-na-peredacu-elektroenergii-na-114.html</w:t>
      </w:r>
      <w:r w:rsidR="00AB226D">
        <w:rPr>
          <w:rFonts w:ascii="Times New Roman" w:eastAsia="SimSun" w:hAnsi="Times New Roman"/>
          <w:sz w:val="24"/>
          <w:szCs w:val="24"/>
        </w:rPr>
        <w:t>)</w:t>
      </w:r>
      <w:r w:rsidR="00051152">
        <w:rPr>
          <w:rFonts w:ascii="Times New Roman" w:eastAsia="SimSun" w:hAnsi="Times New Roman"/>
          <w:sz w:val="24"/>
          <w:szCs w:val="24"/>
        </w:rPr>
        <w:t xml:space="preserve"> + ПДВ + Маржа 20%</w:t>
      </w:r>
      <w:r>
        <w:rPr>
          <w:rFonts w:ascii="Times New Roman" w:eastAsia="SimSun" w:hAnsi="Times New Roman"/>
          <w:sz w:val="24"/>
          <w:szCs w:val="24"/>
        </w:rPr>
        <w:t>, а саме:</w:t>
      </w:r>
    </w:p>
    <w:p w14:paraId="52F28BCB" w14:textId="4DDC6C82" w:rsidR="003703AE" w:rsidRDefault="00067041" w:rsidP="003703AE">
      <w:pPr>
        <w:tabs>
          <w:tab w:val="left" w:pos="567"/>
          <w:tab w:val="left" w:pos="720"/>
        </w:tabs>
        <w:spacing w:after="0"/>
        <w:jc w:val="center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Ціна за 1 кВт/год = </w:t>
      </w:r>
      <w:r w:rsidR="008A5AC6">
        <w:rPr>
          <w:rFonts w:ascii="Times New Roman" w:eastAsia="SimSun" w:hAnsi="Times New Roman"/>
          <w:sz w:val="24"/>
          <w:szCs w:val="24"/>
        </w:rPr>
        <w:t xml:space="preserve">3,837 + 0,32749 + ПДВ </w:t>
      </w:r>
      <w:r>
        <w:rPr>
          <w:rFonts w:ascii="Times New Roman" w:eastAsia="SimSun" w:hAnsi="Times New Roman"/>
          <w:sz w:val="24"/>
          <w:szCs w:val="24"/>
        </w:rPr>
        <w:t xml:space="preserve">+ 20% = 4,997 + 0,9994 = 5,9964 </w:t>
      </w:r>
      <w:r>
        <w:rPr>
          <w:rFonts w:ascii="Times New Roman" w:eastAsia="SimSun" w:hAnsi="Times New Roman"/>
          <w:sz w:val="24"/>
          <w:szCs w:val="24"/>
        </w:rPr>
        <w:sym w:font="Symbol" w:char="F07E"/>
      </w:r>
      <w:r>
        <w:rPr>
          <w:rFonts w:ascii="Times New Roman" w:eastAsia="SimSun" w:hAnsi="Times New Roman"/>
          <w:sz w:val="24"/>
          <w:szCs w:val="24"/>
        </w:rPr>
        <w:t xml:space="preserve"> 6, 00 грн.</w:t>
      </w:r>
    </w:p>
    <w:p w14:paraId="082DF0B0" w14:textId="2965E110" w:rsidR="00FE4734" w:rsidRDefault="00975291" w:rsidP="00975291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Т</w:t>
      </w:r>
      <w:r w:rsidR="00087092">
        <w:rPr>
          <w:rFonts w:ascii="Times New Roman" w:eastAsia="SimSun" w:hAnsi="Times New Roman"/>
          <w:sz w:val="24"/>
          <w:szCs w:val="24"/>
        </w:rPr>
        <w:t>ариф було визначено</w:t>
      </w:r>
      <w:r w:rsidR="00FE4734" w:rsidRPr="00FE4734">
        <w:rPr>
          <w:rFonts w:ascii="Times New Roman" w:eastAsia="SimSun" w:hAnsi="Times New Roman"/>
          <w:sz w:val="24"/>
          <w:szCs w:val="24"/>
        </w:rPr>
        <w:t xml:space="preserve"> з урахуванням</w:t>
      </w:r>
      <w:r w:rsidR="00EC1323">
        <w:rPr>
          <w:rFonts w:ascii="Times New Roman" w:eastAsia="SimSun" w:hAnsi="Times New Roman"/>
          <w:sz w:val="24"/>
          <w:szCs w:val="24"/>
        </w:rPr>
        <w:t xml:space="preserve"> </w:t>
      </w:r>
      <w:r w:rsidR="00310EF2">
        <w:rPr>
          <w:rFonts w:ascii="Times New Roman" w:eastAsia="SimSun" w:hAnsi="Times New Roman"/>
          <w:sz w:val="24"/>
          <w:szCs w:val="24"/>
        </w:rPr>
        <w:t>комерційних пропозицій від 25.11.2021 р. №1.08-20738, від 25.11.2021р №217-Сл-7021-1121,</w:t>
      </w:r>
      <w:r w:rsidR="00FE4734" w:rsidRPr="00FE4734">
        <w:rPr>
          <w:rFonts w:ascii="Times New Roman" w:eastAsia="SimSun" w:hAnsi="Times New Roman"/>
          <w:sz w:val="24"/>
          <w:szCs w:val="24"/>
        </w:rPr>
        <w:t xml:space="preserve"> </w:t>
      </w:r>
      <w:r w:rsidR="008A5AC6">
        <w:rPr>
          <w:rFonts w:ascii="Times New Roman" w:eastAsia="SimSun" w:hAnsi="Times New Roman"/>
          <w:sz w:val="24"/>
          <w:szCs w:val="24"/>
        </w:rPr>
        <w:t xml:space="preserve">на підставі </w:t>
      </w:r>
      <w:r w:rsidR="00FE4734" w:rsidRPr="00FE4734">
        <w:rPr>
          <w:rFonts w:ascii="Times New Roman" w:eastAsia="SimSun" w:hAnsi="Times New Roman"/>
          <w:sz w:val="24"/>
          <w:szCs w:val="24"/>
        </w:rPr>
        <w:t>фактичного зростання тарифів прот</w:t>
      </w:r>
      <w:r w:rsidR="0098316F">
        <w:rPr>
          <w:rFonts w:ascii="Times New Roman" w:eastAsia="SimSun" w:hAnsi="Times New Roman"/>
          <w:sz w:val="24"/>
          <w:szCs w:val="24"/>
        </w:rPr>
        <w:t xml:space="preserve">ягом </w:t>
      </w:r>
      <w:r w:rsidR="00EC1323">
        <w:rPr>
          <w:rFonts w:ascii="Times New Roman" w:eastAsia="SimSun" w:hAnsi="Times New Roman"/>
          <w:sz w:val="24"/>
          <w:szCs w:val="24"/>
        </w:rPr>
        <w:t>2021</w:t>
      </w:r>
      <w:r w:rsidR="00FE4734" w:rsidRPr="00FE4734">
        <w:rPr>
          <w:rFonts w:ascii="Times New Roman" w:eastAsia="SimSun" w:hAnsi="Times New Roman"/>
          <w:sz w:val="24"/>
          <w:szCs w:val="24"/>
        </w:rPr>
        <w:t xml:space="preserve"> року та публічної інформації </w:t>
      </w:r>
      <w:r w:rsidR="00B75414" w:rsidRPr="00B75414">
        <w:rPr>
          <w:rFonts w:ascii="Times New Roman" w:eastAsia="SimSun" w:hAnsi="Times New Roman"/>
          <w:sz w:val="24"/>
          <w:szCs w:val="24"/>
        </w:rPr>
        <w:t>офіційних даних про ціну електричної енергії</w:t>
      </w:r>
      <w:r w:rsidR="00220007">
        <w:rPr>
          <w:rFonts w:ascii="Times New Roman" w:eastAsia="SimSun" w:hAnsi="Times New Roman"/>
          <w:sz w:val="24"/>
          <w:szCs w:val="24"/>
        </w:rPr>
        <w:t xml:space="preserve">, </w:t>
      </w:r>
      <w:r w:rsidR="00220007" w:rsidRPr="00B75414">
        <w:rPr>
          <w:rFonts w:ascii="Times New Roman" w:eastAsia="SimSun" w:hAnsi="Times New Roman"/>
          <w:sz w:val="24"/>
          <w:szCs w:val="24"/>
        </w:rPr>
        <w:t xml:space="preserve">яка склалася в торговій зоні «ОЕС України» та оприлюднена на офіційному </w:t>
      </w:r>
      <w:proofErr w:type="spellStart"/>
      <w:r w:rsidR="00220007" w:rsidRPr="00B75414">
        <w:rPr>
          <w:rFonts w:ascii="Times New Roman" w:eastAsia="SimSun" w:hAnsi="Times New Roman"/>
          <w:sz w:val="24"/>
          <w:szCs w:val="24"/>
        </w:rPr>
        <w:t>вебсайті</w:t>
      </w:r>
      <w:proofErr w:type="spellEnd"/>
      <w:r w:rsidR="00220007" w:rsidRPr="00B75414">
        <w:rPr>
          <w:rFonts w:ascii="Times New Roman" w:eastAsia="SimSun" w:hAnsi="Times New Roman"/>
          <w:sz w:val="24"/>
          <w:szCs w:val="24"/>
        </w:rPr>
        <w:t xml:space="preserve"> ДП «Оператор Ринку» станом на </w:t>
      </w:r>
      <w:r w:rsidR="00220007">
        <w:rPr>
          <w:rFonts w:ascii="Times New Roman" w:eastAsia="SimSun" w:hAnsi="Times New Roman"/>
          <w:sz w:val="24"/>
          <w:szCs w:val="24"/>
        </w:rPr>
        <w:t>26 листопада</w:t>
      </w:r>
      <w:r w:rsidR="00220007" w:rsidRPr="00B75414">
        <w:rPr>
          <w:rFonts w:ascii="Times New Roman" w:eastAsia="SimSun" w:hAnsi="Times New Roman"/>
          <w:sz w:val="24"/>
          <w:szCs w:val="24"/>
        </w:rPr>
        <w:t xml:space="preserve"> 2021 рік</w:t>
      </w:r>
      <w:r w:rsidR="00220007">
        <w:rPr>
          <w:rFonts w:ascii="Times New Roman" w:eastAsia="SimSun" w:hAnsi="Times New Roman"/>
          <w:sz w:val="24"/>
          <w:szCs w:val="24"/>
        </w:rPr>
        <w:t xml:space="preserve"> (</w:t>
      </w:r>
      <w:hyperlink r:id="rId8" w:history="1">
        <w:r w:rsidR="00220007" w:rsidRPr="00CB119B">
          <w:rPr>
            <w:rStyle w:val="a5"/>
            <w:rFonts w:ascii="Times New Roman" w:eastAsia="SimSun" w:hAnsi="Times New Roman"/>
            <w:sz w:val="24"/>
            <w:szCs w:val="24"/>
          </w:rPr>
          <w:t>https://www.oree.com.ua/</w:t>
        </w:r>
      </w:hyperlink>
      <w:r w:rsidR="00220007">
        <w:rPr>
          <w:rFonts w:ascii="Times New Roman" w:eastAsia="SimSun" w:hAnsi="Times New Roman"/>
          <w:sz w:val="24"/>
          <w:szCs w:val="24"/>
        </w:rPr>
        <w:t xml:space="preserve">), </w:t>
      </w:r>
      <w:r w:rsidR="00B75414" w:rsidRPr="00B75414">
        <w:rPr>
          <w:rFonts w:ascii="Times New Roman" w:eastAsia="SimSun" w:hAnsi="Times New Roman"/>
          <w:sz w:val="24"/>
          <w:szCs w:val="24"/>
        </w:rPr>
        <w:t xml:space="preserve"> </w:t>
      </w:r>
      <w:r w:rsidR="00220007">
        <w:rPr>
          <w:rFonts w:ascii="Times New Roman" w:eastAsia="SimSun" w:hAnsi="Times New Roman"/>
          <w:sz w:val="24"/>
          <w:szCs w:val="24"/>
        </w:rPr>
        <w:t>Порівняльного</w:t>
      </w:r>
      <w:r w:rsidR="00735EC4">
        <w:rPr>
          <w:rFonts w:ascii="Times New Roman" w:eastAsia="SimSun" w:hAnsi="Times New Roman"/>
          <w:sz w:val="24"/>
          <w:szCs w:val="24"/>
        </w:rPr>
        <w:t xml:space="preserve"> аналіз</w:t>
      </w:r>
      <w:r w:rsidR="00220007">
        <w:rPr>
          <w:rFonts w:ascii="Times New Roman" w:eastAsia="SimSun" w:hAnsi="Times New Roman"/>
          <w:sz w:val="24"/>
          <w:szCs w:val="24"/>
        </w:rPr>
        <w:t>у</w:t>
      </w:r>
      <w:r w:rsidR="00735EC4">
        <w:rPr>
          <w:rFonts w:ascii="Times New Roman" w:eastAsia="SimSun" w:hAnsi="Times New Roman"/>
          <w:sz w:val="24"/>
          <w:szCs w:val="24"/>
        </w:rPr>
        <w:t xml:space="preserve"> роботи </w:t>
      </w:r>
      <w:r w:rsidR="004811D6">
        <w:rPr>
          <w:rFonts w:ascii="Times New Roman" w:eastAsia="SimSun" w:hAnsi="Times New Roman"/>
          <w:sz w:val="24"/>
          <w:szCs w:val="24"/>
        </w:rPr>
        <w:t xml:space="preserve"> </w:t>
      </w:r>
      <w:r w:rsidR="00735EC4" w:rsidRPr="00735EC4">
        <w:rPr>
          <w:rFonts w:ascii="Times New Roman" w:eastAsia="SimSun" w:hAnsi="Times New Roman"/>
          <w:sz w:val="24"/>
          <w:szCs w:val="24"/>
        </w:rPr>
        <w:t>ринку «на добу наперед» та внутрішньодобового ринку</w:t>
      </w:r>
      <w:r w:rsidR="00B13F22">
        <w:rPr>
          <w:rFonts w:ascii="Times New Roman" w:eastAsia="SimSun" w:hAnsi="Times New Roman"/>
          <w:sz w:val="24"/>
          <w:szCs w:val="24"/>
        </w:rPr>
        <w:t xml:space="preserve"> </w:t>
      </w:r>
      <w:r w:rsidR="00B13F22" w:rsidRPr="00B13F22">
        <w:rPr>
          <w:rFonts w:ascii="Times New Roman" w:eastAsia="SimSun" w:hAnsi="Times New Roman"/>
          <w:sz w:val="24"/>
          <w:szCs w:val="24"/>
        </w:rPr>
        <w:t>за 20 днів листопада та жовтня 2021</w:t>
      </w:r>
      <w:r w:rsidR="00B75414" w:rsidRPr="00B75414">
        <w:rPr>
          <w:rFonts w:ascii="Times New Roman" w:eastAsia="SimSun" w:hAnsi="Times New Roman"/>
          <w:sz w:val="24"/>
          <w:szCs w:val="24"/>
        </w:rPr>
        <w:t xml:space="preserve"> </w:t>
      </w:r>
      <w:r w:rsidR="00B75414">
        <w:rPr>
          <w:rFonts w:ascii="Times New Roman" w:eastAsia="SimSun" w:hAnsi="Times New Roman"/>
          <w:sz w:val="24"/>
          <w:szCs w:val="24"/>
        </w:rPr>
        <w:t>(</w:t>
      </w:r>
      <w:r w:rsidR="00B13F22" w:rsidRPr="00B13F22">
        <w:rPr>
          <w:rFonts w:ascii="Times New Roman" w:eastAsia="SimSun" w:hAnsi="Times New Roman"/>
          <w:sz w:val="24"/>
          <w:szCs w:val="24"/>
        </w:rPr>
        <w:t>https://www.oree.com.ua/index.php/web/10283</w:t>
      </w:r>
      <w:r w:rsidR="00B75414">
        <w:rPr>
          <w:rFonts w:ascii="Times New Roman" w:eastAsia="SimSun" w:hAnsi="Times New Roman"/>
          <w:sz w:val="24"/>
          <w:szCs w:val="24"/>
        </w:rPr>
        <w:t>)</w:t>
      </w:r>
      <w:r w:rsidR="00B75414" w:rsidRPr="00B75414">
        <w:rPr>
          <w:rFonts w:ascii="Times New Roman" w:eastAsia="SimSun" w:hAnsi="Times New Roman"/>
          <w:sz w:val="24"/>
          <w:szCs w:val="24"/>
        </w:rPr>
        <w:t>, Правил роздрібного ринку електричної енергії, затвердженими постановою НКРЕКП від 14.03.2018 р. №312 ( зі змінами).</w:t>
      </w:r>
    </w:p>
    <w:p w14:paraId="110E7739" w14:textId="7F877B95" w:rsidR="00BB6C5E" w:rsidRPr="007B3AA5" w:rsidRDefault="00975291" w:rsidP="003065C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Беручи до уваги досвід </w:t>
      </w:r>
      <w:r w:rsidR="00220007">
        <w:rPr>
          <w:rFonts w:ascii="Times New Roman" w:eastAsia="SimSun" w:hAnsi="Times New Roman"/>
          <w:sz w:val="24"/>
          <w:szCs w:val="24"/>
        </w:rPr>
        <w:t xml:space="preserve">публічних </w:t>
      </w:r>
      <w:proofErr w:type="spellStart"/>
      <w:r>
        <w:rPr>
          <w:rFonts w:ascii="Times New Roman" w:eastAsia="SimSun" w:hAnsi="Times New Roman"/>
          <w:sz w:val="24"/>
          <w:szCs w:val="24"/>
        </w:rPr>
        <w:t>закупівель</w:t>
      </w:r>
      <w:proofErr w:type="spellEnd"/>
      <w:r>
        <w:rPr>
          <w:rFonts w:ascii="Times New Roman" w:eastAsia="SimSun" w:hAnsi="Times New Roman"/>
          <w:sz w:val="24"/>
          <w:szCs w:val="24"/>
        </w:rPr>
        <w:t xml:space="preserve"> електричної енергії на </w:t>
      </w:r>
      <w:proofErr w:type="spellStart"/>
      <w:r>
        <w:rPr>
          <w:rFonts w:ascii="Times New Roman" w:eastAsia="SimSun" w:hAnsi="Times New Roman"/>
          <w:sz w:val="24"/>
          <w:szCs w:val="24"/>
        </w:rPr>
        <w:t>Прозорро</w:t>
      </w:r>
      <w:proofErr w:type="spellEnd"/>
      <w:r>
        <w:rPr>
          <w:rFonts w:ascii="Times New Roman" w:eastAsia="SimSun" w:hAnsi="Times New Roman"/>
          <w:sz w:val="24"/>
          <w:szCs w:val="24"/>
        </w:rPr>
        <w:t xml:space="preserve"> </w:t>
      </w:r>
      <w:hyperlink r:id="rId9" w:history="1">
        <w:r w:rsidRPr="00CB119B">
          <w:rPr>
            <w:rStyle w:val="a5"/>
            <w:rFonts w:ascii="Times New Roman" w:eastAsia="SimSun" w:hAnsi="Times New Roman"/>
            <w:sz w:val="24"/>
            <w:szCs w:val="24"/>
          </w:rPr>
          <w:t>https://prozorro.gov.ua/</w:t>
        </w:r>
      </w:hyperlink>
      <w:r>
        <w:rPr>
          <w:rFonts w:ascii="Times New Roman" w:eastAsia="SimSun" w:hAnsi="Times New Roman"/>
          <w:sz w:val="24"/>
          <w:szCs w:val="24"/>
        </w:rPr>
        <w:t xml:space="preserve"> (</w:t>
      </w:r>
      <w:r w:rsidRPr="00695212">
        <w:rPr>
          <w:rFonts w:ascii="Times New Roman" w:eastAsia="SimSun" w:hAnsi="Times New Roman"/>
          <w:sz w:val="24"/>
          <w:szCs w:val="24"/>
        </w:rPr>
        <w:t>UA-2021-11-08-006220-b</w:t>
      </w:r>
      <w:r>
        <w:rPr>
          <w:rFonts w:ascii="Times New Roman" w:eastAsia="SimSun" w:hAnsi="Times New Roman"/>
          <w:sz w:val="24"/>
          <w:szCs w:val="24"/>
        </w:rPr>
        <w:t xml:space="preserve">, </w:t>
      </w:r>
      <w:r w:rsidRPr="00695212">
        <w:rPr>
          <w:rFonts w:ascii="Times New Roman" w:eastAsia="SimSun" w:hAnsi="Times New Roman"/>
          <w:sz w:val="24"/>
          <w:szCs w:val="24"/>
        </w:rPr>
        <w:t>UA-2021-11-09-000013-c</w:t>
      </w:r>
      <w:r>
        <w:rPr>
          <w:rFonts w:ascii="Times New Roman" w:eastAsia="SimSun" w:hAnsi="Times New Roman"/>
          <w:sz w:val="24"/>
          <w:szCs w:val="24"/>
        </w:rPr>
        <w:t xml:space="preserve">), які не відбулися у зв’язку з </w:t>
      </w:r>
      <w:r w:rsidRPr="00975291">
        <w:rPr>
          <w:rFonts w:ascii="Times New Roman" w:eastAsia="SimSun" w:hAnsi="Times New Roman"/>
          <w:sz w:val="24"/>
          <w:szCs w:val="24"/>
        </w:rPr>
        <w:t>подання для участі в торгах менше двох тендерних</w:t>
      </w:r>
      <w:r>
        <w:rPr>
          <w:rFonts w:ascii="Times New Roman" w:eastAsia="SimSun" w:hAnsi="Times New Roman"/>
          <w:sz w:val="24"/>
          <w:szCs w:val="24"/>
        </w:rPr>
        <w:t xml:space="preserve"> </w:t>
      </w:r>
      <w:r w:rsidRPr="00975291">
        <w:rPr>
          <w:rFonts w:ascii="Times New Roman" w:eastAsia="SimSun" w:hAnsi="Times New Roman"/>
          <w:sz w:val="24"/>
          <w:szCs w:val="24"/>
        </w:rPr>
        <w:t>пропозицій</w:t>
      </w:r>
      <w:r>
        <w:rPr>
          <w:rFonts w:ascii="Times New Roman" w:eastAsia="SimSun" w:hAnsi="Times New Roman"/>
          <w:sz w:val="24"/>
          <w:szCs w:val="24"/>
        </w:rPr>
        <w:t xml:space="preserve"> та</w:t>
      </w:r>
      <w:r w:rsidR="004F45AC">
        <w:rPr>
          <w:rFonts w:ascii="Times New Roman" w:eastAsia="SimSun" w:hAnsi="Times New Roman"/>
          <w:sz w:val="24"/>
          <w:szCs w:val="24"/>
        </w:rPr>
        <w:t xml:space="preserve"> зважаючи на обмеження в часі і відсутність</w:t>
      </w:r>
      <w:r>
        <w:rPr>
          <w:rFonts w:ascii="Times New Roman" w:eastAsia="SimSun" w:hAnsi="Times New Roman"/>
          <w:sz w:val="24"/>
          <w:szCs w:val="24"/>
        </w:rPr>
        <w:t xml:space="preserve"> можливості пр</w:t>
      </w:r>
      <w:r w:rsidR="004F45AC">
        <w:rPr>
          <w:rFonts w:ascii="Times New Roman" w:eastAsia="SimSun" w:hAnsi="Times New Roman"/>
          <w:sz w:val="24"/>
          <w:szCs w:val="24"/>
        </w:rPr>
        <w:t>о</w:t>
      </w:r>
      <w:r>
        <w:rPr>
          <w:rFonts w:ascii="Times New Roman" w:eastAsia="SimSun" w:hAnsi="Times New Roman"/>
          <w:sz w:val="24"/>
          <w:szCs w:val="24"/>
        </w:rPr>
        <w:t>ведення ві</w:t>
      </w:r>
      <w:r w:rsidR="004F45AC">
        <w:rPr>
          <w:rFonts w:ascii="Times New Roman" w:eastAsia="SimSun" w:hAnsi="Times New Roman"/>
          <w:sz w:val="24"/>
          <w:szCs w:val="24"/>
        </w:rPr>
        <w:t xml:space="preserve">дкритих торгів на 2022 рік </w:t>
      </w:r>
      <w:r w:rsidR="00867826">
        <w:rPr>
          <w:rFonts w:ascii="Times New Roman" w:eastAsia="SimSun" w:hAnsi="Times New Roman"/>
          <w:sz w:val="24"/>
          <w:szCs w:val="24"/>
        </w:rPr>
        <w:t xml:space="preserve">двічі до </w:t>
      </w:r>
      <w:r w:rsidR="00867826">
        <w:rPr>
          <w:rFonts w:ascii="Times New Roman" w:eastAsia="SimSun" w:hAnsi="Times New Roman"/>
          <w:sz w:val="24"/>
          <w:szCs w:val="24"/>
        </w:rPr>
        <w:lastRenderedPageBreak/>
        <w:t>кінця гр</w:t>
      </w:r>
      <w:r w:rsidR="00220007">
        <w:rPr>
          <w:rFonts w:ascii="Times New Roman" w:eastAsia="SimSun" w:hAnsi="Times New Roman"/>
          <w:sz w:val="24"/>
          <w:szCs w:val="24"/>
        </w:rPr>
        <w:t>удня 2021 року, очікувану</w:t>
      </w:r>
      <w:r w:rsidR="00117CE3">
        <w:rPr>
          <w:rFonts w:ascii="Times New Roman" w:eastAsia="SimSun" w:hAnsi="Times New Roman"/>
          <w:sz w:val="24"/>
          <w:szCs w:val="24"/>
        </w:rPr>
        <w:t xml:space="preserve"> вартість предмета закупівлі на</w:t>
      </w:r>
      <w:r w:rsidR="00220007">
        <w:rPr>
          <w:rFonts w:ascii="Times New Roman" w:eastAsia="SimSun" w:hAnsi="Times New Roman"/>
          <w:sz w:val="24"/>
          <w:szCs w:val="24"/>
        </w:rPr>
        <w:t xml:space="preserve"> І півріччя</w:t>
      </w:r>
      <w:r w:rsidR="003703AE">
        <w:rPr>
          <w:rFonts w:ascii="Times New Roman" w:eastAsia="SimSun" w:hAnsi="Times New Roman"/>
          <w:sz w:val="24"/>
          <w:szCs w:val="24"/>
        </w:rPr>
        <w:t xml:space="preserve"> </w:t>
      </w:r>
      <w:r w:rsidR="00117CE3">
        <w:rPr>
          <w:rFonts w:ascii="Times New Roman" w:eastAsia="SimSun" w:hAnsi="Times New Roman"/>
          <w:sz w:val="24"/>
          <w:szCs w:val="24"/>
        </w:rPr>
        <w:t xml:space="preserve"> 2021 рік – </w:t>
      </w:r>
      <w:r w:rsidR="003703AE" w:rsidRPr="00EC1323">
        <w:rPr>
          <w:rFonts w:ascii="Times New Roman" w:eastAsia="SimSun" w:hAnsi="Times New Roman"/>
          <w:sz w:val="24"/>
          <w:szCs w:val="24"/>
        </w:rPr>
        <w:t>475`800</w:t>
      </w:r>
      <w:r w:rsidR="003703AE">
        <w:rPr>
          <w:rFonts w:ascii="Times New Roman" w:eastAsia="SimSun" w:hAnsi="Times New Roman"/>
          <w:sz w:val="24"/>
          <w:szCs w:val="24"/>
        </w:rPr>
        <w:t xml:space="preserve"> </w:t>
      </w:r>
      <w:r w:rsidR="00117CE3">
        <w:rPr>
          <w:rFonts w:ascii="Times New Roman" w:eastAsia="SimSun" w:hAnsi="Times New Roman"/>
          <w:sz w:val="24"/>
          <w:szCs w:val="24"/>
        </w:rPr>
        <w:t>грн. з ПДВ (</w:t>
      </w:r>
      <w:r w:rsidR="003703AE" w:rsidRPr="00EC1323">
        <w:rPr>
          <w:rFonts w:ascii="Times New Roman" w:eastAsia="SimSun" w:hAnsi="Times New Roman"/>
          <w:sz w:val="24"/>
          <w:szCs w:val="24"/>
        </w:rPr>
        <w:t>79</w:t>
      </w:r>
      <w:r w:rsidR="003703AE">
        <w:rPr>
          <w:rFonts w:ascii="Times New Roman" w:eastAsia="SimSun" w:hAnsi="Times New Roman"/>
          <w:sz w:val="24"/>
          <w:szCs w:val="24"/>
        </w:rPr>
        <w:t> </w:t>
      </w:r>
      <w:r w:rsidR="003703AE" w:rsidRPr="00EC1323">
        <w:rPr>
          <w:rFonts w:ascii="Times New Roman" w:eastAsia="SimSun" w:hAnsi="Times New Roman"/>
          <w:sz w:val="24"/>
          <w:szCs w:val="24"/>
        </w:rPr>
        <w:t>300</w:t>
      </w:r>
      <w:r w:rsidR="003703AE">
        <w:rPr>
          <w:rFonts w:ascii="Times New Roman" w:eastAsia="SimSun" w:hAnsi="Times New Roman"/>
          <w:sz w:val="24"/>
          <w:szCs w:val="24"/>
        </w:rPr>
        <w:t xml:space="preserve"> кВт*год * 6,0</w:t>
      </w:r>
      <w:r w:rsidR="0098316F">
        <w:rPr>
          <w:rFonts w:ascii="Times New Roman" w:eastAsia="SimSun" w:hAnsi="Times New Roman"/>
          <w:sz w:val="24"/>
          <w:szCs w:val="24"/>
        </w:rPr>
        <w:t xml:space="preserve">0 грн. з ПДВ = </w:t>
      </w:r>
      <w:r w:rsidR="003703AE" w:rsidRPr="00EC1323">
        <w:rPr>
          <w:rFonts w:ascii="Times New Roman" w:eastAsia="SimSun" w:hAnsi="Times New Roman"/>
          <w:sz w:val="24"/>
          <w:szCs w:val="24"/>
        </w:rPr>
        <w:t>475`800</w:t>
      </w:r>
      <w:r w:rsidR="003703AE">
        <w:rPr>
          <w:rFonts w:ascii="Times New Roman" w:eastAsia="SimSun" w:hAnsi="Times New Roman"/>
          <w:sz w:val="24"/>
          <w:szCs w:val="24"/>
        </w:rPr>
        <w:t xml:space="preserve"> </w:t>
      </w:r>
      <w:r w:rsidR="003F361F">
        <w:rPr>
          <w:rFonts w:ascii="Times New Roman" w:eastAsia="SimSun" w:hAnsi="Times New Roman"/>
          <w:sz w:val="24"/>
          <w:szCs w:val="24"/>
        </w:rPr>
        <w:t>грн. 00 коп.).</w:t>
      </w:r>
    </w:p>
    <w:p w14:paraId="23391A97" w14:textId="77777777" w:rsidR="00741318" w:rsidRDefault="003F361F" w:rsidP="003065C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b/>
          <w:sz w:val="24"/>
          <w:szCs w:val="24"/>
        </w:rPr>
        <w:t>Обґрунтування технічних та якісних характеристик</w:t>
      </w:r>
      <w:r w:rsidR="00C010FB" w:rsidRPr="00162807">
        <w:rPr>
          <w:rFonts w:ascii="Times New Roman" w:eastAsia="SimSun" w:hAnsi="Times New Roman"/>
          <w:b/>
          <w:sz w:val="24"/>
          <w:szCs w:val="24"/>
        </w:rPr>
        <w:t xml:space="preserve"> п</w:t>
      </w:r>
      <w:r w:rsidR="004B633D" w:rsidRPr="00162807">
        <w:rPr>
          <w:rFonts w:ascii="Times New Roman" w:eastAsia="SimSun" w:hAnsi="Times New Roman"/>
          <w:b/>
          <w:sz w:val="24"/>
          <w:szCs w:val="24"/>
        </w:rPr>
        <w:t>редмета закупівлі:</w:t>
      </w:r>
      <w:r w:rsidR="004B633D" w:rsidRPr="00162807">
        <w:rPr>
          <w:rFonts w:ascii="Times New Roman" w:eastAsia="SimSun" w:hAnsi="Times New Roman"/>
          <w:sz w:val="24"/>
          <w:szCs w:val="24"/>
        </w:rPr>
        <w:t xml:space="preserve"> </w:t>
      </w:r>
    </w:p>
    <w:p w14:paraId="2F5E86FD" w14:textId="77777777" w:rsidR="00E65220" w:rsidRDefault="00741318" w:rsidP="003065C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Технічні та якісні характеристики предмета закупівлі визначені відповідно до потреб замовника та зазн</w:t>
      </w:r>
      <w:r w:rsidR="00E65220">
        <w:rPr>
          <w:rFonts w:ascii="Times New Roman" w:eastAsia="SimSun" w:hAnsi="Times New Roman"/>
          <w:sz w:val="24"/>
          <w:szCs w:val="24"/>
        </w:rPr>
        <w:t>ачені в тендерній документації.</w:t>
      </w:r>
    </w:p>
    <w:p w14:paraId="5C91009D" w14:textId="6A99B9C8" w:rsidR="00E65220" w:rsidRDefault="00E65220" w:rsidP="003065C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П</w:t>
      </w:r>
      <w:r w:rsidRPr="00162807">
        <w:rPr>
          <w:rFonts w:ascii="Times New Roman" w:eastAsia="SimSun" w:hAnsi="Times New Roman"/>
          <w:sz w:val="24"/>
          <w:szCs w:val="24"/>
        </w:rPr>
        <w:t>оставка товару здійснюється до місць відповідно до заяви-приєднання точок комерційного обліку об’єктів Споживача.</w:t>
      </w:r>
    </w:p>
    <w:p w14:paraId="54CA4F0F" w14:textId="1DC2DE01" w:rsidR="00741318" w:rsidRDefault="00741318" w:rsidP="00AE3824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741318">
        <w:rPr>
          <w:rFonts w:ascii="Times New Roman" w:eastAsia="SimSun" w:hAnsi="Times New Roman"/>
          <w:sz w:val="24"/>
          <w:szCs w:val="24"/>
        </w:rPr>
        <w:t xml:space="preserve">Строк постачання: </w:t>
      </w:r>
      <w:r w:rsidR="003703AE" w:rsidRPr="003703AE">
        <w:rPr>
          <w:rFonts w:ascii="Times New Roman" w:eastAsia="SimSun" w:hAnsi="Times New Roman"/>
          <w:sz w:val="24"/>
          <w:szCs w:val="24"/>
        </w:rPr>
        <w:t>до 30.06.2022 року (включно).</w:t>
      </w:r>
    </w:p>
    <w:p w14:paraId="4F28E094" w14:textId="77777777" w:rsidR="003703AE" w:rsidRPr="003703AE" w:rsidRDefault="003703AE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03AE">
        <w:rPr>
          <w:rFonts w:ascii="Times New Roman" w:eastAsia="SimSun" w:hAnsi="Times New Roman"/>
          <w:sz w:val="24"/>
          <w:szCs w:val="24"/>
        </w:rPr>
        <w:t xml:space="preserve">Параметри якості електроенергії в точках приєднання споживачів в нормальних умовах експлуатації мають відповідати параметрам, визначеним у ДСТУ EN 50160:2014 “Характеристики напруги електропостачання в електричних мережах загальної </w:t>
      </w:r>
      <w:proofErr w:type="spellStart"/>
      <w:r w:rsidRPr="003703AE">
        <w:rPr>
          <w:rFonts w:ascii="Times New Roman" w:eastAsia="SimSun" w:hAnsi="Times New Roman"/>
          <w:sz w:val="24"/>
          <w:szCs w:val="24"/>
        </w:rPr>
        <w:t>призначеності</w:t>
      </w:r>
      <w:proofErr w:type="spellEnd"/>
      <w:r w:rsidRPr="003703AE">
        <w:rPr>
          <w:rFonts w:ascii="Times New Roman" w:eastAsia="SimSun" w:hAnsi="Times New Roman"/>
          <w:sz w:val="24"/>
          <w:szCs w:val="24"/>
        </w:rPr>
        <w:t>”.</w:t>
      </w:r>
    </w:p>
    <w:p w14:paraId="6E3C6894" w14:textId="77777777" w:rsidR="003703AE" w:rsidRPr="003703AE" w:rsidRDefault="003703AE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03AE">
        <w:rPr>
          <w:rFonts w:ascii="Times New Roman" w:eastAsia="SimSun" w:hAnsi="Times New Roman"/>
          <w:sz w:val="24"/>
          <w:szCs w:val="24"/>
        </w:rPr>
        <w:t>Якість електричної енергії – це ступінь відповідності фактичних значень параметрів електричної енергії встановленим ГОСТ 13109-97 і ДСТУ EN 50160:2014, а також термінологічних стандартів ГОСТ 30372-95 та ДСТУ 3466-96. Контроль і оцінювання показників якості електричної енергії проводиться згідно СОУ-Н ЕЕ 40.1-37471933-55:2011.60:2014). Клас напруги: 2 (Постанова №1052 від 13.08.1998).</w:t>
      </w:r>
    </w:p>
    <w:p w14:paraId="1E84D54D" w14:textId="77777777" w:rsidR="003703AE" w:rsidRPr="003703AE" w:rsidRDefault="003703AE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03AE">
        <w:rPr>
          <w:rFonts w:ascii="Times New Roman" w:eastAsia="SimSun" w:hAnsi="Times New Roman"/>
          <w:sz w:val="24"/>
          <w:szCs w:val="24"/>
        </w:rPr>
        <w:t>Згідно ст. 18 Закону України «Про ринок електричної енергії» показники якості електропостачання повинні відповідати величинам, що затверджені Національною комісією, що здійснює державне регулювання у сферах енергетики та комунальних послуг.</w:t>
      </w:r>
    </w:p>
    <w:p w14:paraId="4F90D195" w14:textId="77777777" w:rsidR="003703AE" w:rsidRPr="003703AE" w:rsidRDefault="003703AE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03AE">
        <w:rPr>
          <w:rFonts w:ascii="Times New Roman" w:eastAsia="SimSun" w:hAnsi="Times New Roman"/>
          <w:sz w:val="24"/>
          <w:szCs w:val="24"/>
        </w:rPr>
        <w:t>Подаючи та підписуючи тендерну пропозицію Учасник підтверджує, що товар, який він постачатиме, відповідає вимогам із захисту довкілля, що передбачені згідно Закону України «Про охорону навколишнього природного середовища», а умови постачання відповідають наступним нормативно-правовим актам:</w:t>
      </w:r>
    </w:p>
    <w:p w14:paraId="01C52756" w14:textId="77777777" w:rsidR="003703AE" w:rsidRPr="003703AE" w:rsidRDefault="003703AE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03AE">
        <w:rPr>
          <w:rFonts w:ascii="Times New Roman" w:eastAsia="SimSun" w:hAnsi="Times New Roman"/>
          <w:sz w:val="24"/>
          <w:szCs w:val="24"/>
        </w:rPr>
        <w:t xml:space="preserve">     -    Закону України «Про публічні закупівлі»;</w:t>
      </w:r>
    </w:p>
    <w:p w14:paraId="0382B86E" w14:textId="77777777" w:rsidR="003703AE" w:rsidRPr="003703AE" w:rsidRDefault="003703AE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03AE">
        <w:rPr>
          <w:rFonts w:ascii="Times New Roman" w:eastAsia="SimSun" w:hAnsi="Times New Roman"/>
          <w:sz w:val="24"/>
          <w:szCs w:val="24"/>
        </w:rPr>
        <w:t xml:space="preserve">     - Кодексу систем розподілу, затвердженого постановою Національної комісії регулювання електроенергетики та комунальних послуг України від 14.03.2018 № 310;</w:t>
      </w:r>
    </w:p>
    <w:p w14:paraId="48EA118E" w14:textId="77777777" w:rsidR="003703AE" w:rsidRPr="003703AE" w:rsidRDefault="003703AE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03AE">
        <w:rPr>
          <w:rFonts w:ascii="Times New Roman" w:eastAsia="SimSun" w:hAnsi="Times New Roman"/>
          <w:sz w:val="24"/>
          <w:szCs w:val="24"/>
        </w:rPr>
        <w:t xml:space="preserve">     - Кодексу системи передачі, затвердженого постановою Національної комісії регулювання електроенергетики та комунальних послуг України від 14.03.2018 № 309;</w:t>
      </w:r>
    </w:p>
    <w:p w14:paraId="56B04AE5" w14:textId="77777777" w:rsidR="003703AE" w:rsidRPr="003703AE" w:rsidRDefault="003703AE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03AE">
        <w:rPr>
          <w:rFonts w:ascii="Times New Roman" w:eastAsia="SimSun" w:hAnsi="Times New Roman"/>
          <w:sz w:val="24"/>
          <w:szCs w:val="24"/>
        </w:rPr>
        <w:t xml:space="preserve">     -    Закону України від 13.04.2017 № 2019-VIII «Про ринок електричної енергії»;</w:t>
      </w:r>
    </w:p>
    <w:p w14:paraId="44360756" w14:textId="77777777" w:rsidR="003703AE" w:rsidRPr="003703AE" w:rsidRDefault="003703AE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03AE">
        <w:rPr>
          <w:rFonts w:ascii="Times New Roman" w:eastAsia="SimSun" w:hAnsi="Times New Roman"/>
          <w:sz w:val="24"/>
          <w:szCs w:val="24"/>
        </w:rPr>
        <w:t xml:space="preserve">     - «Правилам роздрібного ринку електричної енергії», затвердженим постановою Національної комісії регулювання електроенергетики та комунальних послуг України від 14.03.2018 № 312;</w:t>
      </w:r>
    </w:p>
    <w:p w14:paraId="67C44768" w14:textId="77777777" w:rsidR="003703AE" w:rsidRPr="003703AE" w:rsidRDefault="003703AE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03AE">
        <w:rPr>
          <w:rFonts w:ascii="Times New Roman" w:eastAsia="SimSun" w:hAnsi="Times New Roman"/>
          <w:sz w:val="24"/>
          <w:szCs w:val="24"/>
        </w:rPr>
        <w:t xml:space="preserve">      - іншим нормативно-правовим актам, прийнятим на виконання Закону України «Про ринок електричної енергії».</w:t>
      </w:r>
    </w:p>
    <w:p w14:paraId="5C106774" w14:textId="6FF44076" w:rsidR="00741318" w:rsidRDefault="003703AE" w:rsidP="003703AE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3703AE">
        <w:rPr>
          <w:rFonts w:ascii="Times New Roman" w:eastAsia="SimSun" w:hAnsi="Times New Roman"/>
          <w:sz w:val="24"/>
          <w:szCs w:val="24"/>
        </w:rPr>
        <w:t xml:space="preserve">Також, Учасник гарантує, що технічні та якісні характеристики предмету закупівлі, що закуповуються Замовником відповідають технічним умовам та стандартам, передбаченим законодавством України, діючими на період постачання товару. </w:t>
      </w:r>
      <w:r w:rsidR="00741318" w:rsidRPr="00741318">
        <w:rPr>
          <w:rFonts w:ascii="Times New Roman" w:eastAsia="SimSun" w:hAnsi="Times New Roman"/>
          <w:sz w:val="24"/>
          <w:szCs w:val="24"/>
        </w:rPr>
        <w:t xml:space="preserve"> Якість постачання – безперервне, комерційна якість постачання.</w:t>
      </w:r>
    </w:p>
    <w:p w14:paraId="4EADB5F1" w14:textId="77777777" w:rsidR="003065CB" w:rsidRPr="00162807" w:rsidRDefault="003065CB" w:rsidP="003065CB">
      <w:pPr>
        <w:tabs>
          <w:tab w:val="left" w:pos="567"/>
          <w:tab w:val="left" w:pos="720"/>
        </w:tabs>
        <w:spacing w:after="0"/>
        <w:jc w:val="both"/>
        <w:rPr>
          <w:rFonts w:ascii="Times New Roman" w:eastAsia="SimSun" w:hAnsi="Times New Roman"/>
          <w:sz w:val="24"/>
          <w:szCs w:val="24"/>
        </w:rPr>
      </w:pPr>
    </w:p>
    <w:tbl>
      <w:tblPr>
        <w:tblW w:w="20836" w:type="dxa"/>
        <w:tblLayout w:type="fixed"/>
        <w:tblLook w:val="04A0" w:firstRow="1" w:lastRow="0" w:firstColumn="1" w:lastColumn="0" w:noHBand="0" w:noVBand="1"/>
      </w:tblPr>
      <w:tblGrid>
        <w:gridCol w:w="3664"/>
        <w:gridCol w:w="3664"/>
        <w:gridCol w:w="3664"/>
        <w:gridCol w:w="3664"/>
        <w:gridCol w:w="3285"/>
        <w:gridCol w:w="2895"/>
      </w:tblGrid>
      <w:tr w:rsidR="00543EC4" w:rsidRPr="00162807" w14:paraId="00BD10A1" w14:textId="77777777" w:rsidTr="004B48DF">
        <w:trPr>
          <w:trHeight w:val="131"/>
        </w:trPr>
        <w:tc>
          <w:tcPr>
            <w:tcW w:w="3664" w:type="dxa"/>
          </w:tcPr>
          <w:p w14:paraId="5E960EA0" w14:textId="77777777" w:rsidR="00543EC4" w:rsidRDefault="00543EC4" w:rsidP="00543EC4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Головний спеціаліст з публічних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закупівель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відділу бухгалтерського обліку та звітності</w:t>
            </w:r>
          </w:p>
          <w:p w14:paraId="3DBBF355" w14:textId="77777777" w:rsidR="00543EC4" w:rsidRPr="006918E6" w:rsidRDefault="00543EC4" w:rsidP="00543EC4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918E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Уповноважена особа</w:t>
            </w:r>
          </w:p>
          <w:p w14:paraId="24FBBD3C" w14:textId="6E72CA3C" w:rsidR="00543EC4" w:rsidRPr="00162807" w:rsidRDefault="00543EC4" w:rsidP="00543EC4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6918E6">
              <w:rPr>
                <w:rFonts w:ascii="Times New Roman" w:hAnsi="Times New Roman"/>
                <w:b/>
                <w:spacing w:val="-4"/>
                <w:sz w:val="24"/>
                <w:szCs w:val="24"/>
                <w:lang w:eastAsia="en-US"/>
              </w:rPr>
              <w:t>Тростянецької селищної ради</w:t>
            </w:r>
          </w:p>
        </w:tc>
        <w:tc>
          <w:tcPr>
            <w:tcW w:w="3664" w:type="dxa"/>
            <w:vAlign w:val="center"/>
          </w:tcPr>
          <w:p w14:paraId="44C54F24" w14:textId="77777777" w:rsidR="00543EC4" w:rsidRDefault="00543EC4" w:rsidP="00543EC4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14:paraId="6079EEEB" w14:textId="77777777" w:rsidR="00543EC4" w:rsidRDefault="00543EC4" w:rsidP="00543EC4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14:paraId="40CF9B37" w14:textId="77777777" w:rsidR="00543EC4" w:rsidRDefault="00543EC4" w:rsidP="00543EC4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14:paraId="778271C2" w14:textId="77777777" w:rsidR="00543EC4" w:rsidRDefault="00543EC4" w:rsidP="00543EC4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14:paraId="62530514" w14:textId="77777777" w:rsidR="00543EC4" w:rsidRPr="006918E6" w:rsidRDefault="00543EC4" w:rsidP="00543EC4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  <w:p w14:paraId="689764AF" w14:textId="25F6B5CC" w:rsidR="00543EC4" w:rsidRPr="00162807" w:rsidRDefault="00543EC4" w:rsidP="00543EC4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6918E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_____________________</w:t>
            </w:r>
          </w:p>
        </w:tc>
        <w:tc>
          <w:tcPr>
            <w:tcW w:w="3664" w:type="dxa"/>
            <w:vAlign w:val="center"/>
          </w:tcPr>
          <w:p w14:paraId="04A90B4F" w14:textId="77777777" w:rsidR="00543EC4" w:rsidRDefault="00543EC4" w:rsidP="00543EC4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918E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      </w:t>
            </w:r>
          </w:p>
          <w:p w14:paraId="64239204" w14:textId="77777777" w:rsidR="00543EC4" w:rsidRDefault="00543EC4" w:rsidP="00543EC4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43A585C2" w14:textId="77777777" w:rsidR="00543EC4" w:rsidRDefault="00543EC4" w:rsidP="00543EC4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4009494E" w14:textId="77777777" w:rsidR="00543EC4" w:rsidRDefault="00543EC4" w:rsidP="00543EC4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F4E0968" w14:textId="77777777" w:rsidR="00543EC4" w:rsidRDefault="00543EC4" w:rsidP="00543EC4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2FE8F21" w14:textId="2FCBACFB" w:rsidR="00543EC4" w:rsidRPr="00162807" w:rsidRDefault="00543EC4" w:rsidP="00543EC4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Олеся ЯРМАК</w:t>
            </w:r>
            <w:r w:rsidRPr="006918E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664" w:type="dxa"/>
          </w:tcPr>
          <w:p w14:paraId="50599C85" w14:textId="13725A37" w:rsidR="00543EC4" w:rsidRPr="00162807" w:rsidRDefault="00543EC4" w:rsidP="00543EC4">
            <w:pPr>
              <w:tabs>
                <w:tab w:val="left" w:pos="144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285" w:type="dxa"/>
            <w:vAlign w:val="center"/>
          </w:tcPr>
          <w:p w14:paraId="1A078153" w14:textId="779118CB" w:rsidR="00543EC4" w:rsidRPr="00162807" w:rsidRDefault="00543EC4" w:rsidP="00543EC4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895" w:type="dxa"/>
            <w:vAlign w:val="center"/>
          </w:tcPr>
          <w:p w14:paraId="640A787C" w14:textId="784142CD" w:rsidR="00543EC4" w:rsidRPr="00162807" w:rsidRDefault="00543EC4" w:rsidP="00543EC4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577C2A3C" w14:textId="77777777" w:rsidR="00AB226D" w:rsidRDefault="00AB226D" w:rsidP="00A964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16D191C" w14:textId="77777777" w:rsidR="00AB226D" w:rsidRDefault="00AB226D" w:rsidP="00A964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16934CA" w14:textId="77777777" w:rsidR="00AB226D" w:rsidRDefault="00AB226D" w:rsidP="00A964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B7D6A0" w14:textId="77777777" w:rsidR="00543EC4" w:rsidRDefault="00543EC4" w:rsidP="00A964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60740" w14:textId="153C6808" w:rsidR="003703AE" w:rsidRDefault="00AB226D" w:rsidP="00AB226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Додаток</w:t>
      </w:r>
      <w:r w:rsidR="003703AE">
        <w:rPr>
          <w:rFonts w:ascii="Times New Roman" w:hAnsi="Times New Roman" w:cs="Times New Roman"/>
          <w:b/>
          <w:bCs/>
          <w:sz w:val="24"/>
          <w:szCs w:val="24"/>
        </w:rPr>
        <w:t xml:space="preserve"> 1 </w:t>
      </w:r>
    </w:p>
    <w:p w14:paraId="1C3B8408" w14:textId="0BD0D5A8" w:rsidR="003703AE" w:rsidRDefault="003703AE" w:rsidP="00AB226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обгрунтування</w:t>
      </w:r>
      <w:proofErr w:type="spellEnd"/>
    </w:p>
    <w:p w14:paraId="1C1B1F9F" w14:textId="3244E15A" w:rsidR="00AB226D" w:rsidRDefault="00AB226D" w:rsidP="00AB226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F30EE31" w14:textId="60AF072A" w:rsidR="003703AE" w:rsidRDefault="00AB226D" w:rsidP="00A964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val="ru-RU" w:eastAsia="ru-RU"/>
        </w:rPr>
        <w:drawing>
          <wp:inline distT="0" distB="0" distL="0" distR="0" wp14:anchorId="11DEDA51" wp14:editId="2D6A235A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2B126" w14:textId="207BE947" w:rsidR="003703AE" w:rsidRDefault="003703AE" w:rsidP="003703AE">
      <w:pPr>
        <w:rPr>
          <w:rFonts w:ascii="Times New Roman" w:hAnsi="Times New Roman" w:cs="Times New Roman"/>
          <w:sz w:val="24"/>
          <w:szCs w:val="24"/>
        </w:rPr>
      </w:pPr>
    </w:p>
    <w:p w14:paraId="4CB100EA" w14:textId="146244D0" w:rsidR="006552AF" w:rsidRDefault="003703AE" w:rsidP="003703A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w:drawing>
          <wp:inline distT="0" distB="0" distL="0" distR="0" wp14:anchorId="5E1185A7" wp14:editId="018CDF61">
            <wp:extent cx="6119279" cy="35104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2894"/>
                    <a:stretch/>
                  </pic:blipFill>
                  <pic:spPr bwMode="auto">
                    <a:xfrm>
                      <a:off x="0" y="0"/>
                      <a:ext cx="6125676" cy="3514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F6985D" w14:textId="1DE7C241" w:rsidR="006552AF" w:rsidRDefault="006552AF" w:rsidP="006552AF">
      <w:pPr>
        <w:rPr>
          <w:rFonts w:ascii="Times New Roman" w:hAnsi="Times New Roman" w:cs="Times New Roman"/>
          <w:sz w:val="24"/>
          <w:szCs w:val="24"/>
        </w:rPr>
      </w:pPr>
    </w:p>
    <w:p w14:paraId="5F13E9D0" w14:textId="19FDC53A" w:rsidR="00AB226D" w:rsidRPr="006552AF" w:rsidRDefault="006552AF" w:rsidP="006552AF">
      <w:pPr>
        <w:tabs>
          <w:tab w:val="left" w:pos="274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1" w:name="_GoBack"/>
      <w:bookmarkEnd w:id="1"/>
    </w:p>
    <w:sectPr w:rsidR="00AB226D" w:rsidRPr="006552AF" w:rsidSect="00E65220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08E6421"/>
    <w:multiLevelType w:val="singleLevel"/>
    <w:tmpl w:val="F08E6421"/>
    <w:lvl w:ilvl="0">
      <w:start w:val="1"/>
      <w:numFmt w:val="decimal"/>
      <w:suff w:val="space"/>
      <w:lvlText w:val="%1."/>
      <w:lvlJc w:val="left"/>
    </w:lvl>
  </w:abstractNum>
  <w:abstractNum w:abstractNumId="1">
    <w:nsid w:val="005730EC"/>
    <w:multiLevelType w:val="hybridMultilevel"/>
    <w:tmpl w:val="FB6884B0"/>
    <w:lvl w:ilvl="0" w:tplc="B600AD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648FE"/>
    <w:multiLevelType w:val="hybridMultilevel"/>
    <w:tmpl w:val="4294A3D8"/>
    <w:lvl w:ilvl="0" w:tplc="C6DEE57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805B8"/>
    <w:multiLevelType w:val="multilevel"/>
    <w:tmpl w:val="81F65166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rFonts w:ascii="Times New Roman" w:eastAsia="Times New Roman" w:hAnsi="Times New Roman" w:cs="Times New Roman"/>
        <w:b w:val="0"/>
        <w:bCs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>
    <w:nsid w:val="2AFB0B66"/>
    <w:multiLevelType w:val="hybridMultilevel"/>
    <w:tmpl w:val="EB5018C8"/>
    <w:lvl w:ilvl="0" w:tplc="B600AD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96707"/>
    <w:multiLevelType w:val="hybridMultilevel"/>
    <w:tmpl w:val="58ECE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573F2"/>
    <w:multiLevelType w:val="multilevel"/>
    <w:tmpl w:val="6B483E4A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360" w:hanging="360"/>
      </w:pPr>
      <w:rPr>
        <w:rFonts w:ascii="Times New Roman" w:eastAsiaTheme="minorEastAsia" w:hAnsi="Times New Roman" w:cs="Times New Roman"/>
        <w:b/>
        <w:bCs/>
        <w:i w:val="0"/>
        <w:iCs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">
    <w:nsid w:val="6EFA45C6"/>
    <w:multiLevelType w:val="hybridMultilevel"/>
    <w:tmpl w:val="EACE71D4"/>
    <w:lvl w:ilvl="0" w:tplc="A02C51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95D2A33"/>
    <w:multiLevelType w:val="hybridMultilevel"/>
    <w:tmpl w:val="676886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C9"/>
    <w:rsid w:val="000013C1"/>
    <w:rsid w:val="0000310C"/>
    <w:rsid w:val="00020450"/>
    <w:rsid w:val="00030F0C"/>
    <w:rsid w:val="0004171E"/>
    <w:rsid w:val="00041BC7"/>
    <w:rsid w:val="00042D14"/>
    <w:rsid w:val="000465A5"/>
    <w:rsid w:val="00051152"/>
    <w:rsid w:val="00067041"/>
    <w:rsid w:val="00067EB0"/>
    <w:rsid w:val="00074384"/>
    <w:rsid w:val="0008246C"/>
    <w:rsid w:val="00087092"/>
    <w:rsid w:val="000A7894"/>
    <w:rsid w:val="000C17C9"/>
    <w:rsid w:val="000C2C9A"/>
    <w:rsid w:val="000C538C"/>
    <w:rsid w:val="000D07FE"/>
    <w:rsid w:val="000D2368"/>
    <w:rsid w:val="000D5A84"/>
    <w:rsid w:val="000D6343"/>
    <w:rsid w:val="000D67E3"/>
    <w:rsid w:val="000D6FF2"/>
    <w:rsid w:val="000D6FF6"/>
    <w:rsid w:val="000D7EBA"/>
    <w:rsid w:val="000F1D04"/>
    <w:rsid w:val="000F27D8"/>
    <w:rsid w:val="00104713"/>
    <w:rsid w:val="00106CA7"/>
    <w:rsid w:val="00117CE3"/>
    <w:rsid w:val="0012141D"/>
    <w:rsid w:val="00126C6A"/>
    <w:rsid w:val="00133138"/>
    <w:rsid w:val="00156A07"/>
    <w:rsid w:val="00157A67"/>
    <w:rsid w:val="00162807"/>
    <w:rsid w:val="0017318A"/>
    <w:rsid w:val="00176A07"/>
    <w:rsid w:val="0018490F"/>
    <w:rsid w:val="00187DFF"/>
    <w:rsid w:val="001923DD"/>
    <w:rsid w:val="00192782"/>
    <w:rsid w:val="0019352C"/>
    <w:rsid w:val="001B3DCE"/>
    <w:rsid w:val="001B3FD4"/>
    <w:rsid w:val="001B64E8"/>
    <w:rsid w:val="001C3A34"/>
    <w:rsid w:val="001C7AA2"/>
    <w:rsid w:val="001D1E56"/>
    <w:rsid w:val="001D48E5"/>
    <w:rsid w:val="00202129"/>
    <w:rsid w:val="00220007"/>
    <w:rsid w:val="00222E90"/>
    <w:rsid w:val="00232C15"/>
    <w:rsid w:val="0024226F"/>
    <w:rsid w:val="002431E2"/>
    <w:rsid w:val="0024351D"/>
    <w:rsid w:val="00246C4E"/>
    <w:rsid w:val="00261539"/>
    <w:rsid w:val="00263100"/>
    <w:rsid w:val="0027107B"/>
    <w:rsid w:val="002741C9"/>
    <w:rsid w:val="00276B54"/>
    <w:rsid w:val="00276E85"/>
    <w:rsid w:val="002827D4"/>
    <w:rsid w:val="0028552E"/>
    <w:rsid w:val="00291623"/>
    <w:rsid w:val="0029326D"/>
    <w:rsid w:val="002A1270"/>
    <w:rsid w:val="002A6158"/>
    <w:rsid w:val="002B188F"/>
    <w:rsid w:val="002B24BA"/>
    <w:rsid w:val="00301A3E"/>
    <w:rsid w:val="00303D69"/>
    <w:rsid w:val="00304B0A"/>
    <w:rsid w:val="003053C4"/>
    <w:rsid w:val="003065CB"/>
    <w:rsid w:val="00310EF2"/>
    <w:rsid w:val="00311423"/>
    <w:rsid w:val="003129F8"/>
    <w:rsid w:val="00352598"/>
    <w:rsid w:val="00361C3E"/>
    <w:rsid w:val="00365179"/>
    <w:rsid w:val="00365750"/>
    <w:rsid w:val="003703AE"/>
    <w:rsid w:val="00374CD4"/>
    <w:rsid w:val="0037687B"/>
    <w:rsid w:val="00376B08"/>
    <w:rsid w:val="00376C33"/>
    <w:rsid w:val="00380C76"/>
    <w:rsid w:val="00386784"/>
    <w:rsid w:val="00393F85"/>
    <w:rsid w:val="003A0F55"/>
    <w:rsid w:val="003A300F"/>
    <w:rsid w:val="003B7B31"/>
    <w:rsid w:val="003C1B81"/>
    <w:rsid w:val="003D0F89"/>
    <w:rsid w:val="003D1286"/>
    <w:rsid w:val="003D721C"/>
    <w:rsid w:val="003E14F4"/>
    <w:rsid w:val="003E54C0"/>
    <w:rsid w:val="003E66EB"/>
    <w:rsid w:val="003F2D5D"/>
    <w:rsid w:val="003F361F"/>
    <w:rsid w:val="003F46FE"/>
    <w:rsid w:val="00404A9F"/>
    <w:rsid w:val="00405023"/>
    <w:rsid w:val="0040569A"/>
    <w:rsid w:val="00405C0E"/>
    <w:rsid w:val="00412080"/>
    <w:rsid w:val="00420964"/>
    <w:rsid w:val="004255C2"/>
    <w:rsid w:val="00430D59"/>
    <w:rsid w:val="00443DC1"/>
    <w:rsid w:val="004459F8"/>
    <w:rsid w:val="00450749"/>
    <w:rsid w:val="00451851"/>
    <w:rsid w:val="00461353"/>
    <w:rsid w:val="00463CBE"/>
    <w:rsid w:val="004648A2"/>
    <w:rsid w:val="00467044"/>
    <w:rsid w:val="004811D6"/>
    <w:rsid w:val="0048235B"/>
    <w:rsid w:val="0048283D"/>
    <w:rsid w:val="0048520D"/>
    <w:rsid w:val="004A0E99"/>
    <w:rsid w:val="004A3B29"/>
    <w:rsid w:val="004A7C18"/>
    <w:rsid w:val="004B50AD"/>
    <w:rsid w:val="004B633D"/>
    <w:rsid w:val="004C044F"/>
    <w:rsid w:val="004C69F5"/>
    <w:rsid w:val="004F45AC"/>
    <w:rsid w:val="00501927"/>
    <w:rsid w:val="00503CFF"/>
    <w:rsid w:val="0050429E"/>
    <w:rsid w:val="005170DF"/>
    <w:rsid w:val="0052548E"/>
    <w:rsid w:val="00527C9A"/>
    <w:rsid w:val="00543EC4"/>
    <w:rsid w:val="00573F49"/>
    <w:rsid w:val="00574A6F"/>
    <w:rsid w:val="00587AF2"/>
    <w:rsid w:val="00592DA8"/>
    <w:rsid w:val="00593D21"/>
    <w:rsid w:val="00597FC6"/>
    <w:rsid w:val="005A146C"/>
    <w:rsid w:val="005B094F"/>
    <w:rsid w:val="005B5348"/>
    <w:rsid w:val="005B6144"/>
    <w:rsid w:val="005C385C"/>
    <w:rsid w:val="005D481E"/>
    <w:rsid w:val="005E03B6"/>
    <w:rsid w:val="005E43B3"/>
    <w:rsid w:val="005F249F"/>
    <w:rsid w:val="00613F29"/>
    <w:rsid w:val="00616102"/>
    <w:rsid w:val="006551E8"/>
    <w:rsid w:val="006552AF"/>
    <w:rsid w:val="0065540A"/>
    <w:rsid w:val="00665B6A"/>
    <w:rsid w:val="006733E4"/>
    <w:rsid w:val="006839BF"/>
    <w:rsid w:val="006863FA"/>
    <w:rsid w:val="006918E6"/>
    <w:rsid w:val="00691E3A"/>
    <w:rsid w:val="0069348C"/>
    <w:rsid w:val="00695212"/>
    <w:rsid w:val="006B25A4"/>
    <w:rsid w:val="006D2C22"/>
    <w:rsid w:val="006D43FF"/>
    <w:rsid w:val="006D7C22"/>
    <w:rsid w:val="006E1594"/>
    <w:rsid w:val="006E6A06"/>
    <w:rsid w:val="006E7BAE"/>
    <w:rsid w:val="006F68E9"/>
    <w:rsid w:val="006F6CBB"/>
    <w:rsid w:val="00707ECC"/>
    <w:rsid w:val="0071173E"/>
    <w:rsid w:val="00721435"/>
    <w:rsid w:val="00725C9F"/>
    <w:rsid w:val="00732C65"/>
    <w:rsid w:val="00735EC4"/>
    <w:rsid w:val="00735F0F"/>
    <w:rsid w:val="00741318"/>
    <w:rsid w:val="00742E61"/>
    <w:rsid w:val="0075647A"/>
    <w:rsid w:val="00767DAC"/>
    <w:rsid w:val="007767E7"/>
    <w:rsid w:val="0078429A"/>
    <w:rsid w:val="007A21B6"/>
    <w:rsid w:val="007A4FAA"/>
    <w:rsid w:val="007B0ED5"/>
    <w:rsid w:val="007B247C"/>
    <w:rsid w:val="007B2C25"/>
    <w:rsid w:val="007B3AA5"/>
    <w:rsid w:val="007D1E93"/>
    <w:rsid w:val="007E771F"/>
    <w:rsid w:val="007F4583"/>
    <w:rsid w:val="00807E98"/>
    <w:rsid w:val="008120F5"/>
    <w:rsid w:val="00816785"/>
    <w:rsid w:val="00822DBA"/>
    <w:rsid w:val="00832B39"/>
    <w:rsid w:val="008432AB"/>
    <w:rsid w:val="008547E1"/>
    <w:rsid w:val="00867826"/>
    <w:rsid w:val="00874E2D"/>
    <w:rsid w:val="00880537"/>
    <w:rsid w:val="0088427C"/>
    <w:rsid w:val="008846A4"/>
    <w:rsid w:val="0088473E"/>
    <w:rsid w:val="008A5AC6"/>
    <w:rsid w:val="008C0F33"/>
    <w:rsid w:val="008C151C"/>
    <w:rsid w:val="008D131B"/>
    <w:rsid w:val="008E337D"/>
    <w:rsid w:val="008E6247"/>
    <w:rsid w:val="0090128E"/>
    <w:rsid w:val="00923833"/>
    <w:rsid w:val="00924DA3"/>
    <w:rsid w:val="00931F76"/>
    <w:rsid w:val="0093278B"/>
    <w:rsid w:val="00942D2C"/>
    <w:rsid w:val="00946186"/>
    <w:rsid w:val="009522DE"/>
    <w:rsid w:val="0096414B"/>
    <w:rsid w:val="009725AE"/>
    <w:rsid w:val="00974D93"/>
    <w:rsid w:val="00975291"/>
    <w:rsid w:val="0098316F"/>
    <w:rsid w:val="00995629"/>
    <w:rsid w:val="00997CAF"/>
    <w:rsid w:val="009B131E"/>
    <w:rsid w:val="009D38C6"/>
    <w:rsid w:val="009E6016"/>
    <w:rsid w:val="009F6C43"/>
    <w:rsid w:val="00A010E0"/>
    <w:rsid w:val="00A013D2"/>
    <w:rsid w:val="00A071F7"/>
    <w:rsid w:val="00A13109"/>
    <w:rsid w:val="00A22413"/>
    <w:rsid w:val="00A41483"/>
    <w:rsid w:val="00A61EEA"/>
    <w:rsid w:val="00A631AF"/>
    <w:rsid w:val="00A6434C"/>
    <w:rsid w:val="00A66A89"/>
    <w:rsid w:val="00A87473"/>
    <w:rsid w:val="00A96411"/>
    <w:rsid w:val="00AA03DB"/>
    <w:rsid w:val="00AA0D3E"/>
    <w:rsid w:val="00AA7A87"/>
    <w:rsid w:val="00AA7B9E"/>
    <w:rsid w:val="00AB226D"/>
    <w:rsid w:val="00AC2787"/>
    <w:rsid w:val="00AE3824"/>
    <w:rsid w:val="00AE499A"/>
    <w:rsid w:val="00B043BB"/>
    <w:rsid w:val="00B05805"/>
    <w:rsid w:val="00B13F22"/>
    <w:rsid w:val="00B26091"/>
    <w:rsid w:val="00B30858"/>
    <w:rsid w:val="00B33F37"/>
    <w:rsid w:val="00B34423"/>
    <w:rsid w:val="00B44042"/>
    <w:rsid w:val="00B66E6C"/>
    <w:rsid w:val="00B70F2C"/>
    <w:rsid w:val="00B75414"/>
    <w:rsid w:val="00B77DFB"/>
    <w:rsid w:val="00B84624"/>
    <w:rsid w:val="00B868E2"/>
    <w:rsid w:val="00B90237"/>
    <w:rsid w:val="00BB42A1"/>
    <w:rsid w:val="00BB6C5E"/>
    <w:rsid w:val="00BC6110"/>
    <w:rsid w:val="00BC6EA5"/>
    <w:rsid w:val="00BD22EC"/>
    <w:rsid w:val="00BD3259"/>
    <w:rsid w:val="00BE0004"/>
    <w:rsid w:val="00BE3269"/>
    <w:rsid w:val="00BE49AD"/>
    <w:rsid w:val="00BE627D"/>
    <w:rsid w:val="00BF03F0"/>
    <w:rsid w:val="00BF3D15"/>
    <w:rsid w:val="00C010FB"/>
    <w:rsid w:val="00C02F09"/>
    <w:rsid w:val="00C16EC7"/>
    <w:rsid w:val="00C22582"/>
    <w:rsid w:val="00C2442C"/>
    <w:rsid w:val="00C25ED5"/>
    <w:rsid w:val="00C3277F"/>
    <w:rsid w:val="00C34458"/>
    <w:rsid w:val="00C3536F"/>
    <w:rsid w:val="00C41EB2"/>
    <w:rsid w:val="00C42491"/>
    <w:rsid w:val="00C512DF"/>
    <w:rsid w:val="00C60A48"/>
    <w:rsid w:val="00C61D3A"/>
    <w:rsid w:val="00C6275B"/>
    <w:rsid w:val="00C65135"/>
    <w:rsid w:val="00C73A2B"/>
    <w:rsid w:val="00C743ED"/>
    <w:rsid w:val="00C748DA"/>
    <w:rsid w:val="00C820FA"/>
    <w:rsid w:val="00C845B3"/>
    <w:rsid w:val="00CA0859"/>
    <w:rsid w:val="00CA35CC"/>
    <w:rsid w:val="00CB5180"/>
    <w:rsid w:val="00CC2F48"/>
    <w:rsid w:val="00CC7D18"/>
    <w:rsid w:val="00CD364C"/>
    <w:rsid w:val="00CE2E53"/>
    <w:rsid w:val="00CF24A2"/>
    <w:rsid w:val="00CF26D3"/>
    <w:rsid w:val="00CF4005"/>
    <w:rsid w:val="00D04BDC"/>
    <w:rsid w:val="00D20A2B"/>
    <w:rsid w:val="00D230BC"/>
    <w:rsid w:val="00D3523F"/>
    <w:rsid w:val="00D43C9E"/>
    <w:rsid w:val="00D5480A"/>
    <w:rsid w:val="00D602DD"/>
    <w:rsid w:val="00D7380F"/>
    <w:rsid w:val="00D74C69"/>
    <w:rsid w:val="00D76779"/>
    <w:rsid w:val="00D9434A"/>
    <w:rsid w:val="00DA27E3"/>
    <w:rsid w:val="00DA3E94"/>
    <w:rsid w:val="00DB2A50"/>
    <w:rsid w:val="00DC1BA0"/>
    <w:rsid w:val="00DC4F0F"/>
    <w:rsid w:val="00DC5A6C"/>
    <w:rsid w:val="00DD19B6"/>
    <w:rsid w:val="00DD70F4"/>
    <w:rsid w:val="00DE1169"/>
    <w:rsid w:val="00DE27B1"/>
    <w:rsid w:val="00DF1440"/>
    <w:rsid w:val="00E075F1"/>
    <w:rsid w:val="00E07EE0"/>
    <w:rsid w:val="00E10FB9"/>
    <w:rsid w:val="00E15B54"/>
    <w:rsid w:val="00E20D81"/>
    <w:rsid w:val="00E33E88"/>
    <w:rsid w:val="00E43042"/>
    <w:rsid w:val="00E45740"/>
    <w:rsid w:val="00E571F8"/>
    <w:rsid w:val="00E65220"/>
    <w:rsid w:val="00E86C48"/>
    <w:rsid w:val="00E939F4"/>
    <w:rsid w:val="00E94CA4"/>
    <w:rsid w:val="00EA0D48"/>
    <w:rsid w:val="00EA1636"/>
    <w:rsid w:val="00EA1D6F"/>
    <w:rsid w:val="00EB1303"/>
    <w:rsid w:val="00EB183A"/>
    <w:rsid w:val="00EB610D"/>
    <w:rsid w:val="00EC1323"/>
    <w:rsid w:val="00EF4F9C"/>
    <w:rsid w:val="00F23E50"/>
    <w:rsid w:val="00F26012"/>
    <w:rsid w:val="00F336BD"/>
    <w:rsid w:val="00F36F9D"/>
    <w:rsid w:val="00F45C4A"/>
    <w:rsid w:val="00F575C5"/>
    <w:rsid w:val="00F7021B"/>
    <w:rsid w:val="00F8116D"/>
    <w:rsid w:val="00F84FBD"/>
    <w:rsid w:val="00FB45DF"/>
    <w:rsid w:val="00FC1241"/>
    <w:rsid w:val="00FD000F"/>
    <w:rsid w:val="00FD5A09"/>
    <w:rsid w:val="00FE4734"/>
    <w:rsid w:val="01A631C0"/>
    <w:rsid w:val="04C64A93"/>
    <w:rsid w:val="04F31D7B"/>
    <w:rsid w:val="07B16425"/>
    <w:rsid w:val="0CB37BBC"/>
    <w:rsid w:val="19B74DD1"/>
    <w:rsid w:val="1BF475CF"/>
    <w:rsid w:val="22E7551A"/>
    <w:rsid w:val="23057BBE"/>
    <w:rsid w:val="347E7DEA"/>
    <w:rsid w:val="42212E56"/>
    <w:rsid w:val="44AA4321"/>
    <w:rsid w:val="46856BA8"/>
    <w:rsid w:val="4BDE3D63"/>
    <w:rsid w:val="556E6EAA"/>
    <w:rsid w:val="5BC51C30"/>
    <w:rsid w:val="64793D92"/>
    <w:rsid w:val="739244C8"/>
    <w:rsid w:val="76975667"/>
    <w:rsid w:val="7B743F03"/>
    <w:rsid w:val="7CF52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127CD"/>
  <w15:docId w15:val="{23A6CD70-A7E3-4211-8133-40C74A70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</w:style>
  <w:style w:type="paragraph" w:customStyle="1" w:styleId="1">
    <w:name w:val="Абзац списка1"/>
    <w:basedOn w:val="a"/>
    <w:uiPriority w:val="34"/>
    <w:qFormat/>
    <w:pPr>
      <w:ind w:left="720"/>
      <w:contextualSpacing/>
    </w:pPr>
  </w:style>
  <w:style w:type="paragraph" w:customStyle="1" w:styleId="10">
    <w:name w:val="Без интервала1"/>
    <w:uiPriority w:val="1"/>
    <w:qFormat/>
    <w:pPr>
      <w:suppressAutoHyphens/>
      <w:spacing w:after="0" w:line="240" w:lineRule="auto"/>
    </w:pPr>
    <w:rPr>
      <w:rFonts w:ascii="Calibri" w:eastAsia="Arial" w:hAnsi="Calibri"/>
      <w:sz w:val="22"/>
      <w:szCs w:val="22"/>
      <w:lang w:val="ru-RU" w:eastAsia="ar-SA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rsid w:val="00F8116D"/>
    <w:pPr>
      <w:ind w:left="720"/>
      <w:contextualSpacing/>
    </w:pPr>
  </w:style>
  <w:style w:type="character" w:styleId="a5">
    <w:name w:val="Hyperlink"/>
    <w:uiPriority w:val="99"/>
    <w:unhideWhenUsed/>
    <w:rsid w:val="00BD22EC"/>
    <w:rPr>
      <w:color w:val="0563C1"/>
      <w:u w:val="single"/>
    </w:rPr>
  </w:style>
  <w:style w:type="character" w:customStyle="1" w:styleId="normaltextrun">
    <w:name w:val="normaltextrun"/>
    <w:basedOn w:val="a0"/>
    <w:rsid w:val="00D76779"/>
  </w:style>
  <w:style w:type="paragraph" w:styleId="a6">
    <w:name w:val="Balloon Text"/>
    <w:basedOn w:val="a"/>
    <w:link w:val="a7"/>
    <w:uiPriority w:val="99"/>
    <w:semiHidden/>
    <w:unhideWhenUsed/>
    <w:rsid w:val="00665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5B6A"/>
    <w:rPr>
      <w:rFonts w:ascii="Segoe UI" w:eastAsiaTheme="minorEastAsia" w:hAnsi="Segoe UI" w:cs="Segoe UI"/>
      <w:sz w:val="18"/>
      <w:szCs w:val="18"/>
    </w:rPr>
  </w:style>
  <w:style w:type="character" w:customStyle="1" w:styleId="js-apiid">
    <w:name w:val="js-apiid"/>
    <w:basedOn w:val="a0"/>
    <w:rsid w:val="00430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3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ee.com.ua/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s://www.oree.com.ua/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prozorro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84BBF4-81D8-483C-9684-535DE180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3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Asus</cp:lastModifiedBy>
  <cp:revision>145</cp:revision>
  <cp:lastPrinted>2021-12-06T12:10:00Z</cp:lastPrinted>
  <dcterms:created xsi:type="dcterms:W3CDTF">2020-09-01T10:35:00Z</dcterms:created>
  <dcterms:modified xsi:type="dcterms:W3CDTF">2021-12-06T12:21:00Z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1049-10.2.0.6020</vt:lpwstr>
  </property>
</Properties>
</file>