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"/>
        <w:gridCol w:w="1"/>
        <w:gridCol w:w="37"/>
        <w:gridCol w:w="3"/>
        <w:gridCol w:w="1"/>
        <w:gridCol w:w="383"/>
        <w:gridCol w:w="173"/>
        <w:gridCol w:w="5"/>
        <w:gridCol w:w="41"/>
        <w:gridCol w:w="194"/>
        <w:gridCol w:w="200"/>
        <w:gridCol w:w="110"/>
        <w:gridCol w:w="1447"/>
        <w:gridCol w:w="163"/>
        <w:gridCol w:w="460"/>
        <w:gridCol w:w="120"/>
        <w:gridCol w:w="32"/>
        <w:gridCol w:w="290"/>
        <w:gridCol w:w="342"/>
        <w:gridCol w:w="16"/>
        <w:gridCol w:w="14"/>
        <w:gridCol w:w="241"/>
        <w:gridCol w:w="165"/>
        <w:gridCol w:w="328"/>
        <w:gridCol w:w="252"/>
        <w:gridCol w:w="49"/>
        <w:gridCol w:w="31"/>
        <w:gridCol w:w="17"/>
        <w:gridCol w:w="40"/>
        <w:gridCol w:w="40"/>
        <w:gridCol w:w="13"/>
        <w:gridCol w:w="330"/>
        <w:gridCol w:w="333"/>
        <w:gridCol w:w="40"/>
        <w:gridCol w:w="107"/>
        <w:gridCol w:w="79"/>
        <w:gridCol w:w="60"/>
        <w:gridCol w:w="256"/>
        <w:gridCol w:w="25"/>
        <w:gridCol w:w="35"/>
        <w:gridCol w:w="385"/>
        <w:gridCol w:w="17"/>
        <w:gridCol w:w="63"/>
        <w:gridCol w:w="41"/>
        <w:gridCol w:w="37"/>
        <w:gridCol w:w="2"/>
        <w:gridCol w:w="1"/>
        <w:gridCol w:w="160"/>
        <w:gridCol w:w="359"/>
        <w:gridCol w:w="81"/>
        <w:gridCol w:w="261"/>
        <w:gridCol w:w="41"/>
        <w:gridCol w:w="17"/>
        <w:gridCol w:w="42"/>
        <w:gridCol w:w="21"/>
        <w:gridCol w:w="17"/>
        <w:gridCol w:w="103"/>
        <w:gridCol w:w="60"/>
        <w:gridCol w:w="342"/>
        <w:gridCol w:w="115"/>
        <w:gridCol w:w="185"/>
        <w:gridCol w:w="1"/>
        <w:gridCol w:w="114"/>
        <w:gridCol w:w="47"/>
        <w:gridCol w:w="18"/>
        <w:gridCol w:w="15"/>
        <w:gridCol w:w="165"/>
        <w:gridCol w:w="43"/>
        <w:gridCol w:w="60"/>
        <w:gridCol w:w="412"/>
        <w:gridCol w:w="26"/>
        <w:gridCol w:w="14"/>
        <w:gridCol w:w="160"/>
        <w:gridCol w:w="31"/>
        <w:gridCol w:w="9"/>
        <w:gridCol w:w="67"/>
        <w:gridCol w:w="13"/>
        <w:gridCol w:w="11"/>
        <w:gridCol w:w="60"/>
        <w:gridCol w:w="96"/>
        <w:gridCol w:w="145"/>
        <w:gridCol w:w="296"/>
        <w:gridCol w:w="12"/>
        <w:gridCol w:w="54"/>
        <w:gridCol w:w="246"/>
        <w:gridCol w:w="69"/>
        <w:gridCol w:w="11"/>
        <w:gridCol w:w="76"/>
        <w:gridCol w:w="93"/>
        <w:gridCol w:w="48"/>
        <w:gridCol w:w="201"/>
        <w:gridCol w:w="92"/>
        <w:gridCol w:w="210"/>
        <w:gridCol w:w="200"/>
        <w:gridCol w:w="71"/>
        <w:gridCol w:w="9"/>
        <w:gridCol w:w="81"/>
        <w:gridCol w:w="90"/>
        <w:gridCol w:w="10"/>
        <w:gridCol w:w="231"/>
        <w:gridCol w:w="10"/>
        <w:gridCol w:w="100"/>
        <w:gridCol w:w="298"/>
        <w:gridCol w:w="100"/>
        <w:gridCol w:w="73"/>
        <w:gridCol w:w="7"/>
        <w:gridCol w:w="173"/>
        <w:gridCol w:w="12"/>
        <w:gridCol w:w="128"/>
        <w:gridCol w:w="47"/>
        <w:gridCol w:w="240"/>
        <w:gridCol w:w="27"/>
        <w:gridCol w:w="293"/>
        <w:gridCol w:w="80"/>
        <w:gridCol w:w="89"/>
        <w:gridCol w:w="86"/>
        <w:gridCol w:w="40"/>
        <w:gridCol w:w="75"/>
        <w:gridCol w:w="442"/>
        <w:gridCol w:w="88"/>
        <w:gridCol w:w="12"/>
        <w:gridCol w:w="88"/>
        <w:gridCol w:w="80"/>
        <w:gridCol w:w="40"/>
        <w:gridCol w:w="77"/>
        <w:gridCol w:w="60"/>
        <w:gridCol w:w="117"/>
        <w:gridCol w:w="543"/>
        <w:gridCol w:w="103"/>
        <w:gridCol w:w="40"/>
        <w:gridCol w:w="39"/>
        <w:gridCol w:w="1"/>
        <w:gridCol w:w="38"/>
        <w:gridCol w:w="2"/>
        <w:gridCol w:w="38"/>
        <w:gridCol w:w="1"/>
        <w:gridCol w:w="1"/>
        <w:gridCol w:w="38"/>
        <w:gridCol w:w="2"/>
        <w:gridCol w:w="360"/>
      </w:tblGrid>
      <w:tr w:rsidR="001E5A52" w:rsidTr="00152374">
        <w:trPr>
          <w:trHeight w:hRule="exact" w:val="4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000" w:type="dxa"/>
            <w:gridSpan w:val="129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6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480" w:type="dxa"/>
            <w:gridSpan w:val="3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06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42733502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9660" w:type="dxa"/>
            <w:gridSpan w:val="6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48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63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r>
              <w:t xml:space="preserve"> Відділ ОКММССЗ Тростянецької СР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480" w:type="dxa"/>
            <w:gridSpan w:val="3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061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42733502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9660" w:type="dxa"/>
            <w:gridSpan w:val="6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480" w:type="dxa"/>
            <w:gridSpan w:val="37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160" w:type="dxa"/>
            <w:gridSpan w:val="7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0611090</w:t>
            </w:r>
          </w:p>
        </w:tc>
        <w:tc>
          <w:tcPr>
            <w:tcW w:w="2340" w:type="dxa"/>
            <w:gridSpan w:val="13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1090</w:t>
            </w:r>
          </w:p>
        </w:tc>
        <w:tc>
          <w:tcPr>
            <w:tcW w:w="1760" w:type="dxa"/>
            <w:gridSpan w:val="14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0960</w:t>
            </w:r>
          </w:p>
        </w:tc>
        <w:tc>
          <w:tcPr>
            <w:tcW w:w="6520" w:type="dxa"/>
            <w:gridSpan w:val="69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both"/>
            </w:pPr>
            <w:r>
              <w:t>Надання позашкільної освіти позашкільними закладами освіти, заходи із позашкільної роботи з дітьми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t>02321401000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0B6B69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7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340" w:type="dxa"/>
            <w:gridSpan w:val="13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760" w:type="dxa"/>
            <w:gridSpan w:val="14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6520" w:type="dxa"/>
            <w:gridSpan w:val="69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160" w:type="dxa"/>
            <w:gridSpan w:val="7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80" w:type="dxa"/>
            <w:gridSpan w:val="19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2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000" w:type="dxa"/>
            <w:gridSpan w:val="12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0B6B69">
            <w:pPr>
              <w:spacing w:after="200"/>
              <w:ind w:left="500"/>
            </w:pPr>
            <w:r>
              <w:t>Задоволення потреб дівчат і хлопців у сфері позашкільної освіти з урахуванням їх віку та місця проживання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E5A52" w:rsidRDefault="000B6B69">
            <w:pPr>
              <w:ind w:left="500"/>
            </w:pPr>
            <w:r>
              <w:t>Забезпечити рівні можливості дівчатам та хлопцям у сфері отримання позашкільної освіти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6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6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0B6B69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25.05.1997 №280/97-ВР «Про місцеве самоврядування в Україні», Закон України від 23.11.2018 року №2629-VIII «Про Державний бюджет України на 2019 рік», постанова КМУ від 28 лютого 2002 року №228 «Про  затвердження Порядку складання, розгляду, затвердження та основних вимог до виконання кошторисів бюджетних установ» , наказ Міністерства фінансів України від 26.08.2014 №836 «Про деякі питання запровадження програмно-цільового методу складання та виконання місцевих бюджетів», наказ Міністерства  освіти і науки №557 від 26.09.2005 р.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 Міністерства освіти і науки від10.07.2017 р. №992 «Про затвердження Типового переліку бюджетних програм і результативних показників їх виконання для місцевих бюджетів у галузі «Освіта»», наказ Міністерства фінансів України «Про затвердження складових програмної класифікації видатків та кредитування місцевих бюджетів» від 0.09.2017 року №793 (зі змінами)</w:t>
            </w: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6000" w:type="dxa"/>
            <w:gridSpan w:val="12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170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2019 рік (затверджено)</w:t>
            </w:r>
          </w:p>
        </w:tc>
        <w:tc>
          <w:tcPr>
            <w:tcW w:w="422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98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0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 xml:space="preserve">Надходження із загального 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1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60" w:type="dxa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фонду бюджету</w:t>
            </w: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2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0600" w:type="dxa"/>
            <w:gridSpan w:val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8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1 430 494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1 430 494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1 517 755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1 517 755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502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6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1 028 995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1 028 995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974 202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974 202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226 379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226 379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214 324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214 324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35 000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35 000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5 000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4 000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1 280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1 280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13 000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13 000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18 810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18 810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40 000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22 916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22 916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210 000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84 000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84 000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3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104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502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6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1E5A52">
            <w:pPr>
              <w:ind w:left="60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102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1 052 138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1 052 138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1 116 319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1 116 319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231 470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231 470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245 590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245 590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Предмети, матеріали, обладнання та інвентар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5 400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5 729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(крім комунальних)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4 320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4 320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4 583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4 583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1 382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1 382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1 467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1 467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20 315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20 315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21 554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21 554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24 749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24 749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26 259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26 259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енергоносіїв та інших комунальних послуг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90 720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90 720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96 254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96 254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102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left="60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4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700"/>
        </w:trPr>
        <w:tc>
          <w:tcPr>
            <w:tcW w:w="16920" w:type="dxa"/>
            <w:gridSpan w:val="1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5020" w:type="dxa"/>
            <w:gridSpan w:val="12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6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60" w:type="dxa"/>
            <w:gridSpan w:val="3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рівні можливості дівчатам та хлопцям у сфері отримання позашкільної освіти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6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1020" w:type="dxa"/>
            <w:gridSpan w:val="8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Забезпечити рівні можливості дівчатам та хлопцям у сфері отримання позашкільної освіти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1 517 755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1 430 494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1 517 755</w:t>
            </w: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6120" w:type="dxa"/>
            <w:gridSpan w:val="13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5960" w:type="dxa"/>
            <w:gridSpan w:val="12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2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10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184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60" w:type="dxa"/>
            <w:gridSpan w:val="1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рівні можливості дівчатам та хлопцям у сфері отримання позашкільної освіти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напрямами діяльності гуртків та місцем розташування)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10,37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10,37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педагогічного персоналу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5,87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5,87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 (за умовами оплати віднесених до педагогічного персоналу)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спеціалістів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40" w:type="dxa"/>
            <w:gridSpan w:val="16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 (штатних одиниць, жінок/ чоловіків)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17,21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10,37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10,37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дітей (хловців/дівчат, які отримують позашкільну освіту)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145,00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145,00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гуртків за напрямами діяльності 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роботи закладу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 з позашкільної роботи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роботи закладу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(хлопців/дівчат) залучених у заходах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дитину (хлопця/дівчину)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10920,00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10920,00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4583,00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4583,00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напрямами діяльності гуртків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4523,00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4523,00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4583,00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4583,00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захід з позашкільної роботи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21112,00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21112,00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17660,00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2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17660,00</w:t>
            </w: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12940" w:type="dxa"/>
            <w:gridSpan w:val="10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8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84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Забезпечити рівні можливості дівчатам та хлопцям у сфері отримання позашкільної освіти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закладів (за напрямами діяльності гуртків та місцем розташування)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звіт з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ставок/штатних одиниць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педагогічного персоналу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5.87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5.87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5.87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5.87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адмінперсонал (за умовами оплати віднесених до педагогічного персоналу)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2.5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робітників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Усього середньорічне число ставок (штатних одиниць, жінок/ чоловіків)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штатний розпис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10.37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середньорічна кількість дітей (хловців/дівчат, які отримують позашкільну освіту)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289.0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гуртків за напрямами діяльності 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роботи закладу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22.0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заходів з позашкільної роботи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план роботи закладу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75.0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 (хлопців/дівчат) залучених у заходах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987.0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дитину (хлопця/дівчину)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4949.0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4949.0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5252.0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5252.0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напрямами діяльності гуртків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4949.0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4949.0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5252.0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5252.0</w:t>
            </w: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8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40" w:type="dxa"/>
            <w:gridSpan w:val="16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0" w:type="dxa"/>
            <w:gridSpan w:val="13"/>
          </w:tcPr>
          <w:p w:rsidR="001E5A52" w:rsidRDefault="001E5A52">
            <w:pPr>
              <w:pStyle w:val="EMPTYCELLSTYLE"/>
            </w:pPr>
          </w:p>
        </w:tc>
        <w:tc>
          <w:tcPr>
            <w:tcW w:w="108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840" w:type="dxa"/>
            <w:gridSpan w:val="16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0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6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8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4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1 захід з позашкільної роботи</w:t>
            </w:r>
          </w:p>
        </w:tc>
        <w:tc>
          <w:tcPr>
            <w:tcW w:w="108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6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19073.0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19073.0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20237.0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20237.0</w:t>
            </w: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120" w:type="dxa"/>
            <w:gridSpan w:val="1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2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598 626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547 308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591 093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627 149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369 977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369 883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399 474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423 842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щорічна грошова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12 078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11 402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12 314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13 065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допомога на оздоровлення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48 314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45 609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49 257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52 263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1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369 977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369 883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399 474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423 842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16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4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6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8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2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Обслуговуючий персонал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7,50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10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Штатні одиниці керівних працівників, адміністративно-господарського, учбово-допоміжного та іншого персоналу, включаючи персонал гуртожитків, - всього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2,50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педагогічних працівників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7,21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5,87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5,87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2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17,21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17,21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10,37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10,37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40"/>
        </w:trPr>
        <w:tc>
          <w:tcPr>
            <w:tcW w:w="40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5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72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2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4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380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5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600"/>
        </w:trPr>
        <w:tc>
          <w:tcPr>
            <w:tcW w:w="16880" w:type="dxa"/>
            <w:gridSpan w:val="14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64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115" w:type="dxa"/>
            <w:gridSpan w:val="133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749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1105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93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93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15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31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331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793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693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4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 селищної радиа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1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0B6B69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1 583 374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1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0B6B69">
            <w:pPr>
              <w:ind w:right="60"/>
              <w:jc w:val="right"/>
            </w:pPr>
            <w:r>
              <w:rPr>
                <w:b/>
                <w:sz w:val="16"/>
              </w:rPr>
              <w:t>1 324 532</w:t>
            </w: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35" w:type="dxa"/>
            <w:gridSpan w:val="8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110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93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93" w:type="dxa"/>
            <w:gridSpan w:val="1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15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3314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793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693" w:type="dxa"/>
            <w:gridSpan w:val="1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52374" w:rsidTr="00152374">
        <w:trPr>
          <w:trHeight w:hRule="exact" w:val="540"/>
        </w:trPr>
        <w:tc>
          <w:tcPr>
            <w:tcW w:w="403" w:type="dxa"/>
            <w:gridSpan w:val="3"/>
          </w:tcPr>
          <w:p w:rsidR="00152374" w:rsidRDefault="00152374">
            <w:pPr>
              <w:pStyle w:val="EMPTYCELLSTYLE"/>
            </w:pPr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52374" w:rsidRDefault="0015237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374" w:rsidRDefault="0015237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освіти на території Тростянецької селищної обєднаної територіальної громади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52374" w:rsidRDefault="00152374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 селищної радиа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B66556" w:rsidRDefault="00152374" w:rsidP="00A83031">
            <w:r w:rsidRPr="00B66556">
              <w:t>0,00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B66556" w:rsidRDefault="00152374" w:rsidP="00A83031">
            <w:r w:rsidRPr="00B66556">
              <w:t>0,00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B66556" w:rsidRDefault="00152374" w:rsidP="00A83031">
            <w:r w:rsidRPr="00B66556">
              <w:t>0,00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B66556" w:rsidRDefault="00152374" w:rsidP="00A83031">
            <w:r w:rsidRPr="00B66556">
              <w:t>0,00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B66556" w:rsidRDefault="00152374" w:rsidP="00A83031">
            <w:r w:rsidRPr="00B66556">
              <w:t>0,00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Default="00152374" w:rsidP="00A83031">
            <w:r w:rsidRPr="00B66556">
              <w:t>0,00</w:t>
            </w:r>
          </w:p>
        </w:tc>
        <w:tc>
          <w:tcPr>
            <w:tcW w:w="663" w:type="dxa"/>
            <w:gridSpan w:val="6"/>
          </w:tcPr>
          <w:p w:rsidR="00152374" w:rsidRDefault="00152374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52374" w:rsidRDefault="00152374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52374" w:rsidRDefault="00152374">
            <w:pPr>
              <w:pStyle w:val="EMPTYCELLSTYLE"/>
            </w:pPr>
          </w:p>
        </w:tc>
        <w:tc>
          <w:tcPr>
            <w:tcW w:w="442" w:type="dxa"/>
          </w:tcPr>
          <w:p w:rsidR="00152374" w:rsidRDefault="00152374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52374" w:rsidRDefault="00152374">
            <w:pPr>
              <w:pStyle w:val="EMPTYCELLSTYLE"/>
            </w:pPr>
          </w:p>
        </w:tc>
        <w:tc>
          <w:tcPr>
            <w:tcW w:w="543" w:type="dxa"/>
          </w:tcPr>
          <w:p w:rsidR="00152374" w:rsidRDefault="00152374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52374" w:rsidRDefault="0015237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52374" w:rsidRDefault="00152374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52374" w:rsidRDefault="00152374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52374" w:rsidRDefault="00152374">
            <w:pPr>
              <w:pStyle w:val="EMPTYCELLSTYLE"/>
            </w:pPr>
          </w:p>
        </w:tc>
      </w:tr>
      <w:tr w:rsidR="00152374" w:rsidTr="00152374">
        <w:trPr>
          <w:trHeight w:hRule="exact" w:val="260"/>
        </w:trPr>
        <w:tc>
          <w:tcPr>
            <w:tcW w:w="403" w:type="dxa"/>
            <w:gridSpan w:val="3"/>
          </w:tcPr>
          <w:p w:rsidR="00152374" w:rsidRDefault="00152374">
            <w:pPr>
              <w:pStyle w:val="EMPTYCELLSTYLE"/>
            </w:pPr>
            <w:bookmarkStart w:id="0" w:name="_GoBack"/>
            <w:bookmarkEnd w:id="0"/>
          </w:p>
        </w:tc>
        <w:tc>
          <w:tcPr>
            <w:tcW w:w="4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374" w:rsidRDefault="00152374">
            <w:pPr>
              <w:jc w:val="center"/>
            </w:pPr>
          </w:p>
        </w:tc>
        <w:tc>
          <w:tcPr>
            <w:tcW w:w="279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374" w:rsidRDefault="00152374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2374" w:rsidRDefault="00152374">
            <w:pPr>
              <w:jc w:val="center"/>
            </w:pP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3C1041" w:rsidRDefault="00152374" w:rsidP="00600C15">
            <w:r w:rsidRPr="003C1041">
              <w:t>0,00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3C1041" w:rsidRDefault="00152374" w:rsidP="00600C15">
            <w:r w:rsidRPr="003C1041">
              <w:t>0,00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3C1041" w:rsidRDefault="00152374" w:rsidP="00600C15">
            <w:r w:rsidRPr="003C1041">
              <w:t>0,00</w:t>
            </w:r>
          </w:p>
        </w:tc>
        <w:tc>
          <w:tcPr>
            <w:tcW w:w="110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3C1041" w:rsidRDefault="00152374" w:rsidP="00600C15">
            <w:r w:rsidRPr="003C1041">
              <w:t>0,00</w:t>
            </w:r>
          </w:p>
        </w:tc>
        <w:tc>
          <w:tcPr>
            <w:tcW w:w="110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Pr="003C1041" w:rsidRDefault="00152374" w:rsidP="00600C15">
            <w:r w:rsidRPr="003C1041">
              <w:t>0,00</w:t>
            </w:r>
          </w:p>
        </w:tc>
        <w:tc>
          <w:tcPr>
            <w:tcW w:w="11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52374" w:rsidRDefault="00152374" w:rsidP="00600C15">
            <w:r w:rsidRPr="003C1041">
              <w:t>0,00</w:t>
            </w:r>
          </w:p>
        </w:tc>
        <w:tc>
          <w:tcPr>
            <w:tcW w:w="663" w:type="dxa"/>
            <w:gridSpan w:val="6"/>
          </w:tcPr>
          <w:p w:rsidR="00152374" w:rsidRDefault="00152374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52374" w:rsidRDefault="00152374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52374" w:rsidRDefault="00152374">
            <w:pPr>
              <w:pStyle w:val="EMPTYCELLSTYLE"/>
            </w:pPr>
          </w:p>
        </w:tc>
        <w:tc>
          <w:tcPr>
            <w:tcW w:w="442" w:type="dxa"/>
          </w:tcPr>
          <w:p w:rsidR="00152374" w:rsidRDefault="00152374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52374" w:rsidRDefault="00152374">
            <w:pPr>
              <w:pStyle w:val="EMPTYCELLSTYLE"/>
            </w:pPr>
          </w:p>
        </w:tc>
        <w:tc>
          <w:tcPr>
            <w:tcW w:w="543" w:type="dxa"/>
          </w:tcPr>
          <w:p w:rsidR="00152374" w:rsidRDefault="00152374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52374" w:rsidRDefault="00152374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52374" w:rsidRDefault="00152374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52374" w:rsidRDefault="00152374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52374" w:rsidRDefault="00152374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307" w:type="dxa"/>
            <w:gridSpan w:val="11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100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594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5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6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11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109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10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10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594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065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259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64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114" w:type="dxa"/>
            <w:gridSpan w:val="1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114" w:type="dxa"/>
            <w:gridSpan w:val="13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1E5A52">
            <w:pPr>
              <w:spacing w:after="200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115" w:type="dxa"/>
            <w:gridSpan w:val="1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8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170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23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105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964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863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241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7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63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442" w:type="dxa"/>
          </w:tcPr>
          <w:p w:rsidR="001E5A52" w:rsidRDefault="001E5A52">
            <w:pPr>
              <w:pStyle w:val="EMPTYCELLSTYLE"/>
            </w:pPr>
          </w:p>
        </w:tc>
        <w:tc>
          <w:tcPr>
            <w:tcW w:w="562" w:type="dxa"/>
            <w:gridSpan w:val="8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</w:tcPr>
          <w:p w:rsidR="001E5A52" w:rsidRDefault="001E5A52">
            <w:pPr>
              <w:pStyle w:val="EMPTYCELLSTYLE"/>
            </w:pPr>
          </w:p>
        </w:tc>
        <w:tc>
          <w:tcPr>
            <w:tcW w:w="22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06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46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261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4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26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2439" w:type="dxa"/>
            <w:gridSpan w:val="9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1205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6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7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65" w:type="dxa"/>
            <w:gridSpan w:val="2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5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5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5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1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94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5265" w:type="dxa"/>
            <w:gridSpan w:val="2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6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526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1E5A52">
            <w:pPr>
              <w:ind w:left="60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526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849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1266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54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27" w:type="dxa"/>
            <w:gridSpan w:val="5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2019 рік</w:t>
            </w:r>
          </w:p>
        </w:tc>
        <w:tc>
          <w:tcPr>
            <w:tcW w:w="6087" w:type="dxa"/>
            <w:gridSpan w:val="5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t>2020 рік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8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5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11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5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6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5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241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6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5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5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6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6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left="60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85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6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0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26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06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46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261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4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26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06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46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261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4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26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8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4106" w:type="dxa"/>
            <w:gridSpan w:val="113"/>
            <w:tcMar>
              <w:top w:w="8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2009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5A52" w:rsidRDefault="000B6B69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7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200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1</w:t>
            </w:r>
          </w:p>
        </w:tc>
        <w:tc>
          <w:tcPr>
            <w:tcW w:w="3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2</w:t>
            </w:r>
          </w:p>
        </w:tc>
        <w:tc>
          <w:tcPr>
            <w:tcW w:w="140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3</w:t>
            </w:r>
          </w:p>
        </w:tc>
        <w:tc>
          <w:tcPr>
            <w:tcW w:w="140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4</w:t>
            </w:r>
          </w:p>
        </w:tc>
        <w:tc>
          <w:tcPr>
            <w:tcW w:w="140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5</w:t>
            </w:r>
          </w:p>
        </w:tc>
        <w:tc>
          <w:tcPr>
            <w:tcW w:w="140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6</w:t>
            </w:r>
          </w:p>
        </w:tc>
        <w:tc>
          <w:tcPr>
            <w:tcW w:w="14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7</w:t>
            </w:r>
          </w:p>
        </w:tc>
        <w:tc>
          <w:tcPr>
            <w:tcW w:w="200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8</w:t>
            </w:r>
          </w:p>
        </w:tc>
        <w:tc>
          <w:tcPr>
            <w:tcW w:w="200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  <w:jc w:val="center"/>
            </w:pPr>
            <w:r>
              <w:t>9</w:t>
            </w: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5A52" w:rsidRDefault="001E5A52">
            <w:pPr>
              <w:ind w:left="60"/>
            </w:pPr>
          </w:p>
        </w:tc>
        <w:tc>
          <w:tcPr>
            <w:tcW w:w="140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200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left="60"/>
            </w:pPr>
          </w:p>
        </w:tc>
        <w:tc>
          <w:tcPr>
            <w:tcW w:w="200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left="60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26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4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3919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6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6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140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5A52" w:rsidRDefault="001E5A52">
            <w:pPr>
              <w:ind w:right="60"/>
              <w:jc w:val="right"/>
            </w:pPr>
          </w:p>
        </w:tc>
        <w:tc>
          <w:tcPr>
            <w:tcW w:w="2008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2009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1E5A52">
            <w:pPr>
              <w:jc w:val="center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106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285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06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141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1146" w:type="dxa"/>
            <w:gridSpan w:val="10"/>
          </w:tcPr>
          <w:p w:rsidR="001E5A52" w:rsidRDefault="001E5A52">
            <w:pPr>
              <w:pStyle w:val="EMPTYCELLSTYLE"/>
            </w:pPr>
          </w:p>
        </w:tc>
        <w:tc>
          <w:tcPr>
            <w:tcW w:w="261" w:type="dxa"/>
          </w:tcPr>
          <w:p w:rsidR="001E5A52" w:rsidRDefault="001E5A52">
            <w:pPr>
              <w:pStyle w:val="EMPTYCELLSTYLE"/>
            </w:pPr>
          </w:p>
        </w:tc>
        <w:tc>
          <w:tcPr>
            <w:tcW w:w="944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9"/>
          </w:tcPr>
          <w:p w:rsidR="001E5A52" w:rsidRDefault="001E5A52">
            <w:pPr>
              <w:pStyle w:val="EMPTYCELLSTYLE"/>
            </w:pPr>
          </w:p>
        </w:tc>
        <w:tc>
          <w:tcPr>
            <w:tcW w:w="66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5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64" w:type="dxa"/>
            <w:gridSpan w:val="7"/>
          </w:tcPr>
          <w:p w:rsidR="001E5A52" w:rsidRDefault="001E5A52">
            <w:pPr>
              <w:pStyle w:val="EMPTYCELLSTYLE"/>
            </w:pPr>
          </w:p>
        </w:tc>
        <w:tc>
          <w:tcPr>
            <w:tcW w:w="341" w:type="dxa"/>
            <w:gridSpan w:val="4"/>
          </w:tcPr>
          <w:p w:rsidR="001E5A52" w:rsidRDefault="001E5A52">
            <w:pPr>
              <w:pStyle w:val="EMPTYCELLSTYLE"/>
            </w:pPr>
          </w:p>
        </w:tc>
        <w:tc>
          <w:tcPr>
            <w:tcW w:w="1205" w:type="dxa"/>
            <w:gridSpan w:val="11"/>
          </w:tcPr>
          <w:p w:rsidR="001E5A52" w:rsidRDefault="001E5A52">
            <w:pPr>
              <w:pStyle w:val="EMPTYCELLSTYLE"/>
            </w:pPr>
          </w:p>
        </w:tc>
        <w:tc>
          <w:tcPr>
            <w:tcW w:w="462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743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226" w:type="dxa"/>
            <w:gridSpan w:val="12"/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120"/>
        </w:trPr>
        <w:tc>
          <w:tcPr>
            <w:tcW w:w="403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41" w:type="dxa"/>
            <w:gridSpan w:val="3"/>
          </w:tcPr>
          <w:p w:rsidR="001E5A52" w:rsidRDefault="001E5A52">
            <w:pPr>
              <w:pStyle w:val="EMPTYCELLSTYLE"/>
            </w:pPr>
          </w:p>
        </w:tc>
        <w:tc>
          <w:tcPr>
            <w:tcW w:w="16034" w:type="dxa"/>
            <w:gridSpan w:val="128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1E5A52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5A52" w:rsidRDefault="001E5A52">
            <w:pPr>
              <w:pStyle w:val="EMPTYCELLSTYLE"/>
            </w:pPr>
          </w:p>
        </w:tc>
        <w:tc>
          <w:tcPr>
            <w:tcW w:w="402" w:type="dxa"/>
            <w:gridSpan w:val="5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  <w:pageBreakBefore/>
            </w:pPr>
          </w:p>
        </w:tc>
        <w:tc>
          <w:tcPr>
            <w:tcW w:w="16114" w:type="dxa"/>
            <w:gridSpan w:val="1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6114" w:type="dxa"/>
            <w:gridSpan w:val="13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1E5A52">
            <w:pPr>
              <w:spacing w:after="200"/>
              <w:ind w:left="400"/>
              <w:jc w:val="both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64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6114" w:type="dxa"/>
            <w:gridSpan w:val="1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5A52" w:rsidRDefault="000B6B69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результати у 2020 році.</w:t>
            </w: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40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16114" w:type="dxa"/>
            <w:gridSpan w:val="133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5A52" w:rsidRDefault="001E5A52">
            <w:pPr>
              <w:spacing w:after="200"/>
              <w:jc w:val="both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481" w:type="dxa"/>
            <w:gridSpan w:val="54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ind w:right="60"/>
            </w:pPr>
            <w:r>
              <w:rPr>
                <w:b/>
              </w:rPr>
              <w:t>Керівник установи</w:t>
            </w:r>
          </w:p>
        </w:tc>
        <w:tc>
          <w:tcPr>
            <w:tcW w:w="1406" w:type="dxa"/>
            <w:gridSpan w:val="15"/>
          </w:tcPr>
          <w:p w:rsidR="001E5A52" w:rsidRDefault="001E5A52">
            <w:pPr>
              <w:pStyle w:val="EMPTYCELLSTYLE"/>
            </w:pPr>
          </w:p>
        </w:tc>
        <w:tc>
          <w:tcPr>
            <w:tcW w:w="4821" w:type="dxa"/>
            <w:gridSpan w:val="4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Pr="00A15F95" w:rsidRDefault="00A15F95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</w:p>
        </w:tc>
        <w:tc>
          <w:tcPr>
            <w:tcW w:w="1326" w:type="dxa"/>
            <w:gridSpan w:val="1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4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481" w:type="dxa"/>
            <w:gridSpan w:val="54"/>
          </w:tcPr>
          <w:p w:rsidR="001E5A52" w:rsidRDefault="001E5A52">
            <w:pPr>
              <w:pStyle w:val="EMPTYCELLSTYLE"/>
            </w:pPr>
          </w:p>
        </w:tc>
        <w:tc>
          <w:tcPr>
            <w:tcW w:w="1406" w:type="dxa"/>
            <w:gridSpan w:val="1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21" w:type="dxa"/>
            <w:gridSpan w:val="4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6" w:type="dxa"/>
            <w:gridSpan w:val="1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32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481" w:type="dxa"/>
            <w:gridSpan w:val="54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rPr>
                <w:b/>
              </w:rPr>
              <w:t>Головний спеціаліст</w:t>
            </w:r>
          </w:p>
        </w:tc>
        <w:tc>
          <w:tcPr>
            <w:tcW w:w="1406" w:type="dxa"/>
            <w:gridSpan w:val="15"/>
          </w:tcPr>
          <w:p w:rsidR="001E5A52" w:rsidRDefault="001E5A52">
            <w:pPr>
              <w:pStyle w:val="EMPTYCELLSTYLE"/>
            </w:pPr>
          </w:p>
        </w:tc>
        <w:tc>
          <w:tcPr>
            <w:tcW w:w="4821" w:type="dxa"/>
            <w:gridSpan w:val="45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r>
              <w:t>Н.П. Зіменко</w:t>
            </w:r>
          </w:p>
        </w:tc>
        <w:tc>
          <w:tcPr>
            <w:tcW w:w="1326" w:type="dxa"/>
            <w:gridSpan w:val="1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  <w:tr w:rsidR="001E5A52" w:rsidTr="00152374">
        <w:trPr>
          <w:trHeight w:hRule="exact" w:val="140"/>
        </w:trPr>
        <w:tc>
          <w:tcPr>
            <w:tcW w:w="444" w:type="dxa"/>
            <w:gridSpan w:val="6"/>
          </w:tcPr>
          <w:p w:rsidR="001E5A52" w:rsidRDefault="001E5A52">
            <w:pPr>
              <w:pStyle w:val="EMPTYCELLSTYLE"/>
            </w:pPr>
          </w:p>
        </w:tc>
        <w:tc>
          <w:tcPr>
            <w:tcW w:w="8481" w:type="dxa"/>
            <w:gridSpan w:val="54"/>
          </w:tcPr>
          <w:p w:rsidR="001E5A52" w:rsidRDefault="001E5A52">
            <w:pPr>
              <w:pStyle w:val="EMPTYCELLSTYLE"/>
            </w:pPr>
          </w:p>
        </w:tc>
        <w:tc>
          <w:tcPr>
            <w:tcW w:w="1406" w:type="dxa"/>
            <w:gridSpan w:val="1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21" w:type="dxa"/>
            <w:gridSpan w:val="45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5A52" w:rsidRDefault="000B6B69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6" w:type="dxa"/>
            <w:gridSpan w:val="14"/>
          </w:tcPr>
          <w:p w:rsidR="001E5A52" w:rsidRDefault="001E5A52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5A52" w:rsidRDefault="001E5A52">
            <w:pPr>
              <w:pStyle w:val="EMPTYCELLSTYLE"/>
            </w:pPr>
          </w:p>
        </w:tc>
        <w:tc>
          <w:tcPr>
            <w:tcW w:w="362" w:type="dxa"/>
            <w:gridSpan w:val="2"/>
          </w:tcPr>
          <w:p w:rsidR="001E5A52" w:rsidRDefault="001E5A52">
            <w:pPr>
              <w:pStyle w:val="EMPTYCELLSTYLE"/>
            </w:pPr>
          </w:p>
        </w:tc>
      </w:tr>
    </w:tbl>
    <w:p w:rsidR="000B6B69" w:rsidRDefault="000B6B69"/>
    <w:sectPr w:rsidR="000B6B6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52"/>
    <w:rsid w:val="000B6B69"/>
    <w:rsid w:val="00152374"/>
    <w:rsid w:val="001E5A52"/>
    <w:rsid w:val="00A1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2019-12-01T14:46:00Z</dcterms:created>
  <dcterms:modified xsi:type="dcterms:W3CDTF">2019-12-02T06:16:00Z</dcterms:modified>
</cp:coreProperties>
</file>