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5C2A7AB" w14:textId="77777777" w:rsidR="00160EF0" w:rsidRPr="00160EF0" w:rsidRDefault="00160EF0" w:rsidP="00160EF0">
      <w:pPr>
        <w:tabs>
          <w:tab w:val="left" w:pos="-2410"/>
          <w:tab w:val="left" w:pos="-1985"/>
          <w:tab w:val="left" w:pos="-1843"/>
        </w:tabs>
        <w:suppressAutoHyphens w:val="0"/>
        <w:spacing w:after="1" w:line="262" w:lineRule="auto"/>
        <w:ind w:left="216" w:hanging="10"/>
        <w:jc w:val="center"/>
        <w:rPr>
          <w:sz w:val="20"/>
          <w:szCs w:val="20"/>
          <w:lang w:val="uk-UA" w:eastAsia="ru-RU"/>
        </w:rPr>
      </w:pPr>
      <w:r w:rsidRPr="00160EF0">
        <w:rPr>
          <w:sz w:val="20"/>
          <w:szCs w:val="20"/>
          <w:lang w:val="uk-UA" w:eastAsia="ru-RU"/>
        </w:rPr>
        <w:object w:dxaOrig="690" w:dyaOrig="1000" w14:anchorId="5BF9B5D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4.5pt;height:50pt" o:ole="" fillcolor="window">
            <v:imagedata r:id="rId8" o:title=""/>
          </v:shape>
          <o:OLEObject Type="Embed" ProgID="PBrush" ShapeID="_x0000_i1025" DrawAspect="Content" ObjectID="_1803300890" r:id="rId9"/>
        </w:object>
      </w:r>
    </w:p>
    <w:p w14:paraId="67A7106D" w14:textId="77777777" w:rsidR="00160EF0" w:rsidRPr="00160EF0" w:rsidRDefault="00160EF0" w:rsidP="00160EF0">
      <w:pPr>
        <w:suppressAutoHyphens w:val="0"/>
        <w:jc w:val="center"/>
        <w:rPr>
          <w:b/>
          <w:bCs/>
          <w:sz w:val="28"/>
          <w:szCs w:val="28"/>
          <w:lang w:val="uk-UA" w:eastAsia="ru-RU"/>
        </w:rPr>
      </w:pPr>
      <w:r w:rsidRPr="00160EF0">
        <w:rPr>
          <w:b/>
          <w:bCs/>
          <w:sz w:val="28"/>
          <w:szCs w:val="28"/>
          <w:lang w:val="uk-UA" w:eastAsia="ru-RU"/>
        </w:rPr>
        <w:t>ГНІВАНСЬКА МІСЬКА РАДА</w:t>
      </w:r>
    </w:p>
    <w:p w14:paraId="0F2E267A" w14:textId="77777777" w:rsidR="00160EF0" w:rsidRPr="00160EF0" w:rsidRDefault="00160EF0" w:rsidP="00160EF0">
      <w:pPr>
        <w:suppressAutoHyphens w:val="0"/>
        <w:spacing w:line="360" w:lineRule="auto"/>
        <w:jc w:val="center"/>
        <w:rPr>
          <w:b/>
          <w:bCs/>
          <w:sz w:val="28"/>
          <w:szCs w:val="28"/>
          <w:lang w:val="uk-UA" w:eastAsia="ru-RU"/>
        </w:rPr>
      </w:pPr>
      <w:r w:rsidRPr="00160EF0">
        <w:rPr>
          <w:b/>
          <w:bCs/>
          <w:sz w:val="28"/>
          <w:szCs w:val="28"/>
          <w:lang w:val="uk-UA" w:eastAsia="ru-RU"/>
        </w:rPr>
        <w:t>ВІННИЦЬКОГО РАЙОНУ ВІННИЦЬКОЇ ОБЛАСТІ</w:t>
      </w:r>
    </w:p>
    <w:p w14:paraId="7886D9FA" w14:textId="7552ADBA" w:rsidR="00160EF0" w:rsidRPr="00160EF0" w:rsidRDefault="00160EF0" w:rsidP="00160EF0">
      <w:pPr>
        <w:suppressAutoHyphens w:val="0"/>
        <w:jc w:val="center"/>
        <w:rPr>
          <w:b/>
          <w:sz w:val="32"/>
          <w:szCs w:val="32"/>
          <w:lang w:val="uk-UA" w:eastAsia="ru-RU"/>
        </w:rPr>
      </w:pPr>
      <w:r w:rsidRPr="00160EF0">
        <w:rPr>
          <w:b/>
          <w:sz w:val="32"/>
          <w:szCs w:val="32"/>
          <w:lang w:val="uk-UA" w:eastAsia="ru-RU"/>
        </w:rPr>
        <w:t>РІШЕННЯ № 154</w:t>
      </w:r>
      <w:r>
        <w:rPr>
          <w:b/>
          <w:sz w:val="32"/>
          <w:szCs w:val="32"/>
          <w:lang w:val="uk-UA" w:eastAsia="ru-RU"/>
        </w:rPr>
        <w:t>7</w:t>
      </w:r>
    </w:p>
    <w:p w14:paraId="68654CD8" w14:textId="77777777" w:rsidR="00160EF0" w:rsidRPr="00160EF0" w:rsidRDefault="00160EF0" w:rsidP="00160EF0">
      <w:pPr>
        <w:tabs>
          <w:tab w:val="left" w:pos="-2410"/>
          <w:tab w:val="left" w:pos="-1985"/>
          <w:tab w:val="left" w:pos="-1843"/>
        </w:tabs>
        <w:suppressAutoHyphens w:val="0"/>
        <w:rPr>
          <w:sz w:val="28"/>
          <w:szCs w:val="28"/>
          <w:lang w:eastAsia="ru-RU"/>
        </w:rPr>
      </w:pPr>
    </w:p>
    <w:p w14:paraId="1141F295" w14:textId="77777777" w:rsidR="00160EF0" w:rsidRPr="00160EF0" w:rsidRDefault="00160EF0" w:rsidP="00160EF0">
      <w:pPr>
        <w:suppressAutoHyphens w:val="0"/>
        <w:jc w:val="both"/>
        <w:rPr>
          <w:sz w:val="28"/>
          <w:szCs w:val="28"/>
          <w:lang w:val="uk-UA" w:eastAsia="uk-UA"/>
        </w:rPr>
      </w:pPr>
      <w:r w:rsidRPr="00160EF0">
        <w:rPr>
          <w:sz w:val="28"/>
          <w:szCs w:val="28"/>
          <w:u w:val="single"/>
          <w:lang w:val="uk-UA" w:eastAsia="uk-UA"/>
        </w:rPr>
        <w:t>04 березня 2025 року</w:t>
      </w:r>
      <w:r w:rsidRPr="00160EF0">
        <w:rPr>
          <w:sz w:val="28"/>
          <w:szCs w:val="28"/>
          <w:lang w:val="uk-UA" w:eastAsia="uk-UA"/>
        </w:rPr>
        <w:tab/>
      </w:r>
      <w:r w:rsidRPr="00160EF0">
        <w:rPr>
          <w:sz w:val="28"/>
          <w:szCs w:val="28"/>
          <w:lang w:val="uk-UA" w:eastAsia="uk-UA"/>
        </w:rPr>
        <w:tab/>
      </w:r>
      <w:r w:rsidRPr="00160EF0">
        <w:rPr>
          <w:sz w:val="28"/>
          <w:szCs w:val="28"/>
          <w:lang w:val="uk-UA" w:eastAsia="uk-UA"/>
        </w:rPr>
        <w:tab/>
      </w:r>
      <w:r w:rsidRPr="00160EF0">
        <w:rPr>
          <w:sz w:val="28"/>
          <w:szCs w:val="28"/>
          <w:lang w:val="uk-UA" w:eastAsia="uk-UA"/>
        </w:rPr>
        <w:tab/>
        <w:t xml:space="preserve">                     </w:t>
      </w:r>
      <w:r w:rsidRPr="00160EF0">
        <w:rPr>
          <w:sz w:val="28"/>
          <w:szCs w:val="28"/>
          <w:lang w:val="uk-UA" w:eastAsia="uk-UA"/>
        </w:rPr>
        <w:tab/>
      </w:r>
      <w:r w:rsidRPr="00160EF0">
        <w:rPr>
          <w:sz w:val="28"/>
          <w:szCs w:val="28"/>
          <w:u w:val="single"/>
          <w:lang w:val="uk-UA" w:eastAsia="uk-UA"/>
        </w:rPr>
        <w:t xml:space="preserve">44 сесія 8 скликання          </w:t>
      </w:r>
      <w:r w:rsidRPr="00160EF0">
        <w:rPr>
          <w:sz w:val="28"/>
          <w:szCs w:val="28"/>
          <w:lang w:val="uk-UA" w:eastAsia="uk-UA"/>
        </w:rPr>
        <w:t>м.Гнівань</w:t>
      </w:r>
    </w:p>
    <w:p w14:paraId="2FBC6031" w14:textId="42B24D45" w:rsidR="00777A6A" w:rsidRDefault="00777A6A" w:rsidP="00777A6A">
      <w:pPr>
        <w:rPr>
          <w:bCs/>
          <w:sz w:val="28"/>
          <w:szCs w:val="28"/>
          <w:lang w:val="uk-UA"/>
        </w:rPr>
      </w:pPr>
    </w:p>
    <w:p w14:paraId="4D4B1C6B" w14:textId="77777777" w:rsidR="00160EF0" w:rsidRPr="00777A6A" w:rsidRDefault="00160EF0" w:rsidP="00777A6A">
      <w:pPr>
        <w:rPr>
          <w:bCs/>
          <w:sz w:val="28"/>
          <w:szCs w:val="28"/>
          <w:lang w:val="x-none"/>
        </w:rPr>
      </w:pPr>
    </w:p>
    <w:p w14:paraId="68C2F743" w14:textId="77777777" w:rsidR="00777A6A" w:rsidRPr="00777A6A" w:rsidRDefault="00777A6A" w:rsidP="00777A6A">
      <w:pPr>
        <w:ind w:right="4676"/>
        <w:jc w:val="both"/>
        <w:rPr>
          <w:bCs/>
          <w:color w:val="333333"/>
          <w:sz w:val="26"/>
          <w:szCs w:val="26"/>
          <w:shd w:val="clear" w:color="auto" w:fill="F8FAFF"/>
          <w:lang w:val="uk-UA"/>
        </w:rPr>
      </w:pPr>
      <w:r w:rsidRPr="00777A6A">
        <w:rPr>
          <w:b/>
          <w:bCs/>
          <w:sz w:val="26"/>
          <w:szCs w:val="26"/>
          <w:lang w:val="uk-UA"/>
        </w:rPr>
        <w:t xml:space="preserve">Про затвердження Програми поховання померлих одиноких громадян, осіб без певного місця проживання, громадян, від поховання яких відмовилися рідні, знайдених невпізнаних трупів на 2025 – 2028 роки                    </w:t>
      </w:r>
      <w:r w:rsidRPr="00777A6A">
        <w:rPr>
          <w:bCs/>
          <w:color w:val="333333"/>
          <w:sz w:val="26"/>
          <w:szCs w:val="26"/>
          <w:shd w:val="clear" w:color="auto" w:fill="F8FAFF"/>
          <w:lang w:val="uk-UA"/>
        </w:rPr>
        <w:t xml:space="preserve">           </w:t>
      </w:r>
    </w:p>
    <w:p w14:paraId="1A94BFC6" w14:textId="77777777" w:rsidR="00777A6A" w:rsidRPr="00777A6A" w:rsidRDefault="00777A6A" w:rsidP="00777A6A">
      <w:pPr>
        <w:jc w:val="both"/>
        <w:rPr>
          <w:bCs/>
          <w:sz w:val="26"/>
          <w:szCs w:val="26"/>
          <w:lang w:val="uk-UA"/>
        </w:rPr>
      </w:pPr>
    </w:p>
    <w:p w14:paraId="578DE120" w14:textId="0CBE548F" w:rsidR="00777A6A" w:rsidRPr="00777A6A" w:rsidRDefault="00777A6A" w:rsidP="00777A6A">
      <w:pPr>
        <w:ind w:firstLine="567"/>
        <w:jc w:val="both"/>
        <w:rPr>
          <w:rFonts w:eastAsia="Calibri"/>
          <w:b/>
          <w:sz w:val="26"/>
          <w:szCs w:val="26"/>
          <w:lang w:val="uk-UA" w:eastAsia="en-US"/>
        </w:rPr>
      </w:pPr>
      <w:r w:rsidRPr="00777A6A">
        <w:rPr>
          <w:rFonts w:eastAsia="Calibri"/>
          <w:bCs/>
          <w:sz w:val="26"/>
          <w:szCs w:val="26"/>
          <w:lang w:val="uk-UA" w:eastAsia="en-US"/>
        </w:rPr>
        <w:t>В</w:t>
      </w:r>
      <w:r w:rsidRPr="00777A6A">
        <w:rPr>
          <w:bCs/>
          <w:sz w:val="26"/>
          <w:szCs w:val="26"/>
          <w:bdr w:val="none" w:sz="0" w:space="0" w:color="auto" w:frame="1"/>
          <w:lang w:val="uk-UA" w:eastAsia="uk-UA"/>
        </w:rPr>
        <w:t>ідповідно до Закону України «Про поховання та похоронну справу»,  ст. 2</w:t>
      </w:r>
      <w:r w:rsidR="00294643">
        <w:rPr>
          <w:bCs/>
          <w:sz w:val="26"/>
          <w:szCs w:val="26"/>
          <w:bdr w:val="none" w:sz="0" w:space="0" w:color="auto" w:frame="1"/>
          <w:lang w:val="uk-UA" w:eastAsia="uk-UA"/>
        </w:rPr>
        <w:t>6</w:t>
      </w:r>
      <w:r w:rsidRPr="00777A6A">
        <w:rPr>
          <w:bCs/>
          <w:sz w:val="26"/>
          <w:szCs w:val="26"/>
          <w:bdr w:val="none" w:sz="0" w:space="0" w:color="auto" w:frame="1"/>
          <w:lang w:val="uk-UA" w:eastAsia="uk-UA"/>
        </w:rPr>
        <w:t> Закону України «Про місцеве самоврядування в Україні»</w:t>
      </w:r>
      <w:r w:rsidRPr="00777A6A">
        <w:rPr>
          <w:bCs/>
          <w:sz w:val="26"/>
          <w:szCs w:val="26"/>
          <w:lang w:val="uk-UA"/>
        </w:rPr>
        <w:t>, з</w:t>
      </w:r>
      <w:r w:rsidRPr="00777A6A">
        <w:rPr>
          <w:bCs/>
          <w:sz w:val="26"/>
          <w:szCs w:val="26"/>
          <w:bdr w:val="none" w:sz="0" w:space="0" w:color="auto" w:frame="1"/>
          <w:lang w:val="uk-UA" w:eastAsia="uk-UA"/>
        </w:rPr>
        <w:t xml:space="preserve"> метою </w:t>
      </w:r>
      <w:r w:rsidRPr="00777A6A">
        <w:rPr>
          <w:bCs/>
          <w:color w:val="000000"/>
          <w:sz w:val="26"/>
          <w:szCs w:val="26"/>
          <w:lang w:val="uk-UA" w:eastAsia="x-none"/>
        </w:rPr>
        <w:t xml:space="preserve">єдиного підходу до організації поховання померлих одиноких громадян, осіб без певного місця проживання, осіб, від поховання яких відмовилися рідні, знайдених невпізнаних трупів,  </w:t>
      </w:r>
      <w:r w:rsidRPr="00777A6A">
        <w:rPr>
          <w:bCs/>
          <w:sz w:val="26"/>
          <w:szCs w:val="26"/>
          <w:lang w:val="uk-UA"/>
        </w:rPr>
        <w:t xml:space="preserve">міська рада  </w:t>
      </w:r>
      <w:r w:rsidRPr="00777A6A">
        <w:rPr>
          <w:rFonts w:eastAsia="Calibri"/>
          <w:bCs/>
          <w:sz w:val="26"/>
          <w:szCs w:val="26"/>
          <w:lang w:val="uk-UA" w:eastAsia="en-US"/>
        </w:rPr>
        <w:t>ВИРІШИЛА:</w:t>
      </w:r>
    </w:p>
    <w:p w14:paraId="79026C6D" w14:textId="77777777" w:rsidR="00777A6A" w:rsidRPr="00777A6A" w:rsidRDefault="00777A6A" w:rsidP="00777A6A">
      <w:pPr>
        <w:ind w:left="425" w:firstLine="567"/>
        <w:jc w:val="both"/>
        <w:rPr>
          <w:rFonts w:eastAsia="Calibri"/>
          <w:b/>
          <w:sz w:val="26"/>
          <w:szCs w:val="26"/>
          <w:lang w:val="uk-UA" w:eastAsia="en-US"/>
        </w:rPr>
      </w:pPr>
    </w:p>
    <w:p w14:paraId="6D068FB3" w14:textId="77777777" w:rsidR="00777A6A" w:rsidRPr="00777A6A" w:rsidRDefault="00777A6A" w:rsidP="00777A6A">
      <w:pPr>
        <w:ind w:firstLine="567"/>
        <w:jc w:val="both"/>
        <w:rPr>
          <w:bCs/>
          <w:sz w:val="26"/>
          <w:szCs w:val="26"/>
          <w:lang w:val="uk-UA"/>
        </w:rPr>
      </w:pPr>
      <w:r w:rsidRPr="00777A6A">
        <w:rPr>
          <w:bCs/>
          <w:sz w:val="26"/>
          <w:szCs w:val="26"/>
          <w:lang w:val="uk-UA"/>
        </w:rPr>
        <w:t xml:space="preserve"> 1.Затвердити Програму «Поховання померлих одиноких громадян, осіб без певного місця проживання, громадян від поховання яких відмовилися рідні, знайдених невпізнаних трупів на 2025-2028 роки» (далі - Програма), що додається.</w:t>
      </w:r>
    </w:p>
    <w:p w14:paraId="2FC3BAD8" w14:textId="77777777" w:rsidR="00777A6A" w:rsidRPr="00777A6A" w:rsidRDefault="00777A6A" w:rsidP="00777A6A">
      <w:pPr>
        <w:shd w:val="clear" w:color="auto" w:fill="FFFFFF"/>
        <w:jc w:val="both"/>
        <w:rPr>
          <w:bCs/>
          <w:color w:val="333333"/>
          <w:sz w:val="26"/>
          <w:szCs w:val="26"/>
          <w:lang w:val="uk-UA" w:eastAsia="uk-UA"/>
        </w:rPr>
      </w:pPr>
    </w:p>
    <w:p w14:paraId="02E3AAD8" w14:textId="77777777" w:rsidR="00777A6A" w:rsidRPr="00777A6A" w:rsidRDefault="00777A6A" w:rsidP="00777A6A">
      <w:pPr>
        <w:tabs>
          <w:tab w:val="left" w:pos="851"/>
          <w:tab w:val="left" w:pos="993"/>
        </w:tabs>
        <w:suppressAutoHyphens w:val="0"/>
        <w:ind w:firstLine="567"/>
        <w:jc w:val="both"/>
        <w:rPr>
          <w:bCs/>
          <w:sz w:val="26"/>
          <w:szCs w:val="26"/>
          <w:lang w:val="uk-UA"/>
        </w:rPr>
      </w:pPr>
      <w:r w:rsidRPr="00777A6A">
        <w:rPr>
          <w:bCs/>
          <w:sz w:val="26"/>
          <w:szCs w:val="26"/>
          <w:lang w:val="uk-UA"/>
        </w:rPr>
        <w:t xml:space="preserve"> 2. Видатки на реалізацію Програми проводити в межах асигнувань, передбачених у бюджеті Гніванської міської територіальної громади на 2025 – 2028 роки. </w:t>
      </w:r>
    </w:p>
    <w:p w14:paraId="731DC0AF" w14:textId="77777777" w:rsidR="00777A6A" w:rsidRPr="00777A6A" w:rsidRDefault="00777A6A" w:rsidP="00777A6A">
      <w:pPr>
        <w:tabs>
          <w:tab w:val="left" w:pos="851"/>
          <w:tab w:val="left" w:pos="993"/>
        </w:tabs>
        <w:suppressAutoHyphens w:val="0"/>
        <w:ind w:firstLine="567"/>
        <w:jc w:val="both"/>
        <w:rPr>
          <w:bCs/>
          <w:sz w:val="26"/>
          <w:szCs w:val="26"/>
          <w:lang w:val="uk-UA"/>
        </w:rPr>
      </w:pPr>
    </w:p>
    <w:p w14:paraId="5775FDD3" w14:textId="4C07AFDD" w:rsidR="00777A6A" w:rsidRPr="00777A6A" w:rsidRDefault="00777A6A" w:rsidP="00777A6A">
      <w:pPr>
        <w:ind w:firstLine="567"/>
        <w:contextualSpacing/>
        <w:jc w:val="both"/>
        <w:rPr>
          <w:bCs/>
          <w:sz w:val="26"/>
          <w:szCs w:val="26"/>
          <w:lang w:val="uk-UA"/>
        </w:rPr>
      </w:pPr>
      <w:r w:rsidRPr="00777A6A">
        <w:rPr>
          <w:bCs/>
          <w:sz w:val="26"/>
          <w:szCs w:val="26"/>
          <w:lang w:val="uk-UA"/>
        </w:rPr>
        <w:t xml:space="preserve"> 3. Контроль за виконанням цього рішення покласти на постійну комісію міської ради з питань прав людини, законності, депутатської діяльності, етики, регламенту та соціального захисту населення</w:t>
      </w:r>
      <w:r w:rsidR="00160EF0">
        <w:rPr>
          <w:bCs/>
          <w:sz w:val="26"/>
          <w:szCs w:val="26"/>
          <w:lang w:val="uk-UA"/>
        </w:rPr>
        <w:t xml:space="preserve"> (Криницька О.В.)</w:t>
      </w:r>
      <w:r w:rsidRPr="00777A6A">
        <w:rPr>
          <w:bCs/>
          <w:sz w:val="26"/>
          <w:szCs w:val="26"/>
          <w:lang w:val="uk-UA"/>
        </w:rPr>
        <w:t xml:space="preserve"> та </w:t>
      </w:r>
      <w:r w:rsidRPr="00777A6A">
        <w:rPr>
          <w:bCs/>
          <w:kern w:val="24"/>
          <w:sz w:val="26"/>
          <w:szCs w:val="26"/>
          <w:lang w:val="uk-UA"/>
        </w:rPr>
        <w:t xml:space="preserve">постійну комісію міської ради з </w:t>
      </w:r>
      <w:r w:rsidRPr="00777A6A">
        <w:rPr>
          <w:bCs/>
          <w:sz w:val="26"/>
          <w:szCs w:val="26"/>
          <w:lang w:val="uk-UA"/>
        </w:rPr>
        <w:t>питань фінансів, бюджету, планування соціально-економічного розвитку, інвестицій та міжнародного співробітництва</w:t>
      </w:r>
      <w:r w:rsidR="00160EF0">
        <w:rPr>
          <w:bCs/>
          <w:sz w:val="26"/>
          <w:szCs w:val="26"/>
          <w:lang w:val="uk-UA"/>
        </w:rPr>
        <w:t xml:space="preserve"> (Дрозд А.С.)</w:t>
      </w:r>
      <w:r w:rsidRPr="00777A6A">
        <w:rPr>
          <w:bCs/>
          <w:sz w:val="26"/>
          <w:szCs w:val="26"/>
          <w:lang w:val="uk-UA"/>
        </w:rPr>
        <w:t>.</w:t>
      </w:r>
    </w:p>
    <w:p w14:paraId="649768FB" w14:textId="77777777" w:rsidR="00777A6A" w:rsidRPr="00777A6A" w:rsidRDefault="00777A6A" w:rsidP="00777A6A">
      <w:pPr>
        <w:jc w:val="both"/>
        <w:rPr>
          <w:bCs/>
          <w:sz w:val="26"/>
          <w:szCs w:val="26"/>
          <w:lang w:val="uk-UA"/>
        </w:rPr>
      </w:pPr>
    </w:p>
    <w:p w14:paraId="1FA36384" w14:textId="558E123B" w:rsidR="00777A6A" w:rsidRDefault="00777A6A" w:rsidP="00777A6A">
      <w:pPr>
        <w:jc w:val="both"/>
        <w:rPr>
          <w:bCs/>
          <w:sz w:val="26"/>
          <w:szCs w:val="26"/>
          <w:lang w:val="uk-UA"/>
        </w:rPr>
      </w:pPr>
    </w:p>
    <w:p w14:paraId="465E47B6" w14:textId="30AD968D" w:rsidR="00160EF0" w:rsidRPr="00777A6A" w:rsidRDefault="00160EF0" w:rsidP="00777A6A">
      <w:pPr>
        <w:jc w:val="both"/>
        <w:rPr>
          <w:bCs/>
          <w:sz w:val="26"/>
          <w:szCs w:val="26"/>
          <w:lang w:val="uk-UA"/>
        </w:rPr>
      </w:pPr>
      <w:r>
        <w:rPr>
          <w:bCs/>
          <w:sz w:val="26"/>
          <w:szCs w:val="26"/>
          <w:lang w:val="uk-UA"/>
        </w:rPr>
        <w:t>Міський голова                                                                                 Володимир КУЛЕШОВ</w:t>
      </w:r>
    </w:p>
    <w:p w14:paraId="5A2D7BDE" w14:textId="77777777" w:rsidR="00777A6A" w:rsidRPr="00777A6A" w:rsidRDefault="00777A6A" w:rsidP="00777A6A">
      <w:pPr>
        <w:jc w:val="both"/>
        <w:rPr>
          <w:bCs/>
          <w:sz w:val="26"/>
          <w:szCs w:val="26"/>
          <w:lang w:val="uk-UA"/>
        </w:rPr>
      </w:pPr>
    </w:p>
    <w:p w14:paraId="7DB8B976" w14:textId="49DD6792" w:rsidR="00777A6A" w:rsidRDefault="00777A6A" w:rsidP="00777A6A">
      <w:pPr>
        <w:rPr>
          <w:bCs/>
          <w:sz w:val="28"/>
          <w:szCs w:val="28"/>
          <w:lang w:val="uk-UA"/>
        </w:rPr>
      </w:pPr>
    </w:p>
    <w:p w14:paraId="4DDB3649" w14:textId="77777777" w:rsidR="0085054B" w:rsidRPr="00777A6A" w:rsidRDefault="0085054B" w:rsidP="00777A6A">
      <w:pPr>
        <w:rPr>
          <w:bCs/>
          <w:sz w:val="28"/>
          <w:szCs w:val="28"/>
          <w:lang w:val="uk-UA"/>
        </w:rPr>
      </w:pPr>
    </w:p>
    <w:p w14:paraId="32AFE14C" w14:textId="77777777" w:rsidR="00777A6A" w:rsidRPr="00777A6A" w:rsidRDefault="00777A6A" w:rsidP="00777A6A">
      <w:pPr>
        <w:rPr>
          <w:bCs/>
          <w:sz w:val="28"/>
          <w:szCs w:val="28"/>
          <w:lang w:val="uk-UA"/>
        </w:rPr>
      </w:pPr>
    </w:p>
    <w:p w14:paraId="6F3CBE02" w14:textId="2FB78439" w:rsidR="00E81D5B" w:rsidRDefault="00E81D5B" w:rsidP="00777A6A">
      <w:pPr>
        <w:tabs>
          <w:tab w:val="left" w:pos="-2410"/>
          <w:tab w:val="left" w:pos="-1985"/>
          <w:tab w:val="left" w:pos="-1843"/>
        </w:tabs>
        <w:jc w:val="center"/>
        <w:rPr>
          <w:sz w:val="26"/>
          <w:szCs w:val="26"/>
          <w:lang w:val="uk-UA"/>
        </w:rPr>
      </w:pPr>
    </w:p>
    <w:p w14:paraId="5869D009" w14:textId="365722C0" w:rsidR="00E81D5B" w:rsidRDefault="00E81D5B" w:rsidP="0056457C">
      <w:pPr>
        <w:outlineLvl w:val="0"/>
        <w:rPr>
          <w:sz w:val="26"/>
          <w:szCs w:val="26"/>
          <w:lang w:val="uk-UA"/>
        </w:rPr>
      </w:pPr>
    </w:p>
    <w:p w14:paraId="47DCDDDE" w14:textId="7F385760" w:rsidR="0006050F" w:rsidRDefault="0006050F" w:rsidP="0056457C">
      <w:pPr>
        <w:outlineLvl w:val="0"/>
        <w:rPr>
          <w:sz w:val="26"/>
          <w:szCs w:val="26"/>
          <w:lang w:val="uk-UA"/>
        </w:rPr>
      </w:pPr>
    </w:p>
    <w:p w14:paraId="2F7CF3E3" w14:textId="40371125" w:rsidR="0006050F" w:rsidRDefault="0006050F" w:rsidP="0056457C">
      <w:pPr>
        <w:outlineLvl w:val="0"/>
        <w:rPr>
          <w:sz w:val="26"/>
          <w:szCs w:val="26"/>
          <w:lang w:val="uk-UA"/>
        </w:rPr>
      </w:pPr>
    </w:p>
    <w:p w14:paraId="1B997F8D" w14:textId="6ABF0628" w:rsidR="00FD686F" w:rsidRDefault="00FD686F" w:rsidP="0056457C">
      <w:pPr>
        <w:outlineLvl w:val="0"/>
        <w:rPr>
          <w:sz w:val="26"/>
          <w:szCs w:val="26"/>
          <w:lang w:val="uk-UA"/>
        </w:rPr>
      </w:pPr>
    </w:p>
    <w:p w14:paraId="051DADDA" w14:textId="7B13929F" w:rsidR="00A175E2" w:rsidRDefault="00A175E2" w:rsidP="0056457C">
      <w:pPr>
        <w:outlineLvl w:val="0"/>
        <w:rPr>
          <w:sz w:val="26"/>
          <w:szCs w:val="26"/>
          <w:lang w:val="uk-UA"/>
        </w:rPr>
      </w:pPr>
    </w:p>
    <w:p w14:paraId="73347876" w14:textId="0144FF4B" w:rsidR="00842E13" w:rsidRDefault="00524FE3" w:rsidP="00524FE3">
      <w:pPr>
        <w:outlineLvl w:val="0"/>
        <w:rPr>
          <w:sz w:val="26"/>
          <w:szCs w:val="26"/>
          <w:lang w:val="uk-UA"/>
        </w:rPr>
      </w:pPr>
      <w:r>
        <w:rPr>
          <w:sz w:val="26"/>
          <w:szCs w:val="26"/>
          <w:lang w:val="uk-UA"/>
        </w:rPr>
        <w:lastRenderedPageBreak/>
        <w:t xml:space="preserve">                                                                         </w:t>
      </w:r>
      <w:r w:rsidR="00842E13">
        <w:rPr>
          <w:sz w:val="26"/>
          <w:szCs w:val="26"/>
          <w:lang w:val="uk-UA"/>
        </w:rPr>
        <w:t xml:space="preserve">               </w:t>
      </w:r>
      <w:r w:rsidR="00160EF0">
        <w:rPr>
          <w:sz w:val="26"/>
          <w:szCs w:val="26"/>
          <w:lang w:val="uk-UA"/>
        </w:rPr>
        <w:t xml:space="preserve">                       Додаток </w:t>
      </w:r>
    </w:p>
    <w:p w14:paraId="6D9325AB" w14:textId="3D413ECD" w:rsidR="00842E13" w:rsidRDefault="00842E13" w:rsidP="00524FE3">
      <w:pPr>
        <w:outlineLvl w:val="0"/>
        <w:rPr>
          <w:sz w:val="26"/>
          <w:szCs w:val="26"/>
          <w:lang w:val="uk-UA"/>
        </w:rPr>
      </w:pPr>
      <w:r>
        <w:rPr>
          <w:sz w:val="26"/>
          <w:szCs w:val="26"/>
          <w:lang w:val="uk-UA"/>
        </w:rPr>
        <w:t xml:space="preserve">                                                                                        </w:t>
      </w:r>
      <w:r w:rsidR="00160EF0">
        <w:rPr>
          <w:sz w:val="26"/>
          <w:szCs w:val="26"/>
          <w:lang w:val="uk-UA"/>
        </w:rPr>
        <w:t xml:space="preserve">До </w:t>
      </w:r>
      <w:r>
        <w:rPr>
          <w:sz w:val="26"/>
          <w:szCs w:val="26"/>
          <w:lang w:val="uk-UA"/>
        </w:rPr>
        <w:t xml:space="preserve">рішення </w:t>
      </w:r>
      <w:r w:rsidR="00FD686F" w:rsidRPr="00FD686F">
        <w:rPr>
          <w:sz w:val="26"/>
          <w:szCs w:val="26"/>
          <w:lang w:val="uk-UA"/>
        </w:rPr>
        <w:t>44</w:t>
      </w:r>
      <w:r w:rsidRPr="00FD686F">
        <w:rPr>
          <w:sz w:val="26"/>
          <w:szCs w:val="26"/>
          <w:lang w:val="uk-UA"/>
        </w:rPr>
        <w:t xml:space="preserve"> сесії  </w:t>
      </w:r>
      <w:r>
        <w:rPr>
          <w:sz w:val="26"/>
          <w:szCs w:val="26"/>
          <w:lang w:val="uk-UA"/>
        </w:rPr>
        <w:t xml:space="preserve">міської ради </w:t>
      </w:r>
    </w:p>
    <w:p w14:paraId="62AF4121" w14:textId="4F526C1C" w:rsidR="00524FE3" w:rsidRPr="00932C9B" w:rsidRDefault="00842E13" w:rsidP="00524FE3">
      <w:pPr>
        <w:outlineLvl w:val="0"/>
        <w:rPr>
          <w:bCs/>
          <w:color w:val="FF0000"/>
          <w:sz w:val="26"/>
          <w:szCs w:val="26"/>
          <w:lang w:val="uk-UA" w:eastAsia="uk-UA"/>
        </w:rPr>
      </w:pPr>
      <w:r>
        <w:rPr>
          <w:sz w:val="26"/>
          <w:szCs w:val="26"/>
          <w:lang w:val="uk-UA"/>
        </w:rPr>
        <w:t xml:space="preserve">                                                                                        </w:t>
      </w:r>
      <w:r w:rsidRPr="00FD686F">
        <w:rPr>
          <w:sz w:val="26"/>
          <w:szCs w:val="26"/>
          <w:lang w:val="uk-UA"/>
        </w:rPr>
        <w:t>8</w:t>
      </w:r>
      <w:r w:rsidR="00FD686F" w:rsidRPr="00FD686F">
        <w:rPr>
          <w:sz w:val="26"/>
          <w:szCs w:val="26"/>
          <w:lang w:val="uk-UA"/>
        </w:rPr>
        <w:t xml:space="preserve"> скликання № </w:t>
      </w:r>
      <w:r w:rsidR="00160EF0">
        <w:rPr>
          <w:sz w:val="26"/>
          <w:szCs w:val="26"/>
          <w:lang w:val="uk-UA"/>
        </w:rPr>
        <w:t>1547</w:t>
      </w:r>
      <w:r w:rsidR="00FD686F" w:rsidRPr="00FD686F">
        <w:rPr>
          <w:sz w:val="26"/>
          <w:szCs w:val="26"/>
          <w:lang w:val="uk-UA"/>
        </w:rPr>
        <w:t xml:space="preserve"> від </w:t>
      </w:r>
      <w:r w:rsidR="00160EF0">
        <w:rPr>
          <w:sz w:val="26"/>
          <w:szCs w:val="26"/>
          <w:lang w:val="uk-UA"/>
        </w:rPr>
        <w:t>04.03.</w:t>
      </w:r>
      <w:r w:rsidR="00932C9B" w:rsidRPr="00FD686F">
        <w:rPr>
          <w:sz w:val="26"/>
          <w:szCs w:val="26"/>
          <w:lang w:val="uk-UA"/>
        </w:rPr>
        <w:t>2025</w:t>
      </w:r>
      <w:r w:rsidR="00524FE3" w:rsidRPr="00FD686F">
        <w:rPr>
          <w:b/>
          <w:bCs/>
          <w:sz w:val="26"/>
          <w:szCs w:val="26"/>
          <w:lang w:val="uk-UA" w:eastAsia="uk-UA"/>
        </w:rPr>
        <w:t xml:space="preserve"> </w:t>
      </w:r>
    </w:p>
    <w:p w14:paraId="1E47AA21" w14:textId="45897427" w:rsidR="00D15F27" w:rsidRPr="00550616" w:rsidRDefault="00D15F27" w:rsidP="00524FE3">
      <w:pPr>
        <w:rPr>
          <w:sz w:val="26"/>
          <w:szCs w:val="26"/>
          <w:lang w:val="uk-UA"/>
        </w:rPr>
      </w:pPr>
      <w:r w:rsidRPr="002A245E">
        <w:rPr>
          <w:sz w:val="26"/>
          <w:szCs w:val="26"/>
          <w:lang w:val="uk-UA"/>
        </w:rPr>
        <w:t xml:space="preserve">                                                                          </w:t>
      </w:r>
      <w:r>
        <w:rPr>
          <w:sz w:val="26"/>
          <w:szCs w:val="26"/>
          <w:lang w:val="uk-UA"/>
        </w:rPr>
        <w:t xml:space="preserve">   </w:t>
      </w:r>
    </w:p>
    <w:p w14:paraId="33245E06" w14:textId="62A082E3" w:rsidR="00842E13" w:rsidRPr="00842E13" w:rsidRDefault="00842E13" w:rsidP="00D15F27">
      <w:pPr>
        <w:ind w:left="567" w:firstLine="284"/>
        <w:jc w:val="center"/>
        <w:rPr>
          <w:b/>
          <w:sz w:val="26"/>
          <w:szCs w:val="26"/>
          <w:lang w:val="uk-UA"/>
        </w:rPr>
      </w:pPr>
      <w:r w:rsidRPr="00842E13">
        <w:rPr>
          <w:b/>
          <w:sz w:val="26"/>
          <w:szCs w:val="26"/>
          <w:lang w:val="uk-UA"/>
        </w:rPr>
        <w:t>ПРОГРАМА</w:t>
      </w:r>
    </w:p>
    <w:p w14:paraId="68657E58" w14:textId="1D7B4A91" w:rsidR="00842E13" w:rsidRPr="00C6267D" w:rsidRDefault="00C6267D" w:rsidP="00C6267D">
      <w:pPr>
        <w:jc w:val="center"/>
        <w:rPr>
          <w:b/>
          <w:bCs/>
          <w:sz w:val="26"/>
          <w:szCs w:val="26"/>
          <w:lang w:val="uk-UA" w:eastAsia="uk-UA"/>
        </w:rPr>
      </w:pPr>
      <w:r w:rsidRPr="00777A6A">
        <w:rPr>
          <w:b/>
          <w:bCs/>
          <w:sz w:val="26"/>
          <w:szCs w:val="26"/>
          <w:lang w:val="uk-UA"/>
        </w:rPr>
        <w:t>поховання померлих одиноких громадян, осіб без певного місця проживання, громадян від поховання яких відмовилися рідні, знайдених невпізнаних трупів</w:t>
      </w:r>
    </w:p>
    <w:p w14:paraId="5A24BA0E" w14:textId="77777777" w:rsidR="00C6267D" w:rsidRDefault="00C6267D" w:rsidP="00C6267D">
      <w:pPr>
        <w:ind w:left="567" w:firstLine="284"/>
        <w:rPr>
          <w:b/>
          <w:bCs/>
          <w:sz w:val="26"/>
          <w:szCs w:val="26"/>
          <w:lang w:val="uk-UA" w:eastAsia="uk-UA"/>
        </w:rPr>
      </w:pPr>
    </w:p>
    <w:p w14:paraId="3E568416" w14:textId="541C3B88" w:rsidR="00D15F27" w:rsidRDefault="00433EB1" w:rsidP="00C6267D">
      <w:pPr>
        <w:ind w:left="567" w:firstLine="284"/>
        <w:jc w:val="center"/>
        <w:rPr>
          <w:b/>
          <w:bCs/>
          <w:sz w:val="26"/>
          <w:szCs w:val="26"/>
          <w:lang w:val="uk-UA" w:eastAsia="uk-UA"/>
        </w:rPr>
      </w:pPr>
      <w:r>
        <w:rPr>
          <w:b/>
          <w:bCs/>
          <w:sz w:val="26"/>
          <w:szCs w:val="26"/>
          <w:lang w:val="uk-UA" w:eastAsia="uk-UA"/>
        </w:rPr>
        <w:t>1.</w:t>
      </w:r>
      <w:r w:rsidR="00D15F27">
        <w:rPr>
          <w:b/>
          <w:bCs/>
          <w:sz w:val="26"/>
          <w:szCs w:val="26"/>
          <w:lang w:val="uk-UA" w:eastAsia="uk-UA"/>
        </w:rPr>
        <w:t>ПАСПОРТ ПРОГРАМИ</w:t>
      </w:r>
    </w:p>
    <w:p w14:paraId="18162081" w14:textId="170C761F" w:rsidR="00D15F27" w:rsidRPr="00550616" w:rsidRDefault="00D15F27" w:rsidP="00C6267D">
      <w:pPr>
        <w:jc w:val="center"/>
        <w:rPr>
          <w:b/>
          <w:bCs/>
          <w:sz w:val="26"/>
          <w:szCs w:val="26"/>
          <w:lang w:val="uk-UA" w:eastAsia="uk-UA"/>
        </w:rPr>
      </w:pPr>
    </w:p>
    <w:tbl>
      <w:tblPr>
        <w:tblW w:w="9461" w:type="dxa"/>
        <w:tblInd w:w="173" w:type="dxa"/>
        <w:tblLayout w:type="fixed"/>
        <w:tblLook w:val="0000" w:firstRow="0" w:lastRow="0" w:firstColumn="0" w:lastColumn="0" w:noHBand="0" w:noVBand="0"/>
      </w:tblPr>
      <w:tblGrid>
        <w:gridCol w:w="474"/>
        <w:gridCol w:w="4564"/>
        <w:gridCol w:w="4423"/>
      </w:tblGrid>
      <w:tr w:rsidR="00D15F27" w:rsidRPr="00550616" w14:paraId="341D8DDF" w14:textId="77777777" w:rsidTr="00E01DAC">
        <w:trPr>
          <w:trHeight w:val="644"/>
        </w:trPr>
        <w:tc>
          <w:tcPr>
            <w:tcW w:w="474" w:type="dxa"/>
            <w:tcBorders>
              <w:top w:val="single" w:sz="4" w:space="0" w:color="000000"/>
              <w:left w:val="single" w:sz="4" w:space="0" w:color="000000"/>
              <w:bottom w:val="single" w:sz="4" w:space="0" w:color="000000"/>
            </w:tcBorders>
            <w:shd w:val="clear" w:color="auto" w:fill="auto"/>
          </w:tcPr>
          <w:p w14:paraId="23E9A68B" w14:textId="77777777" w:rsidR="00D15F27" w:rsidRPr="004500B4" w:rsidRDefault="00D15F27" w:rsidP="00791579">
            <w:pPr>
              <w:ind w:right="-108"/>
              <w:rPr>
                <w:sz w:val="26"/>
                <w:szCs w:val="26"/>
                <w:lang w:val="uk-UA"/>
              </w:rPr>
            </w:pPr>
            <w:r w:rsidRPr="00550616">
              <w:rPr>
                <w:sz w:val="26"/>
                <w:szCs w:val="26"/>
              </w:rPr>
              <w:t>1</w:t>
            </w:r>
            <w:r>
              <w:rPr>
                <w:sz w:val="26"/>
                <w:szCs w:val="26"/>
                <w:lang w:val="uk-UA"/>
              </w:rPr>
              <w:t>.</w:t>
            </w:r>
          </w:p>
        </w:tc>
        <w:tc>
          <w:tcPr>
            <w:tcW w:w="4564" w:type="dxa"/>
            <w:tcBorders>
              <w:top w:val="single" w:sz="4" w:space="0" w:color="000000"/>
              <w:left w:val="single" w:sz="4" w:space="0" w:color="000000"/>
              <w:bottom w:val="single" w:sz="4" w:space="0" w:color="000000"/>
            </w:tcBorders>
            <w:shd w:val="clear" w:color="auto" w:fill="auto"/>
          </w:tcPr>
          <w:p w14:paraId="55A6E661" w14:textId="77777777" w:rsidR="00D15F27" w:rsidRPr="00E27007" w:rsidRDefault="00D15F27" w:rsidP="00791579">
            <w:pPr>
              <w:tabs>
                <w:tab w:val="left" w:pos="-6539"/>
              </w:tabs>
              <w:ind w:right="-217"/>
            </w:pPr>
            <w:r w:rsidRPr="00E27007">
              <w:t>Ініціатор розроблення</w:t>
            </w:r>
          </w:p>
          <w:p w14:paraId="7EE106CE" w14:textId="77777777" w:rsidR="00D15F27" w:rsidRPr="00E27007" w:rsidRDefault="00D15F27" w:rsidP="00791579">
            <w:pPr>
              <w:tabs>
                <w:tab w:val="left" w:pos="-6539"/>
              </w:tabs>
              <w:ind w:right="-217"/>
            </w:pPr>
            <w:r w:rsidRPr="00E27007">
              <w:t>Програми</w:t>
            </w:r>
          </w:p>
        </w:tc>
        <w:tc>
          <w:tcPr>
            <w:tcW w:w="4423" w:type="dxa"/>
            <w:tcBorders>
              <w:top w:val="single" w:sz="4" w:space="0" w:color="000000"/>
              <w:left w:val="single" w:sz="4" w:space="0" w:color="000000"/>
              <w:bottom w:val="single" w:sz="4" w:space="0" w:color="000000"/>
              <w:right w:val="single" w:sz="4" w:space="0" w:color="000000"/>
            </w:tcBorders>
            <w:shd w:val="clear" w:color="auto" w:fill="auto"/>
          </w:tcPr>
          <w:p w14:paraId="19CEF870" w14:textId="77777777" w:rsidR="00D15F27" w:rsidRPr="00E27007" w:rsidRDefault="00D15F27" w:rsidP="00791579">
            <w:r w:rsidRPr="00E27007">
              <w:rPr>
                <w:lang w:val="uk-UA"/>
              </w:rPr>
              <w:t>Гніван</w:t>
            </w:r>
            <w:r w:rsidRPr="00E27007">
              <w:t>ська міська рада</w:t>
            </w:r>
          </w:p>
        </w:tc>
      </w:tr>
      <w:tr w:rsidR="00D15F27" w:rsidRPr="00550616" w14:paraId="70935FDC" w14:textId="77777777" w:rsidTr="00E01DAC">
        <w:tc>
          <w:tcPr>
            <w:tcW w:w="474" w:type="dxa"/>
            <w:tcBorders>
              <w:top w:val="single" w:sz="4" w:space="0" w:color="000000"/>
              <w:left w:val="single" w:sz="4" w:space="0" w:color="000000"/>
              <w:bottom w:val="single" w:sz="4" w:space="0" w:color="000000"/>
            </w:tcBorders>
            <w:shd w:val="clear" w:color="auto" w:fill="auto"/>
          </w:tcPr>
          <w:p w14:paraId="6CD86BCA" w14:textId="77777777" w:rsidR="00D15F27" w:rsidRPr="004500B4" w:rsidRDefault="00D15F27" w:rsidP="00791579">
            <w:pPr>
              <w:ind w:right="-108"/>
              <w:rPr>
                <w:sz w:val="26"/>
                <w:szCs w:val="26"/>
                <w:lang w:val="uk-UA"/>
              </w:rPr>
            </w:pPr>
            <w:r w:rsidRPr="00550616">
              <w:rPr>
                <w:sz w:val="26"/>
                <w:szCs w:val="26"/>
              </w:rPr>
              <w:t>2</w:t>
            </w:r>
            <w:r>
              <w:rPr>
                <w:sz w:val="26"/>
                <w:szCs w:val="26"/>
                <w:lang w:val="uk-UA"/>
              </w:rPr>
              <w:t>.</w:t>
            </w:r>
          </w:p>
        </w:tc>
        <w:tc>
          <w:tcPr>
            <w:tcW w:w="4564" w:type="dxa"/>
            <w:tcBorders>
              <w:top w:val="single" w:sz="4" w:space="0" w:color="000000"/>
              <w:left w:val="single" w:sz="4" w:space="0" w:color="000000"/>
              <w:bottom w:val="single" w:sz="4" w:space="0" w:color="000000"/>
            </w:tcBorders>
            <w:shd w:val="clear" w:color="auto" w:fill="auto"/>
          </w:tcPr>
          <w:p w14:paraId="45AC2509" w14:textId="77777777" w:rsidR="00D15F27" w:rsidRPr="00E27007" w:rsidRDefault="00D15F27" w:rsidP="00791579">
            <w:r w:rsidRPr="00E27007">
              <w:t>Головний розробник Програми</w:t>
            </w:r>
          </w:p>
        </w:tc>
        <w:tc>
          <w:tcPr>
            <w:tcW w:w="4423" w:type="dxa"/>
            <w:tcBorders>
              <w:top w:val="single" w:sz="4" w:space="0" w:color="000000"/>
              <w:left w:val="single" w:sz="4" w:space="0" w:color="000000"/>
              <w:bottom w:val="single" w:sz="4" w:space="0" w:color="000000"/>
              <w:right w:val="single" w:sz="4" w:space="0" w:color="000000"/>
            </w:tcBorders>
            <w:shd w:val="clear" w:color="auto" w:fill="auto"/>
          </w:tcPr>
          <w:p w14:paraId="78159F76" w14:textId="77777777" w:rsidR="00D15F27" w:rsidRPr="00E27007" w:rsidRDefault="00D15F27" w:rsidP="00791579">
            <w:pPr>
              <w:jc w:val="both"/>
              <w:rPr>
                <w:lang w:val="uk-UA"/>
              </w:rPr>
            </w:pPr>
            <w:r w:rsidRPr="00E27007">
              <w:rPr>
                <w:lang w:val="uk-UA"/>
              </w:rPr>
              <w:t>Служба у справах дітей, соціального захисту та охорони здоров’я Гніван</w:t>
            </w:r>
            <w:r w:rsidRPr="00E27007">
              <w:t>ськ</w:t>
            </w:r>
            <w:r w:rsidRPr="00E27007">
              <w:rPr>
                <w:lang w:val="uk-UA"/>
              </w:rPr>
              <w:t>ої</w:t>
            </w:r>
            <w:r w:rsidRPr="00E27007">
              <w:t xml:space="preserve"> міськ</w:t>
            </w:r>
            <w:r w:rsidRPr="00E27007">
              <w:rPr>
                <w:lang w:val="uk-UA"/>
              </w:rPr>
              <w:t>ої</w:t>
            </w:r>
            <w:r w:rsidRPr="00E27007">
              <w:t xml:space="preserve"> рад</w:t>
            </w:r>
            <w:r w:rsidRPr="00E27007">
              <w:rPr>
                <w:lang w:val="uk-UA"/>
              </w:rPr>
              <w:t>и</w:t>
            </w:r>
          </w:p>
        </w:tc>
      </w:tr>
      <w:tr w:rsidR="00D15F27" w:rsidRPr="00550616" w14:paraId="7A73A89D" w14:textId="77777777" w:rsidTr="00E01DAC">
        <w:tc>
          <w:tcPr>
            <w:tcW w:w="474" w:type="dxa"/>
            <w:tcBorders>
              <w:top w:val="single" w:sz="4" w:space="0" w:color="000000"/>
              <w:left w:val="single" w:sz="4" w:space="0" w:color="000000"/>
              <w:bottom w:val="single" w:sz="4" w:space="0" w:color="000000"/>
            </w:tcBorders>
            <w:shd w:val="clear" w:color="auto" w:fill="auto"/>
          </w:tcPr>
          <w:p w14:paraId="60D16DA3" w14:textId="77777777" w:rsidR="00D15F27" w:rsidRPr="003C7DE6" w:rsidRDefault="00D15F27" w:rsidP="00791579">
            <w:pPr>
              <w:ind w:right="-108"/>
              <w:rPr>
                <w:sz w:val="26"/>
                <w:szCs w:val="26"/>
                <w:lang w:val="uk-UA"/>
              </w:rPr>
            </w:pPr>
            <w:r>
              <w:rPr>
                <w:sz w:val="26"/>
                <w:szCs w:val="26"/>
                <w:lang w:val="uk-UA"/>
              </w:rPr>
              <w:t>3.</w:t>
            </w:r>
          </w:p>
        </w:tc>
        <w:tc>
          <w:tcPr>
            <w:tcW w:w="4564" w:type="dxa"/>
            <w:tcBorders>
              <w:top w:val="single" w:sz="4" w:space="0" w:color="000000"/>
              <w:left w:val="single" w:sz="4" w:space="0" w:color="000000"/>
              <w:bottom w:val="single" w:sz="4" w:space="0" w:color="000000"/>
            </w:tcBorders>
            <w:shd w:val="clear" w:color="auto" w:fill="auto"/>
          </w:tcPr>
          <w:p w14:paraId="5D67E3A6" w14:textId="77777777" w:rsidR="00D15F27" w:rsidRPr="00E27007" w:rsidRDefault="00D15F27" w:rsidP="00791579">
            <w:pPr>
              <w:rPr>
                <w:lang w:val="uk-UA"/>
              </w:rPr>
            </w:pPr>
            <w:r w:rsidRPr="00E27007">
              <w:rPr>
                <w:lang w:val="uk-UA"/>
              </w:rPr>
              <w:t>Співрозробники Програми</w:t>
            </w:r>
          </w:p>
        </w:tc>
        <w:tc>
          <w:tcPr>
            <w:tcW w:w="4423" w:type="dxa"/>
            <w:tcBorders>
              <w:top w:val="single" w:sz="4" w:space="0" w:color="000000"/>
              <w:left w:val="single" w:sz="4" w:space="0" w:color="000000"/>
              <w:bottom w:val="single" w:sz="4" w:space="0" w:color="000000"/>
              <w:right w:val="single" w:sz="4" w:space="0" w:color="000000"/>
            </w:tcBorders>
            <w:shd w:val="clear" w:color="auto" w:fill="auto"/>
          </w:tcPr>
          <w:p w14:paraId="7595448C" w14:textId="7C214C27" w:rsidR="00D15F27" w:rsidRPr="00E27007" w:rsidRDefault="00D15F27" w:rsidP="00791579">
            <w:pPr>
              <w:jc w:val="both"/>
              <w:rPr>
                <w:lang w:val="uk-UA"/>
              </w:rPr>
            </w:pPr>
            <w:r w:rsidRPr="00E27007">
              <w:rPr>
                <w:lang w:val="uk-UA"/>
              </w:rPr>
              <w:t>Гніванськ</w:t>
            </w:r>
            <w:r w:rsidR="00433EB1">
              <w:rPr>
                <w:lang w:val="uk-UA"/>
              </w:rPr>
              <w:t>а</w:t>
            </w:r>
            <w:r w:rsidRPr="00E27007">
              <w:rPr>
                <w:lang w:val="uk-UA"/>
              </w:rPr>
              <w:t xml:space="preserve"> міськ</w:t>
            </w:r>
            <w:r w:rsidR="00433EB1">
              <w:rPr>
                <w:lang w:val="uk-UA"/>
              </w:rPr>
              <w:t>а</w:t>
            </w:r>
            <w:r w:rsidRPr="00E27007">
              <w:rPr>
                <w:lang w:val="uk-UA"/>
              </w:rPr>
              <w:t xml:space="preserve"> рад</w:t>
            </w:r>
            <w:r w:rsidR="00433EB1">
              <w:rPr>
                <w:lang w:val="uk-UA"/>
              </w:rPr>
              <w:t>а</w:t>
            </w:r>
          </w:p>
        </w:tc>
      </w:tr>
      <w:tr w:rsidR="00D15F27" w:rsidRPr="00550616" w14:paraId="45C00B1F" w14:textId="77777777" w:rsidTr="00E01DAC">
        <w:tc>
          <w:tcPr>
            <w:tcW w:w="474" w:type="dxa"/>
            <w:tcBorders>
              <w:top w:val="single" w:sz="4" w:space="0" w:color="000000"/>
              <w:left w:val="single" w:sz="4" w:space="0" w:color="000000"/>
              <w:bottom w:val="single" w:sz="4" w:space="0" w:color="000000"/>
            </w:tcBorders>
            <w:shd w:val="clear" w:color="auto" w:fill="auto"/>
          </w:tcPr>
          <w:p w14:paraId="421895AE" w14:textId="77777777" w:rsidR="00D15F27" w:rsidRPr="004500B4" w:rsidRDefault="00D15F27" w:rsidP="00791579">
            <w:pPr>
              <w:ind w:right="-108"/>
              <w:rPr>
                <w:sz w:val="26"/>
                <w:szCs w:val="26"/>
                <w:lang w:val="uk-UA"/>
              </w:rPr>
            </w:pPr>
            <w:r>
              <w:rPr>
                <w:sz w:val="26"/>
                <w:szCs w:val="26"/>
              </w:rPr>
              <w:t>4</w:t>
            </w:r>
            <w:r>
              <w:rPr>
                <w:sz w:val="26"/>
                <w:szCs w:val="26"/>
                <w:lang w:val="uk-UA"/>
              </w:rPr>
              <w:t>.</w:t>
            </w:r>
          </w:p>
        </w:tc>
        <w:tc>
          <w:tcPr>
            <w:tcW w:w="4564" w:type="dxa"/>
            <w:tcBorders>
              <w:top w:val="single" w:sz="4" w:space="0" w:color="000000"/>
              <w:left w:val="single" w:sz="4" w:space="0" w:color="000000"/>
              <w:bottom w:val="single" w:sz="4" w:space="0" w:color="000000"/>
            </w:tcBorders>
            <w:shd w:val="clear" w:color="auto" w:fill="auto"/>
          </w:tcPr>
          <w:p w14:paraId="44331DC9" w14:textId="77777777" w:rsidR="00D15F27" w:rsidRPr="00E27007" w:rsidRDefault="00D15F27" w:rsidP="00791579">
            <w:r w:rsidRPr="00E27007">
              <w:t>Відповідальний виконавець програми</w:t>
            </w:r>
          </w:p>
        </w:tc>
        <w:tc>
          <w:tcPr>
            <w:tcW w:w="4423" w:type="dxa"/>
            <w:tcBorders>
              <w:top w:val="single" w:sz="4" w:space="0" w:color="000000"/>
              <w:left w:val="single" w:sz="4" w:space="0" w:color="000000"/>
              <w:bottom w:val="single" w:sz="4" w:space="0" w:color="000000"/>
              <w:right w:val="single" w:sz="4" w:space="0" w:color="000000"/>
            </w:tcBorders>
            <w:shd w:val="clear" w:color="auto" w:fill="auto"/>
          </w:tcPr>
          <w:p w14:paraId="780A7F3C" w14:textId="77777777" w:rsidR="00D15F27" w:rsidRPr="00E27007" w:rsidRDefault="00D15F27" w:rsidP="00791579">
            <w:pPr>
              <w:jc w:val="both"/>
            </w:pPr>
            <w:r w:rsidRPr="00E27007">
              <w:rPr>
                <w:lang w:val="uk-UA"/>
              </w:rPr>
              <w:t>Служба у справах дітей, соціального захисту та охорони здоров’я Гніван</w:t>
            </w:r>
            <w:r w:rsidRPr="00E27007">
              <w:t>ськ</w:t>
            </w:r>
            <w:r w:rsidRPr="00E27007">
              <w:rPr>
                <w:lang w:val="uk-UA"/>
              </w:rPr>
              <w:t>ої</w:t>
            </w:r>
            <w:r w:rsidRPr="00E27007">
              <w:t xml:space="preserve"> міськ</w:t>
            </w:r>
            <w:r w:rsidRPr="00E27007">
              <w:rPr>
                <w:lang w:val="uk-UA"/>
              </w:rPr>
              <w:t>ої</w:t>
            </w:r>
            <w:r w:rsidRPr="00E27007">
              <w:t xml:space="preserve"> рад</w:t>
            </w:r>
            <w:r w:rsidRPr="00E27007">
              <w:rPr>
                <w:lang w:val="uk-UA"/>
              </w:rPr>
              <w:t>и</w:t>
            </w:r>
          </w:p>
        </w:tc>
      </w:tr>
      <w:tr w:rsidR="00D15F27" w:rsidRPr="00550616" w14:paraId="44FFDC79" w14:textId="77777777" w:rsidTr="00E01DAC">
        <w:tc>
          <w:tcPr>
            <w:tcW w:w="474" w:type="dxa"/>
            <w:tcBorders>
              <w:top w:val="single" w:sz="4" w:space="0" w:color="000000"/>
              <w:left w:val="single" w:sz="4" w:space="0" w:color="000000"/>
              <w:bottom w:val="single" w:sz="4" w:space="0" w:color="000000"/>
            </w:tcBorders>
            <w:shd w:val="clear" w:color="auto" w:fill="auto"/>
          </w:tcPr>
          <w:p w14:paraId="73777482" w14:textId="77777777" w:rsidR="00D15F27" w:rsidRPr="004500B4" w:rsidRDefault="00D15F27" w:rsidP="00791579">
            <w:pPr>
              <w:ind w:right="-108"/>
              <w:rPr>
                <w:sz w:val="26"/>
                <w:szCs w:val="26"/>
                <w:lang w:val="uk-UA"/>
              </w:rPr>
            </w:pPr>
            <w:r>
              <w:rPr>
                <w:sz w:val="26"/>
                <w:szCs w:val="26"/>
              </w:rPr>
              <w:t>5</w:t>
            </w:r>
            <w:r>
              <w:rPr>
                <w:sz w:val="26"/>
                <w:szCs w:val="26"/>
                <w:lang w:val="uk-UA"/>
              </w:rPr>
              <w:t>.</w:t>
            </w:r>
          </w:p>
        </w:tc>
        <w:tc>
          <w:tcPr>
            <w:tcW w:w="4564" w:type="dxa"/>
            <w:tcBorders>
              <w:top w:val="single" w:sz="4" w:space="0" w:color="000000"/>
              <w:left w:val="single" w:sz="4" w:space="0" w:color="000000"/>
              <w:bottom w:val="single" w:sz="4" w:space="0" w:color="000000"/>
            </w:tcBorders>
            <w:shd w:val="clear" w:color="auto" w:fill="auto"/>
          </w:tcPr>
          <w:p w14:paraId="48BD8DAC" w14:textId="77777777" w:rsidR="00D15F27" w:rsidRPr="00E27007" w:rsidRDefault="00D15F27" w:rsidP="00791579">
            <w:r w:rsidRPr="00E27007">
              <w:t xml:space="preserve">Співвиконавці (учасники) Програми </w:t>
            </w:r>
          </w:p>
        </w:tc>
        <w:tc>
          <w:tcPr>
            <w:tcW w:w="4423" w:type="dxa"/>
            <w:tcBorders>
              <w:top w:val="single" w:sz="4" w:space="0" w:color="000000"/>
              <w:left w:val="single" w:sz="4" w:space="0" w:color="000000"/>
              <w:bottom w:val="single" w:sz="4" w:space="0" w:color="000000"/>
              <w:right w:val="single" w:sz="4" w:space="0" w:color="000000"/>
            </w:tcBorders>
            <w:shd w:val="clear" w:color="auto" w:fill="auto"/>
          </w:tcPr>
          <w:p w14:paraId="2AF0CF6F" w14:textId="6F0C7006" w:rsidR="00D15F27" w:rsidRPr="00E27007" w:rsidRDefault="00827B5B" w:rsidP="00791579">
            <w:pPr>
              <w:jc w:val="both"/>
              <w:rPr>
                <w:lang w:val="uk-UA"/>
              </w:rPr>
            </w:pPr>
            <w:r>
              <w:rPr>
                <w:lang w:val="uk-UA"/>
              </w:rPr>
              <w:t>Гніванська міська рада</w:t>
            </w:r>
          </w:p>
          <w:p w14:paraId="7352A7E4" w14:textId="77777777" w:rsidR="00D15F27" w:rsidRPr="00E27007" w:rsidRDefault="00D15F27" w:rsidP="00791579">
            <w:pPr>
              <w:jc w:val="both"/>
              <w:rPr>
                <w:lang w:val="uk-UA"/>
              </w:rPr>
            </w:pPr>
            <w:r w:rsidRPr="00E27007">
              <w:rPr>
                <w:lang w:val="uk-UA"/>
              </w:rPr>
              <w:t xml:space="preserve"> </w:t>
            </w:r>
          </w:p>
        </w:tc>
      </w:tr>
      <w:tr w:rsidR="00D15F27" w:rsidRPr="00550616" w14:paraId="26A3ED2B" w14:textId="77777777" w:rsidTr="00E01DAC">
        <w:tc>
          <w:tcPr>
            <w:tcW w:w="474" w:type="dxa"/>
            <w:tcBorders>
              <w:top w:val="single" w:sz="4" w:space="0" w:color="000000"/>
              <w:left w:val="single" w:sz="4" w:space="0" w:color="000000"/>
              <w:bottom w:val="single" w:sz="4" w:space="0" w:color="000000"/>
            </w:tcBorders>
            <w:shd w:val="clear" w:color="auto" w:fill="auto"/>
          </w:tcPr>
          <w:p w14:paraId="26B9F788" w14:textId="77777777" w:rsidR="00D15F27" w:rsidRPr="004500B4" w:rsidRDefault="00D15F27" w:rsidP="00791579">
            <w:pPr>
              <w:ind w:right="-108"/>
              <w:rPr>
                <w:sz w:val="26"/>
                <w:szCs w:val="26"/>
                <w:lang w:val="uk-UA"/>
              </w:rPr>
            </w:pPr>
            <w:r>
              <w:rPr>
                <w:sz w:val="26"/>
                <w:szCs w:val="26"/>
              </w:rPr>
              <w:t>6</w:t>
            </w:r>
            <w:r>
              <w:rPr>
                <w:sz w:val="26"/>
                <w:szCs w:val="26"/>
                <w:lang w:val="uk-UA"/>
              </w:rPr>
              <w:t>.</w:t>
            </w:r>
          </w:p>
        </w:tc>
        <w:tc>
          <w:tcPr>
            <w:tcW w:w="4564" w:type="dxa"/>
            <w:tcBorders>
              <w:top w:val="single" w:sz="4" w:space="0" w:color="000000"/>
              <w:left w:val="single" w:sz="4" w:space="0" w:color="000000"/>
              <w:bottom w:val="single" w:sz="4" w:space="0" w:color="000000"/>
            </w:tcBorders>
            <w:shd w:val="clear" w:color="auto" w:fill="auto"/>
          </w:tcPr>
          <w:p w14:paraId="4759F39F" w14:textId="77777777" w:rsidR="00D15F27" w:rsidRPr="00E27007" w:rsidRDefault="00D15F27" w:rsidP="00791579">
            <w:r w:rsidRPr="00E27007">
              <w:t>Термін реалізації Програми</w:t>
            </w:r>
          </w:p>
        </w:tc>
        <w:tc>
          <w:tcPr>
            <w:tcW w:w="4423" w:type="dxa"/>
            <w:tcBorders>
              <w:top w:val="single" w:sz="4" w:space="0" w:color="000000"/>
              <w:left w:val="single" w:sz="4" w:space="0" w:color="000000"/>
              <w:bottom w:val="single" w:sz="4" w:space="0" w:color="000000"/>
              <w:right w:val="single" w:sz="4" w:space="0" w:color="000000"/>
            </w:tcBorders>
            <w:shd w:val="clear" w:color="auto" w:fill="auto"/>
          </w:tcPr>
          <w:p w14:paraId="60E40515" w14:textId="5436A9E4" w:rsidR="00D15F27" w:rsidRPr="00E27007" w:rsidRDefault="00D15F27" w:rsidP="00791579">
            <w:pPr>
              <w:rPr>
                <w:lang w:val="uk-UA"/>
              </w:rPr>
            </w:pPr>
            <w:r w:rsidRPr="00E27007">
              <w:t>202</w:t>
            </w:r>
            <w:r w:rsidR="00902AC6">
              <w:rPr>
                <w:lang w:val="uk-UA"/>
              </w:rPr>
              <w:t xml:space="preserve">5 </w:t>
            </w:r>
            <w:r w:rsidR="009F5B81">
              <w:rPr>
                <w:lang w:val="uk-UA"/>
              </w:rPr>
              <w:t>–</w:t>
            </w:r>
            <w:r w:rsidR="00902AC6">
              <w:rPr>
                <w:lang w:val="uk-UA"/>
              </w:rPr>
              <w:t xml:space="preserve"> 2028</w:t>
            </w:r>
            <w:r w:rsidRPr="00E27007">
              <w:t xml:space="preserve"> р</w:t>
            </w:r>
            <w:r w:rsidRPr="00E27007">
              <w:rPr>
                <w:lang w:val="uk-UA"/>
              </w:rPr>
              <w:t>о</w:t>
            </w:r>
            <w:r w:rsidRPr="00E27007">
              <w:t>к</w:t>
            </w:r>
            <w:r w:rsidRPr="00E27007">
              <w:rPr>
                <w:lang w:val="uk-UA"/>
              </w:rPr>
              <w:t>и</w:t>
            </w:r>
          </w:p>
        </w:tc>
      </w:tr>
      <w:tr w:rsidR="00D15F27" w:rsidRPr="00160EF0" w14:paraId="0BE0A8E3" w14:textId="77777777" w:rsidTr="00E01DAC">
        <w:tc>
          <w:tcPr>
            <w:tcW w:w="474" w:type="dxa"/>
            <w:tcBorders>
              <w:top w:val="single" w:sz="4" w:space="0" w:color="000000"/>
              <w:left w:val="single" w:sz="4" w:space="0" w:color="000000"/>
              <w:bottom w:val="single" w:sz="4" w:space="0" w:color="000000"/>
            </w:tcBorders>
            <w:shd w:val="clear" w:color="auto" w:fill="auto"/>
          </w:tcPr>
          <w:p w14:paraId="79CE4BBB" w14:textId="77777777" w:rsidR="00D15F27" w:rsidRPr="004500B4" w:rsidRDefault="00D15F27" w:rsidP="00791579">
            <w:pPr>
              <w:ind w:right="-108"/>
              <w:rPr>
                <w:sz w:val="26"/>
                <w:szCs w:val="26"/>
                <w:lang w:val="uk-UA"/>
              </w:rPr>
            </w:pPr>
            <w:r>
              <w:rPr>
                <w:sz w:val="26"/>
                <w:szCs w:val="26"/>
                <w:lang w:val="uk-UA"/>
              </w:rPr>
              <w:t>7.</w:t>
            </w:r>
          </w:p>
        </w:tc>
        <w:tc>
          <w:tcPr>
            <w:tcW w:w="4564" w:type="dxa"/>
            <w:tcBorders>
              <w:top w:val="single" w:sz="4" w:space="0" w:color="000000"/>
              <w:left w:val="single" w:sz="4" w:space="0" w:color="000000"/>
              <w:bottom w:val="single" w:sz="4" w:space="0" w:color="000000"/>
            </w:tcBorders>
            <w:shd w:val="clear" w:color="auto" w:fill="auto"/>
          </w:tcPr>
          <w:p w14:paraId="7A3C3F37" w14:textId="77777777" w:rsidR="00D15F27" w:rsidRPr="00E27007" w:rsidRDefault="00D15F27" w:rsidP="00791579">
            <w:pPr>
              <w:rPr>
                <w:lang w:val="uk-UA"/>
              </w:rPr>
            </w:pPr>
            <w:r w:rsidRPr="00E27007">
              <w:rPr>
                <w:lang w:val="uk-UA"/>
              </w:rPr>
              <w:t>Етапи виконання Програми</w:t>
            </w:r>
          </w:p>
        </w:tc>
        <w:tc>
          <w:tcPr>
            <w:tcW w:w="4423" w:type="dxa"/>
            <w:tcBorders>
              <w:top w:val="single" w:sz="4" w:space="0" w:color="000000"/>
              <w:left w:val="single" w:sz="4" w:space="0" w:color="000000"/>
              <w:bottom w:val="single" w:sz="4" w:space="0" w:color="000000"/>
              <w:right w:val="single" w:sz="4" w:space="0" w:color="000000"/>
            </w:tcBorders>
            <w:shd w:val="clear" w:color="auto" w:fill="auto"/>
          </w:tcPr>
          <w:p w14:paraId="74520B9A" w14:textId="77777777" w:rsidR="00D15F27" w:rsidRPr="00E27007" w:rsidRDefault="00D15F27" w:rsidP="00791579">
            <w:pPr>
              <w:rPr>
                <w:lang w:val="uk-UA"/>
              </w:rPr>
            </w:pPr>
            <w:r w:rsidRPr="00E27007">
              <w:rPr>
                <w:lang w:val="uk-UA"/>
              </w:rPr>
              <w:t>І етап – 2025 рік</w:t>
            </w:r>
          </w:p>
          <w:p w14:paraId="0A93FF12" w14:textId="77777777" w:rsidR="00D15F27" w:rsidRPr="00E27007" w:rsidRDefault="00D15F27" w:rsidP="00791579">
            <w:pPr>
              <w:rPr>
                <w:lang w:val="uk-UA"/>
              </w:rPr>
            </w:pPr>
            <w:r w:rsidRPr="00E27007">
              <w:rPr>
                <w:lang w:val="uk-UA"/>
              </w:rPr>
              <w:t>ІІ етап – 2026 рік</w:t>
            </w:r>
          </w:p>
          <w:p w14:paraId="4DCED909" w14:textId="77777777" w:rsidR="00D15F27" w:rsidRDefault="00D15F27" w:rsidP="00791579">
            <w:pPr>
              <w:rPr>
                <w:lang w:val="uk-UA"/>
              </w:rPr>
            </w:pPr>
            <w:r w:rsidRPr="00E27007">
              <w:rPr>
                <w:lang w:val="uk-UA"/>
              </w:rPr>
              <w:t>ІІІ етап – 2027 рік</w:t>
            </w:r>
          </w:p>
          <w:p w14:paraId="6AAD0D35" w14:textId="03C8A43B" w:rsidR="00902AC6" w:rsidRPr="00902AC6" w:rsidRDefault="00902AC6" w:rsidP="00791579">
            <w:pPr>
              <w:rPr>
                <w:lang w:val="uk-UA"/>
              </w:rPr>
            </w:pPr>
            <w:r>
              <w:rPr>
                <w:lang w:val="uk-UA"/>
              </w:rPr>
              <w:t>І</w:t>
            </w:r>
            <w:r>
              <w:rPr>
                <w:lang w:val="en-US"/>
              </w:rPr>
              <w:t>V</w:t>
            </w:r>
            <w:r w:rsidRPr="00791579">
              <w:rPr>
                <w:lang w:val="uk-UA"/>
              </w:rPr>
              <w:t xml:space="preserve"> </w:t>
            </w:r>
            <w:r>
              <w:rPr>
                <w:lang w:val="uk-UA"/>
              </w:rPr>
              <w:t>етап – 2028 рік</w:t>
            </w:r>
          </w:p>
        </w:tc>
      </w:tr>
      <w:tr w:rsidR="00D15F27" w:rsidRPr="00550616" w14:paraId="2D42E08B" w14:textId="77777777" w:rsidTr="00E01DAC">
        <w:tc>
          <w:tcPr>
            <w:tcW w:w="474" w:type="dxa"/>
            <w:tcBorders>
              <w:top w:val="single" w:sz="4" w:space="0" w:color="000000"/>
              <w:left w:val="single" w:sz="4" w:space="0" w:color="000000"/>
              <w:bottom w:val="single" w:sz="4" w:space="0" w:color="000000"/>
            </w:tcBorders>
            <w:shd w:val="clear" w:color="auto" w:fill="auto"/>
          </w:tcPr>
          <w:p w14:paraId="44BBBEE4" w14:textId="77777777" w:rsidR="00D15F27" w:rsidRPr="00550616" w:rsidRDefault="00D15F27" w:rsidP="00791579">
            <w:pPr>
              <w:ind w:right="-108"/>
              <w:rPr>
                <w:sz w:val="26"/>
                <w:szCs w:val="26"/>
                <w:lang w:val="uk-UA"/>
              </w:rPr>
            </w:pPr>
            <w:r>
              <w:rPr>
                <w:sz w:val="26"/>
                <w:szCs w:val="26"/>
                <w:lang w:val="uk-UA"/>
              </w:rPr>
              <w:t>8.</w:t>
            </w:r>
          </w:p>
        </w:tc>
        <w:tc>
          <w:tcPr>
            <w:tcW w:w="4564" w:type="dxa"/>
            <w:tcBorders>
              <w:top w:val="single" w:sz="4" w:space="0" w:color="000000"/>
              <w:left w:val="single" w:sz="4" w:space="0" w:color="000000"/>
              <w:bottom w:val="single" w:sz="4" w:space="0" w:color="000000"/>
            </w:tcBorders>
            <w:shd w:val="clear" w:color="auto" w:fill="auto"/>
          </w:tcPr>
          <w:p w14:paraId="71971408" w14:textId="77777777" w:rsidR="00D15F27" w:rsidRPr="00E27007" w:rsidRDefault="00D15F27" w:rsidP="00791579">
            <w:r>
              <w:t xml:space="preserve">Мета </w:t>
            </w:r>
            <w:r>
              <w:rPr>
                <w:lang w:val="uk-UA"/>
              </w:rPr>
              <w:t>П</w:t>
            </w:r>
            <w:r w:rsidRPr="00E27007">
              <w:t>рограми</w:t>
            </w:r>
          </w:p>
        </w:tc>
        <w:tc>
          <w:tcPr>
            <w:tcW w:w="4423" w:type="dxa"/>
            <w:tcBorders>
              <w:top w:val="single" w:sz="4" w:space="0" w:color="000000"/>
              <w:left w:val="single" w:sz="4" w:space="0" w:color="000000"/>
              <w:bottom w:val="single" w:sz="4" w:space="0" w:color="000000"/>
              <w:right w:val="single" w:sz="4" w:space="0" w:color="000000"/>
            </w:tcBorders>
            <w:shd w:val="clear" w:color="auto" w:fill="auto"/>
          </w:tcPr>
          <w:p w14:paraId="4BE863A0" w14:textId="6B035D5D" w:rsidR="00D15F27" w:rsidRPr="00E27007" w:rsidRDefault="0006050F" w:rsidP="00791579">
            <w:pPr>
              <w:jc w:val="both"/>
              <w:rPr>
                <w:lang w:val="uk-UA"/>
              </w:rPr>
            </w:pPr>
            <w:r>
              <w:rPr>
                <w:lang w:val="uk-UA"/>
              </w:rPr>
              <w:t>П</w:t>
            </w:r>
            <w:r w:rsidRPr="00516289">
              <w:t>оховання померлих одиноких громадян, осіб без певного місця проживання, громадян, від поховання яких відмовилися рідні, знайдених невпізнаних трупів.</w:t>
            </w:r>
          </w:p>
        </w:tc>
      </w:tr>
      <w:tr w:rsidR="00D15F27" w:rsidRPr="00550616" w14:paraId="0B8250E5" w14:textId="77777777" w:rsidTr="00E01DAC">
        <w:trPr>
          <w:trHeight w:val="367"/>
        </w:trPr>
        <w:tc>
          <w:tcPr>
            <w:tcW w:w="474" w:type="dxa"/>
            <w:tcBorders>
              <w:top w:val="single" w:sz="4" w:space="0" w:color="000000"/>
              <w:left w:val="single" w:sz="4" w:space="0" w:color="000000"/>
              <w:bottom w:val="single" w:sz="4" w:space="0" w:color="000000"/>
            </w:tcBorders>
            <w:shd w:val="clear" w:color="auto" w:fill="auto"/>
          </w:tcPr>
          <w:p w14:paraId="79AD1227" w14:textId="77777777" w:rsidR="00D15F27" w:rsidRPr="00550616" w:rsidRDefault="00D15F27" w:rsidP="00791579">
            <w:pPr>
              <w:ind w:right="-108"/>
              <w:rPr>
                <w:sz w:val="26"/>
                <w:szCs w:val="26"/>
              </w:rPr>
            </w:pPr>
            <w:r>
              <w:rPr>
                <w:sz w:val="26"/>
                <w:szCs w:val="26"/>
              </w:rPr>
              <w:t>9.</w:t>
            </w:r>
          </w:p>
        </w:tc>
        <w:tc>
          <w:tcPr>
            <w:tcW w:w="4564" w:type="dxa"/>
            <w:tcBorders>
              <w:top w:val="single" w:sz="4" w:space="0" w:color="000000"/>
              <w:left w:val="single" w:sz="4" w:space="0" w:color="000000"/>
              <w:bottom w:val="single" w:sz="4" w:space="0" w:color="000000"/>
            </w:tcBorders>
            <w:shd w:val="clear" w:color="auto" w:fill="auto"/>
          </w:tcPr>
          <w:p w14:paraId="7F9E6451" w14:textId="77777777" w:rsidR="00D15F27" w:rsidRPr="00E27007" w:rsidRDefault="00D15F27" w:rsidP="00791579">
            <w:r w:rsidRPr="00E27007">
              <w:t>Загальний обсяг фінансових ресурсів, необхідних для реалізації Програми, всього, тис.грн.</w:t>
            </w:r>
          </w:p>
        </w:tc>
        <w:tc>
          <w:tcPr>
            <w:tcW w:w="4423" w:type="dxa"/>
            <w:tcBorders>
              <w:top w:val="single" w:sz="4" w:space="0" w:color="000000"/>
              <w:left w:val="single" w:sz="4" w:space="0" w:color="000000"/>
              <w:bottom w:val="single" w:sz="4" w:space="0" w:color="000000"/>
              <w:right w:val="single" w:sz="4" w:space="0" w:color="000000"/>
            </w:tcBorders>
            <w:shd w:val="clear" w:color="auto" w:fill="auto"/>
          </w:tcPr>
          <w:p w14:paraId="12DAC2F7" w14:textId="77777777" w:rsidR="00B50D8D" w:rsidRPr="00AA1132" w:rsidRDefault="00B50D8D" w:rsidP="00791579">
            <w:pPr>
              <w:snapToGrid w:val="0"/>
              <w:jc w:val="center"/>
              <w:rPr>
                <w:lang w:val="uk-UA" w:eastAsia="ru-RU"/>
              </w:rPr>
            </w:pPr>
          </w:p>
          <w:p w14:paraId="31B1826E" w14:textId="77777777" w:rsidR="00B50D8D" w:rsidRPr="00AA1132" w:rsidRDefault="00B50D8D" w:rsidP="00B50D8D">
            <w:pPr>
              <w:snapToGrid w:val="0"/>
              <w:rPr>
                <w:lang w:val="uk-UA" w:eastAsia="ru-RU"/>
              </w:rPr>
            </w:pPr>
            <w:r w:rsidRPr="00AA1132">
              <w:rPr>
                <w:lang w:val="uk-UA" w:eastAsia="ru-RU"/>
              </w:rPr>
              <w:t xml:space="preserve"> </w:t>
            </w:r>
          </w:p>
          <w:p w14:paraId="0B7AD484" w14:textId="41FDCD5C" w:rsidR="00B50D8D" w:rsidRPr="00AA1132" w:rsidRDefault="00A175E2" w:rsidP="00B50D8D">
            <w:pPr>
              <w:snapToGrid w:val="0"/>
              <w:rPr>
                <w:lang w:val="uk-UA" w:eastAsia="ru-RU"/>
              </w:rPr>
            </w:pPr>
            <w:r w:rsidRPr="00AA1132">
              <w:rPr>
                <w:lang w:val="uk-UA" w:eastAsia="ru-RU"/>
              </w:rPr>
              <w:t xml:space="preserve">              </w:t>
            </w:r>
            <w:r w:rsidR="009C200A" w:rsidRPr="00AA1132">
              <w:rPr>
                <w:lang w:val="uk-UA" w:eastAsia="ru-RU"/>
              </w:rPr>
              <w:t xml:space="preserve">  </w:t>
            </w:r>
            <w:r w:rsidR="00AA1132" w:rsidRPr="00AA1132">
              <w:rPr>
                <w:lang w:val="uk-UA" w:eastAsia="ru-RU"/>
              </w:rPr>
              <w:t xml:space="preserve">  </w:t>
            </w:r>
            <w:r w:rsidR="004041A0">
              <w:rPr>
                <w:lang w:val="uk-UA" w:eastAsia="ru-RU"/>
              </w:rPr>
              <w:t>144,00</w:t>
            </w:r>
            <w:r w:rsidR="00AA1132" w:rsidRPr="00AA1132">
              <w:rPr>
                <w:lang w:val="uk-UA" w:eastAsia="ru-RU"/>
              </w:rPr>
              <w:t>0</w:t>
            </w:r>
            <w:r w:rsidR="00B50D8D" w:rsidRPr="00AA1132">
              <w:rPr>
                <w:lang w:val="uk-UA" w:eastAsia="ru-RU"/>
              </w:rPr>
              <w:t xml:space="preserve"> в т.ч.:</w:t>
            </w:r>
          </w:p>
          <w:p w14:paraId="7A7B64E5" w14:textId="2B80695A" w:rsidR="00D15F27" w:rsidRPr="00AA1132" w:rsidRDefault="00160EF0" w:rsidP="00160EF0">
            <w:pPr>
              <w:snapToGrid w:val="0"/>
              <w:rPr>
                <w:lang w:val="uk-UA"/>
              </w:rPr>
            </w:pPr>
            <w:r>
              <w:rPr>
                <w:lang w:val="uk-UA" w:eastAsia="ru-RU"/>
              </w:rPr>
              <w:t xml:space="preserve">                   </w:t>
            </w:r>
            <w:r w:rsidR="00A75031">
              <w:rPr>
                <w:lang w:val="uk-UA" w:eastAsia="ru-RU"/>
              </w:rPr>
              <w:t>36,0</w:t>
            </w:r>
            <w:r w:rsidR="00AA1132" w:rsidRPr="00AA1132">
              <w:rPr>
                <w:lang w:val="uk-UA" w:eastAsia="ru-RU"/>
              </w:rPr>
              <w:t>0</w:t>
            </w:r>
            <w:r w:rsidR="00D15F27" w:rsidRPr="00AA1132">
              <w:rPr>
                <w:lang w:val="uk-UA"/>
              </w:rPr>
              <w:t xml:space="preserve"> - (2025 рік )</w:t>
            </w:r>
          </w:p>
          <w:p w14:paraId="6ADA8D90" w14:textId="63C7CCF4" w:rsidR="00D15F27" w:rsidRPr="00AA1132" w:rsidRDefault="00B50D8D" w:rsidP="00B50D8D">
            <w:pPr>
              <w:snapToGrid w:val="0"/>
              <w:rPr>
                <w:lang w:val="uk-UA"/>
              </w:rPr>
            </w:pPr>
            <w:r w:rsidRPr="00AA1132">
              <w:rPr>
                <w:lang w:val="uk-UA" w:eastAsia="ru-RU"/>
              </w:rPr>
              <w:t xml:space="preserve">                </w:t>
            </w:r>
            <w:r w:rsidR="00AA1132" w:rsidRPr="00AA1132">
              <w:rPr>
                <w:lang w:val="uk-UA" w:eastAsia="ru-RU"/>
              </w:rPr>
              <w:t xml:space="preserve"> </w:t>
            </w:r>
            <w:r w:rsidR="00A75031">
              <w:rPr>
                <w:lang w:val="uk-UA" w:eastAsia="ru-RU"/>
              </w:rPr>
              <w:t xml:space="preserve"> </w:t>
            </w:r>
            <w:r w:rsidR="00AA1132" w:rsidRPr="00AA1132">
              <w:rPr>
                <w:lang w:val="uk-UA" w:eastAsia="ru-RU"/>
              </w:rPr>
              <w:t xml:space="preserve"> </w:t>
            </w:r>
            <w:r w:rsidR="00A75031">
              <w:rPr>
                <w:lang w:val="uk-UA" w:eastAsia="ru-RU"/>
              </w:rPr>
              <w:t>36,0</w:t>
            </w:r>
            <w:r w:rsidR="00AA1132" w:rsidRPr="00AA1132">
              <w:rPr>
                <w:lang w:val="uk-UA" w:eastAsia="ru-RU"/>
              </w:rPr>
              <w:t>0</w:t>
            </w:r>
            <w:r w:rsidRPr="00AA1132">
              <w:rPr>
                <w:lang w:val="uk-UA"/>
              </w:rPr>
              <w:t xml:space="preserve"> </w:t>
            </w:r>
            <w:r w:rsidR="00D15F27" w:rsidRPr="00AA1132">
              <w:rPr>
                <w:lang w:val="uk-UA"/>
              </w:rPr>
              <w:t>- (2026 рік)</w:t>
            </w:r>
          </w:p>
          <w:p w14:paraId="19554B3E" w14:textId="030E9A1D" w:rsidR="00D15F27" w:rsidRPr="00AA1132" w:rsidRDefault="00AA1132" w:rsidP="00AA1132">
            <w:pPr>
              <w:snapToGrid w:val="0"/>
              <w:rPr>
                <w:lang w:val="uk-UA"/>
              </w:rPr>
            </w:pPr>
            <w:r w:rsidRPr="00AA1132">
              <w:rPr>
                <w:lang w:val="uk-UA" w:eastAsia="ru-RU"/>
              </w:rPr>
              <w:t xml:space="preserve">                  </w:t>
            </w:r>
            <w:r w:rsidR="00A75031">
              <w:rPr>
                <w:lang w:val="uk-UA" w:eastAsia="ru-RU"/>
              </w:rPr>
              <w:t xml:space="preserve"> 36,0</w:t>
            </w:r>
            <w:r w:rsidRPr="00AA1132">
              <w:rPr>
                <w:lang w:val="uk-UA" w:eastAsia="ru-RU"/>
              </w:rPr>
              <w:t>0</w:t>
            </w:r>
            <w:r w:rsidR="00D15F27" w:rsidRPr="00AA1132">
              <w:rPr>
                <w:lang w:val="uk-UA"/>
              </w:rPr>
              <w:t xml:space="preserve"> - (2027 рік )</w:t>
            </w:r>
          </w:p>
          <w:p w14:paraId="5D75CE90" w14:textId="623B0C78" w:rsidR="00902AC6" w:rsidRPr="00AA1132" w:rsidRDefault="00B50D8D" w:rsidP="00902AC6">
            <w:pPr>
              <w:snapToGrid w:val="0"/>
              <w:rPr>
                <w:lang w:val="uk-UA"/>
              </w:rPr>
            </w:pPr>
            <w:r w:rsidRPr="00AA1132">
              <w:rPr>
                <w:lang w:val="uk-UA"/>
              </w:rPr>
              <w:t xml:space="preserve">                </w:t>
            </w:r>
            <w:r w:rsidR="00AA1132" w:rsidRPr="00AA1132">
              <w:rPr>
                <w:lang w:val="uk-UA"/>
              </w:rPr>
              <w:t xml:space="preserve">  </w:t>
            </w:r>
            <w:r w:rsidR="00A75031">
              <w:rPr>
                <w:lang w:val="uk-UA"/>
              </w:rPr>
              <w:t xml:space="preserve"> </w:t>
            </w:r>
            <w:r w:rsidR="00A75031">
              <w:rPr>
                <w:lang w:val="uk-UA" w:eastAsia="ru-RU"/>
              </w:rPr>
              <w:t>36, 0</w:t>
            </w:r>
            <w:r w:rsidR="00AA1132" w:rsidRPr="00AA1132">
              <w:rPr>
                <w:lang w:val="uk-UA" w:eastAsia="ru-RU"/>
              </w:rPr>
              <w:t>0</w:t>
            </w:r>
            <w:r w:rsidR="00902AC6" w:rsidRPr="00AA1132">
              <w:rPr>
                <w:lang w:val="uk-UA"/>
              </w:rPr>
              <w:t>- (2028 рік)</w:t>
            </w:r>
          </w:p>
        </w:tc>
      </w:tr>
      <w:tr w:rsidR="00D15F27" w:rsidRPr="00550616" w14:paraId="356329D5" w14:textId="77777777" w:rsidTr="00E01DAC">
        <w:trPr>
          <w:trHeight w:val="303"/>
        </w:trPr>
        <w:tc>
          <w:tcPr>
            <w:tcW w:w="474" w:type="dxa"/>
            <w:tcBorders>
              <w:top w:val="single" w:sz="4" w:space="0" w:color="000000"/>
              <w:left w:val="single" w:sz="4" w:space="0" w:color="000000"/>
              <w:bottom w:val="single" w:sz="4" w:space="0" w:color="000000"/>
            </w:tcBorders>
            <w:shd w:val="clear" w:color="auto" w:fill="auto"/>
          </w:tcPr>
          <w:p w14:paraId="216607DB" w14:textId="77777777" w:rsidR="00D15F27" w:rsidRPr="00550616" w:rsidRDefault="00D15F27" w:rsidP="00791579">
            <w:pPr>
              <w:snapToGrid w:val="0"/>
              <w:ind w:right="-108"/>
              <w:rPr>
                <w:sz w:val="26"/>
                <w:szCs w:val="26"/>
              </w:rPr>
            </w:pPr>
            <w:r>
              <w:rPr>
                <w:sz w:val="26"/>
                <w:szCs w:val="26"/>
              </w:rPr>
              <w:t>9</w:t>
            </w:r>
            <w:r w:rsidRPr="00550616">
              <w:rPr>
                <w:sz w:val="26"/>
                <w:szCs w:val="26"/>
              </w:rPr>
              <w:t>.1</w:t>
            </w:r>
          </w:p>
        </w:tc>
        <w:tc>
          <w:tcPr>
            <w:tcW w:w="4564" w:type="dxa"/>
            <w:tcBorders>
              <w:top w:val="single" w:sz="4" w:space="0" w:color="000000"/>
              <w:left w:val="single" w:sz="4" w:space="0" w:color="000000"/>
              <w:bottom w:val="single" w:sz="4" w:space="0" w:color="000000"/>
            </w:tcBorders>
            <w:shd w:val="clear" w:color="auto" w:fill="auto"/>
          </w:tcPr>
          <w:p w14:paraId="62482BE8" w14:textId="77777777" w:rsidR="00D15F27" w:rsidRPr="00E27007" w:rsidRDefault="00D15F27" w:rsidP="00791579">
            <w:r w:rsidRPr="00E27007">
              <w:t>в тому числі:</w:t>
            </w:r>
          </w:p>
          <w:p w14:paraId="05C94AD6" w14:textId="4346A75E" w:rsidR="00D15F27" w:rsidRDefault="00D15F27" w:rsidP="00791579">
            <w:r w:rsidRPr="00E27007">
              <w:t>- коштів міського бюджету</w:t>
            </w:r>
            <w:r w:rsidR="009C200A">
              <w:rPr>
                <w:lang w:val="uk-UA"/>
              </w:rPr>
              <w:t>, тис. грн</w:t>
            </w:r>
            <w:r w:rsidRPr="00E27007">
              <w:t>;</w:t>
            </w:r>
          </w:p>
          <w:p w14:paraId="106DB759" w14:textId="5C1F9B23" w:rsidR="00B50D8D" w:rsidRDefault="00B50D8D" w:rsidP="00791579"/>
          <w:p w14:paraId="438F6455" w14:textId="6F08E9D1" w:rsidR="00B50D8D" w:rsidRDefault="00B50D8D" w:rsidP="00791579"/>
          <w:p w14:paraId="43FEE811" w14:textId="2519B8CE" w:rsidR="00B50D8D" w:rsidRDefault="00B50D8D" w:rsidP="00791579"/>
          <w:p w14:paraId="66D38E80" w14:textId="77777777" w:rsidR="00B50D8D" w:rsidRPr="00E27007" w:rsidRDefault="00B50D8D" w:rsidP="00791579"/>
          <w:p w14:paraId="1648A845" w14:textId="7C8757F5" w:rsidR="00D15F27" w:rsidRPr="00500CB7" w:rsidRDefault="00D15F27" w:rsidP="00791579">
            <w:pPr>
              <w:rPr>
                <w:lang w:val="uk-UA"/>
              </w:rPr>
            </w:pPr>
            <w:r w:rsidRPr="00E27007">
              <w:t>- коштів обласного бюджету;</w:t>
            </w:r>
            <w:r w:rsidR="00500CB7">
              <w:rPr>
                <w:lang w:val="uk-UA"/>
              </w:rPr>
              <w:t xml:space="preserve"> </w:t>
            </w:r>
          </w:p>
          <w:p w14:paraId="7C6C1F34" w14:textId="77777777" w:rsidR="00D15F27" w:rsidRPr="00E27007" w:rsidRDefault="00D15F27" w:rsidP="00791579">
            <w:r w:rsidRPr="00E27007">
              <w:t>- коштів державного бюджету;</w:t>
            </w:r>
          </w:p>
          <w:p w14:paraId="5AF5FA50" w14:textId="77777777" w:rsidR="00D15F27" w:rsidRPr="00E27007" w:rsidRDefault="00D15F27" w:rsidP="00791579">
            <w:r w:rsidRPr="00E27007">
              <w:t>- кошти інших джерел</w:t>
            </w:r>
          </w:p>
          <w:p w14:paraId="2990A29C" w14:textId="77777777" w:rsidR="00D15F27" w:rsidRPr="00E27007" w:rsidRDefault="00D15F27" w:rsidP="00791579"/>
        </w:tc>
        <w:tc>
          <w:tcPr>
            <w:tcW w:w="4423" w:type="dxa"/>
            <w:tcBorders>
              <w:top w:val="single" w:sz="4" w:space="0" w:color="000000"/>
              <w:left w:val="single" w:sz="4" w:space="0" w:color="000000"/>
              <w:bottom w:val="single" w:sz="4" w:space="0" w:color="000000"/>
              <w:right w:val="single" w:sz="4" w:space="0" w:color="000000"/>
            </w:tcBorders>
            <w:shd w:val="clear" w:color="auto" w:fill="auto"/>
          </w:tcPr>
          <w:p w14:paraId="25E504F1" w14:textId="77777777" w:rsidR="00B50D8D" w:rsidRPr="00AA1132" w:rsidRDefault="00BA3714" w:rsidP="00BA3714">
            <w:pPr>
              <w:snapToGrid w:val="0"/>
              <w:rPr>
                <w:lang w:val="uk-UA"/>
              </w:rPr>
            </w:pPr>
            <w:r w:rsidRPr="00AA1132">
              <w:rPr>
                <w:lang w:val="uk-UA"/>
              </w:rPr>
              <w:t xml:space="preserve">                 </w:t>
            </w:r>
          </w:p>
          <w:p w14:paraId="7F349F97" w14:textId="72878922" w:rsidR="00AA1132" w:rsidRPr="00AA1132" w:rsidRDefault="00B50D8D" w:rsidP="00AA1132">
            <w:pPr>
              <w:snapToGrid w:val="0"/>
              <w:rPr>
                <w:lang w:val="uk-UA" w:eastAsia="ru-RU"/>
              </w:rPr>
            </w:pPr>
            <w:r w:rsidRPr="00AA1132">
              <w:rPr>
                <w:lang w:val="uk-UA" w:eastAsia="ru-RU"/>
              </w:rPr>
              <w:t xml:space="preserve">              </w:t>
            </w:r>
            <w:r w:rsidR="009C200A" w:rsidRPr="00AA1132">
              <w:rPr>
                <w:lang w:val="uk-UA" w:eastAsia="ru-RU"/>
              </w:rPr>
              <w:t xml:space="preserve">  </w:t>
            </w:r>
            <w:r w:rsidR="00AA1132" w:rsidRPr="00AA1132">
              <w:rPr>
                <w:lang w:val="uk-UA" w:eastAsia="ru-RU"/>
              </w:rPr>
              <w:t xml:space="preserve"> </w:t>
            </w:r>
            <w:r w:rsidR="009C200A" w:rsidRPr="00AA1132">
              <w:rPr>
                <w:lang w:val="uk-UA" w:eastAsia="ru-RU"/>
              </w:rPr>
              <w:t xml:space="preserve"> </w:t>
            </w:r>
            <w:r w:rsidR="004041A0">
              <w:rPr>
                <w:lang w:val="uk-UA" w:eastAsia="ru-RU"/>
              </w:rPr>
              <w:t>144,00</w:t>
            </w:r>
            <w:r w:rsidR="00AA1132" w:rsidRPr="00AA1132">
              <w:rPr>
                <w:lang w:val="uk-UA" w:eastAsia="ru-RU"/>
              </w:rPr>
              <w:t>0 в т.ч.:</w:t>
            </w:r>
          </w:p>
          <w:p w14:paraId="20DB5F31" w14:textId="0F8846CA" w:rsidR="00AA1132" w:rsidRPr="00AA1132" w:rsidRDefault="00160EF0" w:rsidP="00160EF0">
            <w:pPr>
              <w:snapToGrid w:val="0"/>
              <w:rPr>
                <w:lang w:val="uk-UA"/>
              </w:rPr>
            </w:pPr>
            <w:r>
              <w:rPr>
                <w:lang w:val="uk-UA" w:eastAsia="ru-RU"/>
              </w:rPr>
              <w:t xml:space="preserve">                   </w:t>
            </w:r>
            <w:r w:rsidR="00A75031">
              <w:rPr>
                <w:lang w:val="uk-UA" w:eastAsia="ru-RU"/>
              </w:rPr>
              <w:t>36,0</w:t>
            </w:r>
            <w:r w:rsidR="00AA1132" w:rsidRPr="00AA1132">
              <w:rPr>
                <w:lang w:val="uk-UA" w:eastAsia="ru-RU"/>
              </w:rPr>
              <w:t>0</w:t>
            </w:r>
            <w:r w:rsidR="00AA1132" w:rsidRPr="00AA1132">
              <w:rPr>
                <w:lang w:val="uk-UA"/>
              </w:rPr>
              <w:t xml:space="preserve"> - (2025 рік )</w:t>
            </w:r>
          </w:p>
          <w:p w14:paraId="1ADF8DAE" w14:textId="39A001DB" w:rsidR="00AA1132" w:rsidRPr="00AA1132" w:rsidRDefault="00AA1132" w:rsidP="00AA1132">
            <w:pPr>
              <w:snapToGrid w:val="0"/>
              <w:rPr>
                <w:lang w:val="uk-UA"/>
              </w:rPr>
            </w:pPr>
            <w:r w:rsidRPr="00AA1132">
              <w:rPr>
                <w:lang w:val="uk-UA" w:eastAsia="ru-RU"/>
              </w:rPr>
              <w:t xml:space="preserve">                  </w:t>
            </w:r>
            <w:r w:rsidR="00A75031">
              <w:rPr>
                <w:lang w:val="uk-UA" w:eastAsia="ru-RU"/>
              </w:rPr>
              <w:t xml:space="preserve"> 36,0</w:t>
            </w:r>
            <w:r w:rsidRPr="00AA1132">
              <w:rPr>
                <w:lang w:val="uk-UA" w:eastAsia="ru-RU"/>
              </w:rPr>
              <w:t>0</w:t>
            </w:r>
            <w:r w:rsidRPr="00AA1132">
              <w:rPr>
                <w:lang w:val="uk-UA"/>
              </w:rPr>
              <w:t xml:space="preserve"> - (2026 рік)</w:t>
            </w:r>
          </w:p>
          <w:p w14:paraId="0D4B0C81" w14:textId="4A740E18" w:rsidR="00AA1132" w:rsidRPr="00AA1132" w:rsidRDefault="00AA1132" w:rsidP="00AA1132">
            <w:pPr>
              <w:snapToGrid w:val="0"/>
              <w:rPr>
                <w:lang w:val="uk-UA"/>
              </w:rPr>
            </w:pPr>
            <w:r w:rsidRPr="00AA1132">
              <w:rPr>
                <w:lang w:val="uk-UA" w:eastAsia="ru-RU"/>
              </w:rPr>
              <w:t xml:space="preserve">                 </w:t>
            </w:r>
            <w:r w:rsidR="00A75031">
              <w:rPr>
                <w:lang w:val="uk-UA" w:eastAsia="ru-RU"/>
              </w:rPr>
              <w:t xml:space="preserve"> </w:t>
            </w:r>
            <w:r w:rsidRPr="00AA1132">
              <w:rPr>
                <w:lang w:val="uk-UA" w:eastAsia="ru-RU"/>
              </w:rPr>
              <w:t xml:space="preserve"> </w:t>
            </w:r>
            <w:r w:rsidR="00A75031">
              <w:rPr>
                <w:lang w:val="uk-UA" w:eastAsia="ru-RU"/>
              </w:rPr>
              <w:t>36,0</w:t>
            </w:r>
            <w:r w:rsidRPr="00AA1132">
              <w:rPr>
                <w:lang w:val="uk-UA" w:eastAsia="ru-RU"/>
              </w:rPr>
              <w:t>0</w:t>
            </w:r>
            <w:r w:rsidRPr="00AA1132">
              <w:rPr>
                <w:lang w:val="uk-UA"/>
              </w:rPr>
              <w:t xml:space="preserve"> - (2027 рік )</w:t>
            </w:r>
          </w:p>
          <w:p w14:paraId="46C602B8" w14:textId="614D78E5" w:rsidR="00D15F27" w:rsidRPr="00AA1132" w:rsidRDefault="00AA1132" w:rsidP="00AA1132">
            <w:pPr>
              <w:snapToGrid w:val="0"/>
              <w:rPr>
                <w:lang w:val="uk-UA"/>
              </w:rPr>
            </w:pPr>
            <w:r w:rsidRPr="00AA1132">
              <w:rPr>
                <w:lang w:val="uk-UA"/>
              </w:rPr>
              <w:t xml:space="preserve">                  </w:t>
            </w:r>
            <w:r w:rsidR="00A75031">
              <w:rPr>
                <w:lang w:val="uk-UA"/>
              </w:rPr>
              <w:t xml:space="preserve"> </w:t>
            </w:r>
            <w:r w:rsidR="00A75031">
              <w:rPr>
                <w:lang w:val="uk-UA" w:eastAsia="ru-RU"/>
              </w:rPr>
              <w:t>36, 0</w:t>
            </w:r>
            <w:r w:rsidRPr="00AA1132">
              <w:rPr>
                <w:lang w:val="uk-UA" w:eastAsia="ru-RU"/>
              </w:rPr>
              <w:t>0</w:t>
            </w:r>
            <w:r w:rsidRPr="00AA1132">
              <w:rPr>
                <w:lang w:val="uk-UA"/>
              </w:rPr>
              <w:t>- (2028 рік)</w:t>
            </w:r>
          </w:p>
        </w:tc>
      </w:tr>
    </w:tbl>
    <w:p w14:paraId="384893D1" w14:textId="77777777" w:rsidR="00D15F27" w:rsidRPr="00550616" w:rsidRDefault="00D15F27" w:rsidP="00D15F27">
      <w:pPr>
        <w:ind w:left="567" w:firstLine="284"/>
        <w:jc w:val="center"/>
        <w:rPr>
          <w:b/>
          <w:bCs/>
          <w:sz w:val="26"/>
          <w:szCs w:val="26"/>
          <w:lang w:eastAsia="uk-UA"/>
        </w:rPr>
      </w:pPr>
    </w:p>
    <w:p w14:paraId="535B7EAF" w14:textId="6FFF5B7F" w:rsidR="00D15F27" w:rsidRDefault="00D15F27" w:rsidP="00D15F27">
      <w:pPr>
        <w:ind w:left="567" w:firstLine="284"/>
        <w:rPr>
          <w:b/>
          <w:bCs/>
          <w:sz w:val="26"/>
          <w:szCs w:val="26"/>
          <w:lang w:val="uk-UA"/>
        </w:rPr>
      </w:pPr>
      <w:r w:rsidRPr="00550616">
        <w:rPr>
          <w:b/>
          <w:bCs/>
          <w:sz w:val="26"/>
          <w:szCs w:val="26"/>
          <w:lang w:val="uk-UA"/>
        </w:rPr>
        <w:t xml:space="preserve">                                         </w:t>
      </w:r>
    </w:p>
    <w:p w14:paraId="1C3FD2D6" w14:textId="5E940851" w:rsidR="00FD686F" w:rsidRDefault="00FD686F" w:rsidP="0006050F">
      <w:pPr>
        <w:rPr>
          <w:b/>
          <w:bCs/>
          <w:sz w:val="26"/>
          <w:szCs w:val="26"/>
          <w:lang w:val="uk-UA"/>
        </w:rPr>
      </w:pPr>
    </w:p>
    <w:p w14:paraId="700FF3A6" w14:textId="77777777" w:rsidR="00F3173E" w:rsidRDefault="00F3173E" w:rsidP="0006050F">
      <w:pPr>
        <w:rPr>
          <w:b/>
          <w:bCs/>
          <w:sz w:val="26"/>
          <w:szCs w:val="26"/>
          <w:lang w:val="uk-UA"/>
        </w:rPr>
      </w:pPr>
    </w:p>
    <w:p w14:paraId="1D733D9F" w14:textId="3BB8E19D" w:rsidR="00FD686F" w:rsidRPr="00550616" w:rsidRDefault="00FD686F" w:rsidP="0006050F">
      <w:pPr>
        <w:rPr>
          <w:b/>
          <w:bCs/>
          <w:sz w:val="26"/>
          <w:szCs w:val="26"/>
          <w:lang w:val="uk-UA"/>
        </w:rPr>
      </w:pPr>
    </w:p>
    <w:p w14:paraId="710CF818" w14:textId="2A81CF81" w:rsidR="00D15F27" w:rsidRDefault="001C28AC" w:rsidP="00433EB1">
      <w:pPr>
        <w:pStyle w:val="a4"/>
        <w:numPr>
          <w:ilvl w:val="0"/>
          <w:numId w:val="18"/>
        </w:numPr>
        <w:autoSpaceDE w:val="0"/>
        <w:spacing w:after="0" w:line="240" w:lineRule="auto"/>
        <w:jc w:val="center"/>
        <w:rPr>
          <w:rFonts w:ascii="Times New Roman" w:hAnsi="Times New Roman"/>
          <w:b/>
          <w:sz w:val="26"/>
          <w:szCs w:val="26"/>
          <w:lang w:val="uk-UA"/>
        </w:rPr>
      </w:pPr>
      <w:r w:rsidRPr="00932C9B">
        <w:rPr>
          <w:rFonts w:ascii="Times New Roman" w:hAnsi="Times New Roman"/>
          <w:b/>
          <w:sz w:val="26"/>
          <w:szCs w:val="26"/>
          <w:lang w:val="uk-UA"/>
        </w:rPr>
        <w:lastRenderedPageBreak/>
        <w:t>ЗАГАЛЬНІ ПОЛОЖЕННЯ</w:t>
      </w:r>
    </w:p>
    <w:p w14:paraId="51026380" w14:textId="77777777" w:rsidR="00932C9B" w:rsidRPr="00932C9B" w:rsidRDefault="00932C9B" w:rsidP="00932C9B">
      <w:pPr>
        <w:pStyle w:val="a4"/>
        <w:autoSpaceDE w:val="0"/>
        <w:spacing w:after="0" w:line="240" w:lineRule="auto"/>
        <w:ind w:left="786"/>
        <w:rPr>
          <w:rFonts w:ascii="Times New Roman" w:hAnsi="Times New Roman"/>
          <w:b/>
          <w:sz w:val="26"/>
          <w:szCs w:val="26"/>
          <w:lang w:val="uk-UA"/>
        </w:rPr>
      </w:pPr>
    </w:p>
    <w:p w14:paraId="5D86AEC1" w14:textId="77777777" w:rsidR="00F643B9" w:rsidRPr="00932C9B" w:rsidRDefault="00F643B9" w:rsidP="00F643B9">
      <w:pPr>
        <w:ind w:firstLine="567"/>
        <w:jc w:val="both"/>
        <w:rPr>
          <w:sz w:val="26"/>
          <w:szCs w:val="26"/>
          <w:lang w:val="uk-UA"/>
        </w:rPr>
      </w:pPr>
      <w:r w:rsidRPr="00932C9B">
        <w:rPr>
          <w:sz w:val="26"/>
          <w:szCs w:val="26"/>
          <w:lang w:val="uk-UA"/>
        </w:rPr>
        <w:t>Ритуальна справа є однією з важливих у сфері надання послуг і стосується інтересів населення усієї територіальної громади. Правову основу її діяльності становлять Конституція України, Закон України «Про поховання та похоронну справу», Порядок утримання кладовищ та інших місць поховань, затверджений наказом Державного комітету України з питань житлово-комунального господарства від 19.11.2003 року № 193, а також інші нормативно-правові акти, що приймаються на виконання законів України.</w:t>
      </w:r>
    </w:p>
    <w:p w14:paraId="5B9CD3A4" w14:textId="47E133FA" w:rsidR="00F643B9" w:rsidRPr="00932C9B" w:rsidRDefault="00F643B9" w:rsidP="000242BD">
      <w:pPr>
        <w:ind w:firstLine="567"/>
        <w:jc w:val="both"/>
        <w:rPr>
          <w:sz w:val="26"/>
          <w:szCs w:val="26"/>
          <w:lang w:val="uk-UA"/>
        </w:rPr>
      </w:pPr>
      <w:r w:rsidRPr="00932C9B">
        <w:rPr>
          <w:sz w:val="26"/>
          <w:szCs w:val="26"/>
          <w:lang w:val="uk-UA"/>
        </w:rPr>
        <w:t xml:space="preserve">Поховання померлих одиноких громадян, осіб без певного місця проживання, громадян, від поховання яких відмовилися рідні, невпізнаних трупів регламентується статтею 16 Закону України «Про </w:t>
      </w:r>
      <w:r w:rsidR="000242BD" w:rsidRPr="00932C9B">
        <w:rPr>
          <w:sz w:val="26"/>
          <w:szCs w:val="26"/>
          <w:lang w:val="uk-UA"/>
        </w:rPr>
        <w:t>поховання та похоронну справу».</w:t>
      </w:r>
    </w:p>
    <w:p w14:paraId="2A70116C" w14:textId="77777777" w:rsidR="00F643B9" w:rsidRPr="00932C9B" w:rsidRDefault="00F643B9" w:rsidP="00F643B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jc w:val="both"/>
        <w:rPr>
          <w:sz w:val="26"/>
          <w:szCs w:val="26"/>
          <w:lang w:val="uk-UA"/>
        </w:rPr>
      </w:pPr>
      <w:r w:rsidRPr="00932C9B">
        <w:rPr>
          <w:sz w:val="26"/>
          <w:szCs w:val="26"/>
          <w:lang w:val="uk-UA"/>
        </w:rPr>
        <w:t>Поховання вищевказаних осіб здійснюється з метою:</w:t>
      </w:r>
    </w:p>
    <w:p w14:paraId="285923B8" w14:textId="77777777" w:rsidR="00F643B9" w:rsidRPr="00932C9B" w:rsidRDefault="00F643B9" w:rsidP="00F643B9">
      <w:pPr>
        <w:pStyle w:val="a4"/>
        <w:numPr>
          <w:ilvl w:val="0"/>
          <w:numId w:val="19"/>
        </w:num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207"/>
        <w:jc w:val="both"/>
        <w:rPr>
          <w:rFonts w:ascii="Times New Roman" w:hAnsi="Times New Roman"/>
          <w:sz w:val="26"/>
          <w:szCs w:val="26"/>
          <w:lang w:val="uk-UA"/>
        </w:rPr>
      </w:pPr>
      <w:r w:rsidRPr="00932C9B">
        <w:rPr>
          <w:rFonts w:ascii="Times New Roman" w:hAnsi="Times New Roman"/>
          <w:sz w:val="26"/>
          <w:szCs w:val="26"/>
          <w:lang w:val="uk-UA"/>
        </w:rPr>
        <w:t>надання ритуальних послуг;</w:t>
      </w:r>
    </w:p>
    <w:p w14:paraId="7EBC0841" w14:textId="77777777" w:rsidR="00F643B9" w:rsidRPr="00932C9B" w:rsidRDefault="00F643B9" w:rsidP="00F643B9">
      <w:pPr>
        <w:pStyle w:val="a4"/>
        <w:numPr>
          <w:ilvl w:val="0"/>
          <w:numId w:val="19"/>
        </w:numPr>
        <w:tabs>
          <w:tab w:val="num" w:pos="284"/>
        </w:tabs>
        <w:spacing w:after="0" w:line="240" w:lineRule="auto"/>
        <w:ind w:left="0" w:firstLine="567"/>
        <w:jc w:val="both"/>
        <w:rPr>
          <w:rFonts w:ascii="Times New Roman" w:hAnsi="Times New Roman"/>
          <w:sz w:val="26"/>
          <w:szCs w:val="26"/>
          <w:lang w:val="uk-UA"/>
        </w:rPr>
      </w:pPr>
      <w:r w:rsidRPr="00932C9B">
        <w:rPr>
          <w:rFonts w:ascii="Times New Roman" w:hAnsi="Times New Roman"/>
          <w:sz w:val="26"/>
          <w:szCs w:val="26"/>
          <w:lang w:val="uk-UA"/>
        </w:rPr>
        <w:t>забезпечення належного ставлення до тіла (останків, праху) померлого;</w:t>
      </w:r>
    </w:p>
    <w:p w14:paraId="0E95B195" w14:textId="77777777" w:rsidR="00F643B9" w:rsidRPr="00932C9B" w:rsidRDefault="00F643B9" w:rsidP="00F643B9">
      <w:pPr>
        <w:numPr>
          <w:ilvl w:val="0"/>
          <w:numId w:val="19"/>
        </w:numPr>
        <w:tabs>
          <w:tab w:val="num" w:pos="0"/>
          <w:tab w:val="num" w:pos="284"/>
        </w:tabs>
        <w:suppressAutoHyphens w:val="0"/>
        <w:ind w:left="0" w:firstLine="567"/>
        <w:jc w:val="both"/>
        <w:rPr>
          <w:sz w:val="26"/>
          <w:szCs w:val="26"/>
          <w:lang w:val="uk-UA"/>
        </w:rPr>
      </w:pPr>
      <w:r w:rsidRPr="00932C9B">
        <w:rPr>
          <w:sz w:val="26"/>
          <w:szCs w:val="26"/>
          <w:lang w:val="uk-UA"/>
        </w:rPr>
        <w:t>забезпечення права громадян на захоронення їхнього тіла відповідно до їх волевиявлення, якщо таке є;</w:t>
      </w:r>
    </w:p>
    <w:p w14:paraId="1FCA604C" w14:textId="18B39E74" w:rsidR="00F643B9" w:rsidRPr="00932C9B" w:rsidRDefault="00F643B9" w:rsidP="00F643B9">
      <w:pPr>
        <w:numPr>
          <w:ilvl w:val="0"/>
          <w:numId w:val="19"/>
        </w:numPr>
        <w:tabs>
          <w:tab w:val="num" w:pos="0"/>
          <w:tab w:val="num" w:pos="284"/>
        </w:tabs>
        <w:suppressAutoHyphens w:val="0"/>
        <w:ind w:left="0" w:firstLine="567"/>
        <w:jc w:val="both"/>
        <w:rPr>
          <w:sz w:val="26"/>
          <w:szCs w:val="26"/>
          <w:lang w:val="uk-UA"/>
        </w:rPr>
      </w:pPr>
      <w:r w:rsidRPr="00932C9B">
        <w:rPr>
          <w:sz w:val="26"/>
          <w:szCs w:val="26"/>
          <w:lang w:val="uk-UA"/>
        </w:rPr>
        <w:t>створення та експлуатаці</w:t>
      </w:r>
      <w:r w:rsidR="00465C59">
        <w:rPr>
          <w:sz w:val="26"/>
          <w:szCs w:val="26"/>
          <w:lang w:val="uk-UA"/>
        </w:rPr>
        <w:t>ї</w:t>
      </w:r>
      <w:r w:rsidRPr="00932C9B">
        <w:rPr>
          <w:sz w:val="26"/>
          <w:szCs w:val="26"/>
          <w:lang w:val="uk-UA"/>
        </w:rPr>
        <w:t xml:space="preserve"> об’єктів, призначених для поховання, утримання і збереження місць поховань;</w:t>
      </w:r>
    </w:p>
    <w:p w14:paraId="31DCFBCF" w14:textId="251E2E6C" w:rsidR="00F643B9" w:rsidRDefault="00F643B9" w:rsidP="00F643B9">
      <w:pPr>
        <w:numPr>
          <w:ilvl w:val="0"/>
          <w:numId w:val="19"/>
        </w:numPr>
        <w:tabs>
          <w:tab w:val="num" w:pos="0"/>
          <w:tab w:val="num" w:pos="284"/>
        </w:tabs>
        <w:suppressAutoHyphens w:val="0"/>
        <w:ind w:left="0" w:firstLine="567"/>
        <w:jc w:val="both"/>
        <w:rPr>
          <w:sz w:val="26"/>
          <w:szCs w:val="26"/>
          <w:lang w:val="uk-UA"/>
        </w:rPr>
      </w:pPr>
      <w:r w:rsidRPr="00932C9B">
        <w:rPr>
          <w:sz w:val="26"/>
          <w:szCs w:val="26"/>
          <w:lang w:val="uk-UA"/>
        </w:rPr>
        <w:t>організаці</w:t>
      </w:r>
      <w:r w:rsidR="00F3173E">
        <w:rPr>
          <w:sz w:val="26"/>
          <w:szCs w:val="26"/>
          <w:lang w:val="uk-UA"/>
        </w:rPr>
        <w:t>ї</w:t>
      </w:r>
      <w:r w:rsidRPr="00932C9B">
        <w:rPr>
          <w:sz w:val="26"/>
          <w:szCs w:val="26"/>
          <w:lang w:val="uk-UA"/>
        </w:rPr>
        <w:t xml:space="preserve"> і проведення поховань померлих або загиблих.</w:t>
      </w:r>
    </w:p>
    <w:p w14:paraId="72BB1493" w14:textId="77777777" w:rsidR="00932C9B" w:rsidRPr="00932C9B" w:rsidRDefault="00932C9B" w:rsidP="00932C9B">
      <w:pPr>
        <w:tabs>
          <w:tab w:val="num" w:pos="284"/>
          <w:tab w:val="num" w:pos="360"/>
        </w:tabs>
        <w:suppressAutoHyphens w:val="0"/>
        <w:ind w:left="567"/>
        <w:jc w:val="both"/>
        <w:rPr>
          <w:sz w:val="26"/>
          <w:szCs w:val="26"/>
          <w:lang w:val="uk-UA"/>
        </w:rPr>
      </w:pPr>
    </w:p>
    <w:p w14:paraId="40C63DB8" w14:textId="193EB1C2" w:rsidR="008E3E1B" w:rsidRPr="00932C9B" w:rsidRDefault="001C28AC" w:rsidP="00433EB1">
      <w:pPr>
        <w:pStyle w:val="a7"/>
        <w:numPr>
          <w:ilvl w:val="0"/>
          <w:numId w:val="18"/>
        </w:numPr>
        <w:jc w:val="center"/>
        <w:rPr>
          <w:b/>
          <w:sz w:val="26"/>
          <w:szCs w:val="26"/>
        </w:rPr>
      </w:pPr>
      <w:r w:rsidRPr="00932C9B">
        <w:rPr>
          <w:b/>
          <w:sz w:val="26"/>
          <w:szCs w:val="26"/>
        </w:rPr>
        <w:t>ВИЗНАЧЕННЯ ПРОБЛЕМ, НА РОЗВ</w:t>
      </w:r>
      <w:r w:rsidR="00F52CED" w:rsidRPr="00932C9B">
        <w:rPr>
          <w:b/>
          <w:sz w:val="26"/>
          <w:szCs w:val="26"/>
          <w:lang w:val="ru-RU"/>
        </w:rPr>
        <w:t>’</w:t>
      </w:r>
      <w:r w:rsidRPr="00932C9B">
        <w:rPr>
          <w:b/>
          <w:sz w:val="26"/>
          <w:szCs w:val="26"/>
        </w:rPr>
        <w:t>ЯЗАННЯ ЯКИХ СПРЯМОВАНА ПРОГРАМА</w:t>
      </w:r>
    </w:p>
    <w:p w14:paraId="1536180D" w14:textId="57456384" w:rsidR="00BC3FC1" w:rsidRPr="00932C9B" w:rsidRDefault="00BC3FC1" w:rsidP="00BC3FC1">
      <w:pPr>
        <w:pStyle w:val="a7"/>
        <w:jc w:val="center"/>
        <w:rPr>
          <w:b/>
          <w:sz w:val="26"/>
          <w:szCs w:val="26"/>
        </w:rPr>
      </w:pPr>
    </w:p>
    <w:p w14:paraId="1C07B305" w14:textId="1B5CAF02" w:rsidR="00BC3FC1" w:rsidRPr="00932C9B" w:rsidRDefault="00BC3FC1" w:rsidP="00BC3FC1">
      <w:pPr>
        <w:pStyle w:val="a7"/>
        <w:numPr>
          <w:ilvl w:val="0"/>
          <w:numId w:val="21"/>
        </w:numPr>
        <w:jc w:val="left"/>
        <w:rPr>
          <w:sz w:val="26"/>
          <w:szCs w:val="26"/>
        </w:rPr>
      </w:pPr>
      <w:r w:rsidRPr="00932C9B">
        <w:rPr>
          <w:sz w:val="26"/>
          <w:szCs w:val="26"/>
        </w:rPr>
        <w:t>Відсутність чіткої процедури поховання;</w:t>
      </w:r>
    </w:p>
    <w:p w14:paraId="4DB2A52F" w14:textId="2BCBD929" w:rsidR="00BC3FC1" w:rsidRPr="00932C9B" w:rsidRDefault="00BC3FC1" w:rsidP="00BC3FC1">
      <w:pPr>
        <w:pStyle w:val="a7"/>
        <w:numPr>
          <w:ilvl w:val="0"/>
          <w:numId w:val="21"/>
        </w:numPr>
        <w:jc w:val="left"/>
        <w:rPr>
          <w:sz w:val="26"/>
          <w:szCs w:val="26"/>
        </w:rPr>
      </w:pPr>
      <w:r w:rsidRPr="00932C9B">
        <w:rPr>
          <w:sz w:val="26"/>
          <w:szCs w:val="26"/>
        </w:rPr>
        <w:t>Гуманітарний та етичний аспект (забезпечення гідного ставлення до покійних незалежно від їхнього соціального статусу);</w:t>
      </w:r>
    </w:p>
    <w:p w14:paraId="4656C2F3" w14:textId="6427C4FA" w:rsidR="00BC3FC1" w:rsidRPr="00932C9B" w:rsidRDefault="00BC3FC1" w:rsidP="00BC3FC1">
      <w:pPr>
        <w:pStyle w:val="a7"/>
        <w:numPr>
          <w:ilvl w:val="0"/>
          <w:numId w:val="21"/>
        </w:numPr>
        <w:jc w:val="left"/>
        <w:rPr>
          <w:sz w:val="26"/>
          <w:szCs w:val="26"/>
        </w:rPr>
      </w:pPr>
      <w:r w:rsidRPr="00932C9B">
        <w:rPr>
          <w:sz w:val="26"/>
          <w:szCs w:val="26"/>
        </w:rPr>
        <w:t xml:space="preserve">Санітарно - епідеміологічні ризики (несвоєчасне поховання тіл може створювати загрозу для здоров’я населення через розкладання біологічних матеріалів, необхідність забезпечення </w:t>
      </w:r>
      <w:r w:rsidR="000E1220" w:rsidRPr="00932C9B">
        <w:rPr>
          <w:sz w:val="26"/>
          <w:szCs w:val="26"/>
        </w:rPr>
        <w:t>санітарних норм при похованнях).</w:t>
      </w:r>
    </w:p>
    <w:p w14:paraId="39C857CC" w14:textId="16E90F55" w:rsidR="00BC3FC1" w:rsidRPr="00932C9B" w:rsidRDefault="000E1220" w:rsidP="000E1220">
      <w:pPr>
        <w:pStyle w:val="a7"/>
        <w:rPr>
          <w:sz w:val="26"/>
          <w:szCs w:val="26"/>
        </w:rPr>
      </w:pPr>
      <w:r w:rsidRPr="00932C9B">
        <w:rPr>
          <w:sz w:val="26"/>
          <w:szCs w:val="26"/>
        </w:rPr>
        <w:t xml:space="preserve">     </w:t>
      </w:r>
    </w:p>
    <w:p w14:paraId="158A72C4" w14:textId="77777777" w:rsidR="008E3E1B" w:rsidRPr="00932C9B" w:rsidRDefault="008E3E1B" w:rsidP="00BC3FC1">
      <w:pPr>
        <w:ind w:firstLine="708"/>
        <w:rPr>
          <w:bCs/>
          <w:sz w:val="26"/>
          <w:szCs w:val="26"/>
          <w:lang w:val="uk-UA"/>
        </w:rPr>
      </w:pPr>
    </w:p>
    <w:p w14:paraId="5C433D13" w14:textId="0E1148FC" w:rsidR="00D15F27" w:rsidRDefault="001C28AC" w:rsidP="00433EB1">
      <w:pPr>
        <w:pStyle w:val="a4"/>
        <w:numPr>
          <w:ilvl w:val="0"/>
          <w:numId w:val="18"/>
        </w:numPr>
        <w:spacing w:after="0" w:line="240" w:lineRule="auto"/>
        <w:jc w:val="center"/>
        <w:rPr>
          <w:rFonts w:ascii="Times New Roman" w:hAnsi="Times New Roman"/>
          <w:b/>
          <w:bCs/>
          <w:sz w:val="26"/>
          <w:szCs w:val="26"/>
          <w:lang w:val="uk-UA"/>
        </w:rPr>
      </w:pPr>
      <w:r w:rsidRPr="00932C9B">
        <w:rPr>
          <w:rFonts w:ascii="Times New Roman" w:hAnsi="Times New Roman"/>
          <w:b/>
          <w:bCs/>
          <w:sz w:val="26"/>
          <w:szCs w:val="26"/>
          <w:lang w:val="uk-UA"/>
        </w:rPr>
        <w:t>МЕТА ПРОГРАМИ</w:t>
      </w:r>
    </w:p>
    <w:p w14:paraId="4829AF82" w14:textId="77777777" w:rsidR="00932C9B" w:rsidRPr="00932C9B" w:rsidRDefault="00932C9B" w:rsidP="00932C9B">
      <w:pPr>
        <w:pStyle w:val="a4"/>
        <w:spacing w:after="0" w:line="240" w:lineRule="auto"/>
        <w:ind w:left="786"/>
        <w:rPr>
          <w:rFonts w:ascii="Times New Roman" w:hAnsi="Times New Roman"/>
          <w:b/>
          <w:bCs/>
          <w:sz w:val="26"/>
          <w:szCs w:val="26"/>
          <w:lang w:val="uk-UA"/>
        </w:rPr>
      </w:pPr>
    </w:p>
    <w:p w14:paraId="56247BC2" w14:textId="3DD28342" w:rsidR="000E1220" w:rsidRPr="00713F90" w:rsidRDefault="000E1220" w:rsidP="000E1220">
      <w:pPr>
        <w:shd w:val="clear" w:color="auto" w:fill="FFFFFF"/>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sz w:val="26"/>
          <w:szCs w:val="26"/>
          <w:lang w:val="uk-UA" w:eastAsia="x-none"/>
        </w:rPr>
      </w:pPr>
      <w:r w:rsidRPr="00932C9B">
        <w:rPr>
          <w:iCs/>
          <w:sz w:val="26"/>
          <w:szCs w:val="26"/>
          <w:lang w:val="uk-UA" w:eastAsia="ru-RU"/>
        </w:rPr>
        <w:t xml:space="preserve">Метою Програми </w:t>
      </w:r>
      <w:r w:rsidRPr="00932C9B">
        <w:rPr>
          <w:color w:val="000000"/>
          <w:sz w:val="26"/>
          <w:szCs w:val="26"/>
          <w:lang w:val="uk-UA" w:eastAsia="x-none"/>
        </w:rPr>
        <w:t xml:space="preserve"> є організація поховання померлих одиноких громадян; осіб без певного місця проживання; осіб, від поховання яких відмовилися рідні; знайдених невпізнаних трупів у разі відсутності родичів або осіб чи установ, які можуть взяти на себе організацію поховання на території Гніванської міської територіальної громади.</w:t>
      </w:r>
      <w:r w:rsidRPr="00932C9B">
        <w:rPr>
          <w:rFonts w:ascii="Arial" w:hAnsi="Arial" w:cs="Arial"/>
          <w:color w:val="333333"/>
          <w:sz w:val="26"/>
          <w:szCs w:val="26"/>
          <w:bdr w:val="none" w:sz="0" w:space="0" w:color="auto" w:frame="1"/>
          <w:lang w:val="uk-UA" w:eastAsia="uk-UA"/>
        </w:rPr>
        <w:t xml:space="preserve"> </w:t>
      </w:r>
      <w:r w:rsidRPr="00713F90">
        <w:rPr>
          <w:sz w:val="26"/>
          <w:szCs w:val="26"/>
          <w:bdr w:val="none" w:sz="0" w:space="0" w:color="auto" w:frame="1"/>
          <w:lang w:eastAsia="uk-UA"/>
        </w:rPr>
        <w:t>Виконання програмних заходів за рахунок коштів місцевого бюджету дозволить дотримуватися санітарних норм та організації належного поховання</w:t>
      </w:r>
      <w:r w:rsidRPr="00713F90">
        <w:rPr>
          <w:sz w:val="26"/>
          <w:szCs w:val="26"/>
          <w:bdr w:val="none" w:sz="0" w:space="0" w:color="auto" w:frame="1"/>
          <w:lang w:val="uk-UA" w:eastAsia="uk-UA"/>
        </w:rPr>
        <w:t>.</w:t>
      </w:r>
    </w:p>
    <w:p w14:paraId="046E648D" w14:textId="1DB57A60" w:rsidR="008E3E1B" w:rsidRPr="00932C9B" w:rsidRDefault="008E3E1B" w:rsidP="000E1220">
      <w:pPr>
        <w:ind w:firstLine="567"/>
        <w:jc w:val="both"/>
        <w:rPr>
          <w:iCs/>
          <w:sz w:val="26"/>
          <w:szCs w:val="26"/>
          <w:lang w:val="uk-UA" w:eastAsia="ru-RU"/>
        </w:rPr>
      </w:pPr>
    </w:p>
    <w:p w14:paraId="69E366D1" w14:textId="3DE46CF8" w:rsidR="00D15F27" w:rsidRDefault="001C28AC" w:rsidP="00433EB1">
      <w:pPr>
        <w:pStyle w:val="a4"/>
        <w:numPr>
          <w:ilvl w:val="0"/>
          <w:numId w:val="18"/>
        </w:numPr>
        <w:shd w:val="clear" w:color="auto" w:fill="FFFFFF"/>
        <w:spacing w:after="0"/>
        <w:jc w:val="center"/>
        <w:rPr>
          <w:rFonts w:ascii="Times New Roman" w:hAnsi="Times New Roman"/>
          <w:b/>
          <w:iCs/>
          <w:sz w:val="26"/>
          <w:szCs w:val="26"/>
          <w:lang w:val="uk-UA" w:eastAsia="ru-RU"/>
        </w:rPr>
      </w:pPr>
      <w:r w:rsidRPr="00932C9B">
        <w:rPr>
          <w:rFonts w:ascii="Times New Roman" w:hAnsi="Times New Roman"/>
          <w:b/>
          <w:iCs/>
          <w:sz w:val="26"/>
          <w:szCs w:val="26"/>
          <w:lang w:val="uk-UA" w:eastAsia="ru-RU"/>
        </w:rPr>
        <w:t>ОБГРУНТУВАННЯ ШЛЯХІВ І ЗАСОБІВ РОЗВ</w:t>
      </w:r>
      <w:r w:rsidR="00AA1132" w:rsidRPr="00AA1132">
        <w:rPr>
          <w:rFonts w:ascii="Times New Roman" w:hAnsi="Times New Roman"/>
          <w:b/>
          <w:iCs/>
          <w:sz w:val="26"/>
          <w:szCs w:val="26"/>
          <w:lang w:eastAsia="ru-RU"/>
        </w:rPr>
        <w:t>’</w:t>
      </w:r>
      <w:r w:rsidRPr="00932C9B">
        <w:rPr>
          <w:rFonts w:ascii="Times New Roman" w:hAnsi="Times New Roman"/>
          <w:b/>
          <w:iCs/>
          <w:sz w:val="26"/>
          <w:szCs w:val="26"/>
          <w:lang w:val="uk-UA" w:eastAsia="ru-RU"/>
        </w:rPr>
        <w:t>ЯЗАННЯ ПРОБЛЕМИ</w:t>
      </w:r>
      <w:r w:rsidR="00F52CED" w:rsidRPr="00932C9B">
        <w:rPr>
          <w:rFonts w:ascii="Times New Roman" w:hAnsi="Times New Roman"/>
          <w:b/>
          <w:iCs/>
          <w:sz w:val="26"/>
          <w:szCs w:val="26"/>
          <w:lang w:val="uk-UA" w:eastAsia="ru-RU"/>
        </w:rPr>
        <w:t>,</w:t>
      </w:r>
      <w:r w:rsidRPr="00932C9B">
        <w:rPr>
          <w:rFonts w:ascii="Times New Roman" w:hAnsi="Times New Roman"/>
          <w:b/>
          <w:iCs/>
          <w:sz w:val="26"/>
          <w:szCs w:val="26"/>
          <w:lang w:val="uk-UA" w:eastAsia="ru-RU"/>
        </w:rPr>
        <w:t xml:space="preserve"> ПОКАЗНИКИ РЕЗУЛЬТАТИВНОСТІ</w:t>
      </w:r>
    </w:p>
    <w:p w14:paraId="40E6D688" w14:textId="77777777" w:rsidR="00932C9B" w:rsidRPr="00932C9B" w:rsidRDefault="00932C9B" w:rsidP="00932C9B">
      <w:pPr>
        <w:pStyle w:val="a4"/>
        <w:shd w:val="clear" w:color="auto" w:fill="FFFFFF"/>
        <w:spacing w:after="0"/>
        <w:ind w:left="786"/>
        <w:rPr>
          <w:rFonts w:ascii="Times New Roman" w:hAnsi="Times New Roman"/>
          <w:b/>
          <w:iCs/>
          <w:sz w:val="26"/>
          <w:szCs w:val="26"/>
          <w:lang w:val="uk-UA" w:eastAsia="ru-RU"/>
        </w:rPr>
      </w:pPr>
    </w:p>
    <w:p w14:paraId="17549200" w14:textId="77777777" w:rsidR="000E1220" w:rsidRPr="00932C9B" w:rsidRDefault="000E1220" w:rsidP="000E1220">
      <w:pPr>
        <w:spacing w:line="0" w:lineRule="atLeast"/>
        <w:ind w:firstLine="567"/>
        <w:jc w:val="both"/>
        <w:rPr>
          <w:b/>
          <w:sz w:val="26"/>
          <w:szCs w:val="26"/>
          <w:lang w:val="uk-UA"/>
        </w:rPr>
      </w:pPr>
      <w:r w:rsidRPr="00932C9B">
        <w:rPr>
          <w:sz w:val="26"/>
          <w:szCs w:val="26"/>
          <w:lang w:val="uk-UA"/>
        </w:rPr>
        <w:t>Ця Програма розроблена з метою врегулювання процедури поховання:</w:t>
      </w:r>
    </w:p>
    <w:p w14:paraId="2271D8C0" w14:textId="77777777" w:rsidR="000E1220" w:rsidRPr="00932C9B" w:rsidRDefault="000E1220" w:rsidP="000E1220">
      <w:pPr>
        <w:numPr>
          <w:ilvl w:val="0"/>
          <w:numId w:val="20"/>
        </w:numPr>
        <w:suppressAutoHyphens w:val="0"/>
        <w:spacing w:line="0" w:lineRule="atLeast"/>
        <w:ind w:left="0" w:firstLine="567"/>
        <w:jc w:val="both"/>
        <w:rPr>
          <w:sz w:val="26"/>
          <w:szCs w:val="26"/>
          <w:lang w:val="uk-UA"/>
        </w:rPr>
      </w:pPr>
      <w:r w:rsidRPr="00932C9B">
        <w:rPr>
          <w:sz w:val="26"/>
          <w:szCs w:val="26"/>
          <w:lang w:val="uk-UA"/>
        </w:rPr>
        <w:t>померлих одиноких громадян;</w:t>
      </w:r>
    </w:p>
    <w:p w14:paraId="049513EC" w14:textId="77777777" w:rsidR="000E1220" w:rsidRPr="00932C9B" w:rsidRDefault="000E1220" w:rsidP="000E1220">
      <w:pPr>
        <w:spacing w:line="0" w:lineRule="atLeast"/>
        <w:ind w:firstLine="567"/>
        <w:jc w:val="both"/>
        <w:rPr>
          <w:sz w:val="26"/>
          <w:szCs w:val="26"/>
          <w:lang w:val="uk-UA"/>
        </w:rPr>
      </w:pPr>
      <w:r w:rsidRPr="00932C9B">
        <w:rPr>
          <w:sz w:val="26"/>
          <w:szCs w:val="26"/>
          <w:lang w:val="uk-UA"/>
        </w:rPr>
        <w:t>- осіб без певного місця проживання;</w:t>
      </w:r>
    </w:p>
    <w:p w14:paraId="6629F3DD" w14:textId="77777777" w:rsidR="000E1220" w:rsidRPr="00932C9B" w:rsidRDefault="000E1220" w:rsidP="000E1220">
      <w:pPr>
        <w:spacing w:line="0" w:lineRule="atLeast"/>
        <w:ind w:firstLine="567"/>
        <w:jc w:val="both"/>
        <w:rPr>
          <w:sz w:val="26"/>
          <w:szCs w:val="26"/>
          <w:lang w:val="uk-UA"/>
        </w:rPr>
      </w:pPr>
      <w:r w:rsidRPr="00932C9B">
        <w:rPr>
          <w:sz w:val="26"/>
          <w:szCs w:val="26"/>
          <w:lang w:val="uk-UA"/>
        </w:rPr>
        <w:t>- громадян, від поховання яких відмовилися рідні;</w:t>
      </w:r>
    </w:p>
    <w:p w14:paraId="727D48CA" w14:textId="769725EE" w:rsidR="000E1220" w:rsidRPr="00932C9B" w:rsidRDefault="000E1220" w:rsidP="000E1220">
      <w:pPr>
        <w:spacing w:line="0" w:lineRule="atLeast"/>
        <w:ind w:firstLine="567"/>
        <w:jc w:val="both"/>
        <w:rPr>
          <w:sz w:val="26"/>
          <w:szCs w:val="26"/>
          <w:lang w:val="uk-UA"/>
        </w:rPr>
      </w:pPr>
      <w:r w:rsidRPr="00932C9B">
        <w:rPr>
          <w:sz w:val="26"/>
          <w:szCs w:val="26"/>
          <w:lang w:val="uk-UA"/>
        </w:rPr>
        <w:t>- знайдених невпізнаних трупів.</w:t>
      </w:r>
    </w:p>
    <w:p w14:paraId="4B5E4F9D" w14:textId="177F0A5F" w:rsidR="000E1220" w:rsidRPr="00932C9B" w:rsidRDefault="00932C9B" w:rsidP="00465C59">
      <w:pPr>
        <w:spacing w:line="0" w:lineRule="atLeast"/>
        <w:ind w:firstLine="567"/>
        <w:jc w:val="both"/>
        <w:rPr>
          <w:sz w:val="26"/>
          <w:szCs w:val="26"/>
          <w:lang w:val="uk-UA"/>
        </w:rPr>
      </w:pPr>
      <w:r w:rsidRPr="00932C9B">
        <w:rPr>
          <w:sz w:val="26"/>
          <w:szCs w:val="26"/>
          <w:lang w:val="uk-UA"/>
        </w:rPr>
        <w:lastRenderedPageBreak/>
        <w:t>Організація поховання даних осіб здійснюється відповідно до необхідного переліку окремих видів ритуальних послуг, що дасть змогу забезпечити їх право</w:t>
      </w:r>
      <w:r w:rsidR="00465C59">
        <w:rPr>
          <w:sz w:val="26"/>
          <w:szCs w:val="26"/>
          <w:lang w:val="uk-UA"/>
        </w:rPr>
        <w:t xml:space="preserve"> </w:t>
      </w:r>
      <w:r w:rsidR="000E1220" w:rsidRPr="00932C9B">
        <w:rPr>
          <w:sz w:val="26"/>
          <w:szCs w:val="26"/>
          <w:lang w:val="uk-UA"/>
        </w:rPr>
        <w:t xml:space="preserve">на захоронення їхнього тіла та запобігання випадкам не поховання тіл </w:t>
      </w:r>
      <w:r w:rsidRPr="00932C9B">
        <w:rPr>
          <w:sz w:val="26"/>
          <w:szCs w:val="26"/>
          <w:lang w:val="uk-UA"/>
        </w:rPr>
        <w:t>таких</w:t>
      </w:r>
      <w:r w:rsidR="000E1220" w:rsidRPr="00932C9B">
        <w:rPr>
          <w:sz w:val="26"/>
          <w:szCs w:val="26"/>
          <w:lang w:val="uk-UA"/>
        </w:rPr>
        <w:t xml:space="preserve"> осіб. </w:t>
      </w:r>
    </w:p>
    <w:p w14:paraId="2D33B33A" w14:textId="77777777" w:rsidR="000E1220" w:rsidRPr="00932C9B" w:rsidRDefault="000E1220" w:rsidP="000E1220">
      <w:pPr>
        <w:spacing w:line="0" w:lineRule="atLeast"/>
        <w:ind w:firstLine="567"/>
        <w:jc w:val="both"/>
        <w:rPr>
          <w:sz w:val="26"/>
          <w:szCs w:val="26"/>
          <w:lang w:val="uk-UA"/>
        </w:rPr>
      </w:pPr>
    </w:p>
    <w:p w14:paraId="21CE1A1B" w14:textId="72C0F353" w:rsidR="00D15F27" w:rsidRDefault="001C28AC" w:rsidP="00594DFC">
      <w:pPr>
        <w:pStyle w:val="a4"/>
        <w:numPr>
          <w:ilvl w:val="0"/>
          <w:numId w:val="18"/>
        </w:numPr>
        <w:shd w:val="clear" w:color="auto" w:fill="FFFFFF"/>
        <w:spacing w:after="0"/>
        <w:jc w:val="center"/>
        <w:rPr>
          <w:rFonts w:ascii="Times New Roman" w:hAnsi="Times New Roman"/>
          <w:b/>
          <w:iCs/>
          <w:sz w:val="26"/>
          <w:szCs w:val="26"/>
          <w:lang w:val="uk-UA" w:eastAsia="ru-RU"/>
        </w:rPr>
      </w:pPr>
      <w:r w:rsidRPr="00932C9B">
        <w:rPr>
          <w:rFonts w:ascii="Times New Roman" w:hAnsi="Times New Roman"/>
          <w:b/>
          <w:iCs/>
          <w:sz w:val="26"/>
          <w:szCs w:val="26"/>
          <w:lang w:val="uk-UA" w:eastAsia="ru-RU"/>
        </w:rPr>
        <w:t>ОБСЯГИ ТА ДЖЕРЕЛА ФІНАНСУВАННЯ ПРОГРАМИ</w:t>
      </w:r>
    </w:p>
    <w:p w14:paraId="6F43B8C7" w14:textId="77777777" w:rsidR="00932C9B" w:rsidRPr="00932C9B" w:rsidRDefault="00932C9B" w:rsidP="00932C9B">
      <w:pPr>
        <w:shd w:val="clear" w:color="auto" w:fill="FFFFFF"/>
        <w:ind w:left="426"/>
        <w:rPr>
          <w:b/>
          <w:iCs/>
          <w:sz w:val="26"/>
          <w:szCs w:val="26"/>
          <w:lang w:val="uk-UA" w:eastAsia="ru-RU"/>
        </w:rPr>
      </w:pPr>
    </w:p>
    <w:p w14:paraId="28C34350" w14:textId="11E7BC9B" w:rsidR="001C28AC" w:rsidRDefault="001C28AC" w:rsidP="00594DFC">
      <w:pPr>
        <w:spacing w:line="307" w:lineRule="exact"/>
        <w:ind w:right="-1" w:firstLine="567"/>
        <w:jc w:val="both"/>
        <w:rPr>
          <w:rStyle w:val="23"/>
          <w:rFonts w:eastAsiaTheme="minorHAnsi"/>
          <w:sz w:val="26"/>
          <w:szCs w:val="26"/>
        </w:rPr>
      </w:pPr>
      <w:r w:rsidRPr="00932C9B">
        <w:rPr>
          <w:rStyle w:val="23"/>
          <w:rFonts w:eastAsiaTheme="minorHAnsi"/>
          <w:sz w:val="26"/>
          <w:szCs w:val="26"/>
        </w:rPr>
        <w:t>Фінансування заходів на виконання Програми здійснюватиметься за рахунок коштів місцевого бюджету Гніванської міської територіальної</w:t>
      </w:r>
      <w:r w:rsidRPr="00932C9B">
        <w:rPr>
          <w:sz w:val="26"/>
          <w:szCs w:val="26"/>
          <w:lang w:val="uk-UA"/>
        </w:rPr>
        <w:t xml:space="preserve"> </w:t>
      </w:r>
      <w:r w:rsidRPr="00932C9B">
        <w:rPr>
          <w:rStyle w:val="23"/>
          <w:rFonts w:eastAsiaTheme="minorHAnsi"/>
          <w:sz w:val="26"/>
          <w:szCs w:val="26"/>
        </w:rPr>
        <w:t>громади із залученням інших джерел фінансування</w:t>
      </w:r>
      <w:r w:rsidR="00F3173E">
        <w:rPr>
          <w:rStyle w:val="23"/>
          <w:rFonts w:eastAsiaTheme="minorHAnsi"/>
          <w:sz w:val="26"/>
          <w:szCs w:val="26"/>
        </w:rPr>
        <w:t>,</w:t>
      </w:r>
      <w:r w:rsidRPr="00932C9B">
        <w:rPr>
          <w:rStyle w:val="23"/>
          <w:rFonts w:eastAsiaTheme="minorHAnsi"/>
          <w:sz w:val="26"/>
          <w:szCs w:val="26"/>
        </w:rPr>
        <w:t xml:space="preserve"> не заборонених законодавством.</w:t>
      </w:r>
      <w:r w:rsidR="007470C1">
        <w:rPr>
          <w:rStyle w:val="23"/>
          <w:rFonts w:eastAsiaTheme="minorHAnsi"/>
          <w:sz w:val="26"/>
          <w:szCs w:val="26"/>
        </w:rPr>
        <w:t xml:space="preserve"> Розрахунок проводиться відповідно до таблиці розрахунків послуг на одну особу.</w:t>
      </w:r>
    </w:p>
    <w:p w14:paraId="1800DD2A" w14:textId="1D69BD7C" w:rsidR="007470C1" w:rsidRDefault="007470C1" w:rsidP="00594DFC">
      <w:pPr>
        <w:spacing w:line="307" w:lineRule="exact"/>
        <w:ind w:right="-1" w:firstLine="567"/>
        <w:jc w:val="both"/>
        <w:rPr>
          <w:rStyle w:val="23"/>
          <w:rFonts w:eastAsiaTheme="minorHAnsi"/>
          <w:sz w:val="26"/>
          <w:szCs w:val="26"/>
        </w:rPr>
      </w:pPr>
      <w:r>
        <w:rPr>
          <w:rStyle w:val="23"/>
          <w:rFonts w:eastAsiaTheme="minorHAnsi"/>
          <w:sz w:val="26"/>
          <w:szCs w:val="26"/>
        </w:rPr>
        <w:t>Головний розпорядник коштів – Служба у справах дітей, соціального захисту та охорони здо</w:t>
      </w:r>
      <w:r w:rsidR="00FD686F">
        <w:rPr>
          <w:rStyle w:val="23"/>
          <w:rFonts w:eastAsiaTheme="minorHAnsi"/>
          <w:sz w:val="26"/>
          <w:szCs w:val="26"/>
        </w:rPr>
        <w:t>ров’я Гніванської міської ради.</w:t>
      </w:r>
    </w:p>
    <w:p w14:paraId="65FA255C" w14:textId="023B31D9" w:rsidR="001C28AC" w:rsidRPr="00932C9B" w:rsidRDefault="001C28AC" w:rsidP="00594DFC">
      <w:pPr>
        <w:spacing w:line="307" w:lineRule="exact"/>
        <w:ind w:right="-1" w:firstLine="567"/>
        <w:jc w:val="both"/>
        <w:rPr>
          <w:rStyle w:val="23"/>
          <w:rFonts w:eastAsiaTheme="minorHAnsi"/>
          <w:sz w:val="26"/>
          <w:szCs w:val="26"/>
        </w:rPr>
      </w:pPr>
      <w:r w:rsidRPr="00932C9B">
        <w:rPr>
          <w:rStyle w:val="23"/>
          <w:rFonts w:eastAsiaTheme="minorHAnsi"/>
          <w:sz w:val="26"/>
          <w:szCs w:val="26"/>
        </w:rPr>
        <w:t>В ході реалізації заходів програми можливі коригування змін, уточнення,</w:t>
      </w:r>
      <w:r w:rsidRPr="00932C9B">
        <w:rPr>
          <w:rStyle w:val="23"/>
          <w:rFonts w:eastAsiaTheme="minorHAnsi"/>
          <w:sz w:val="26"/>
          <w:szCs w:val="26"/>
        </w:rPr>
        <w:br/>
        <w:t>доповнення, пов’язані з реальними можливостями міського бюджету у</w:t>
      </w:r>
      <w:r w:rsidRPr="00932C9B">
        <w:rPr>
          <w:rStyle w:val="23"/>
          <w:rFonts w:eastAsiaTheme="minorHAnsi"/>
          <w:sz w:val="26"/>
          <w:szCs w:val="26"/>
        </w:rPr>
        <w:br/>
        <w:t>відповідний рік</w:t>
      </w:r>
      <w:r w:rsidR="00F3173E">
        <w:rPr>
          <w:rStyle w:val="23"/>
          <w:rFonts w:eastAsiaTheme="minorHAnsi"/>
          <w:sz w:val="26"/>
          <w:szCs w:val="26"/>
        </w:rPr>
        <w:t>,</w:t>
      </w:r>
      <w:r w:rsidRPr="00932C9B">
        <w:rPr>
          <w:rStyle w:val="23"/>
          <w:rFonts w:eastAsiaTheme="minorHAnsi"/>
          <w:sz w:val="26"/>
          <w:szCs w:val="26"/>
        </w:rPr>
        <w:t xml:space="preserve"> передбаченими на реалізацію розділів програми.</w:t>
      </w:r>
    </w:p>
    <w:p w14:paraId="1FD7766E" w14:textId="27E72D48" w:rsidR="002F5820" w:rsidRPr="00932C9B" w:rsidRDefault="002F5820" w:rsidP="00594DFC">
      <w:pPr>
        <w:shd w:val="clear" w:color="auto" w:fill="FFFFFF"/>
        <w:suppressAutoHyphens w:val="0"/>
        <w:ind w:left="567" w:firstLine="284"/>
        <w:jc w:val="center"/>
        <w:rPr>
          <w:b/>
          <w:iCs/>
          <w:sz w:val="26"/>
          <w:szCs w:val="26"/>
          <w:lang w:val="uk-UA" w:eastAsia="ru-RU"/>
        </w:rPr>
      </w:pPr>
    </w:p>
    <w:p w14:paraId="0FDFFBEC" w14:textId="1AD45596" w:rsidR="00D15F27" w:rsidRDefault="001C28AC" w:rsidP="00594DFC">
      <w:pPr>
        <w:pStyle w:val="a4"/>
        <w:numPr>
          <w:ilvl w:val="0"/>
          <w:numId w:val="18"/>
        </w:numPr>
        <w:spacing w:after="0" w:line="298" w:lineRule="exact"/>
        <w:jc w:val="center"/>
        <w:rPr>
          <w:rFonts w:ascii="Times New Roman" w:hAnsi="Times New Roman"/>
          <w:b/>
          <w:sz w:val="26"/>
          <w:szCs w:val="26"/>
        </w:rPr>
      </w:pPr>
      <w:r w:rsidRPr="00932C9B">
        <w:rPr>
          <w:rFonts w:ascii="Times New Roman" w:hAnsi="Times New Roman"/>
          <w:b/>
          <w:sz w:val="26"/>
          <w:szCs w:val="26"/>
        </w:rPr>
        <w:t>СТРОКИ ТА ЕТАПИ ВИКОНАННЯ ПРОГРАМИ</w:t>
      </w:r>
    </w:p>
    <w:p w14:paraId="5EE40F7E" w14:textId="77777777" w:rsidR="00932C9B" w:rsidRPr="00AA1132" w:rsidRDefault="00932C9B" w:rsidP="00AA1132">
      <w:pPr>
        <w:spacing w:line="298" w:lineRule="exact"/>
        <w:ind w:left="426"/>
        <w:rPr>
          <w:b/>
          <w:sz w:val="26"/>
          <w:szCs w:val="26"/>
        </w:rPr>
      </w:pPr>
    </w:p>
    <w:p w14:paraId="2BADBC7C" w14:textId="46924F31" w:rsidR="001C28AC" w:rsidRPr="00932C9B" w:rsidRDefault="00594DFC" w:rsidP="00594DFC">
      <w:pPr>
        <w:spacing w:line="322" w:lineRule="exact"/>
        <w:ind w:right="1632" w:firstLine="567"/>
        <w:jc w:val="both"/>
        <w:rPr>
          <w:rStyle w:val="23"/>
          <w:rFonts w:eastAsiaTheme="minorHAnsi"/>
          <w:sz w:val="26"/>
          <w:szCs w:val="26"/>
        </w:rPr>
      </w:pPr>
      <w:r w:rsidRPr="00932C9B">
        <w:rPr>
          <w:rStyle w:val="23"/>
          <w:rFonts w:eastAsiaTheme="minorHAnsi"/>
          <w:sz w:val="26"/>
          <w:szCs w:val="26"/>
        </w:rPr>
        <w:t>П</w:t>
      </w:r>
      <w:r w:rsidR="001C28AC" w:rsidRPr="00932C9B">
        <w:rPr>
          <w:rStyle w:val="23"/>
          <w:rFonts w:eastAsiaTheme="minorHAnsi"/>
          <w:sz w:val="26"/>
          <w:szCs w:val="26"/>
        </w:rPr>
        <w:t xml:space="preserve">очаток дії Програми: </w:t>
      </w:r>
      <w:r w:rsidR="001C28AC" w:rsidRPr="00932C9B">
        <w:rPr>
          <w:rStyle w:val="23"/>
          <w:rFonts w:eastAsiaTheme="minorHAnsi"/>
          <w:color w:val="FF0000"/>
          <w:sz w:val="26"/>
          <w:szCs w:val="26"/>
        </w:rPr>
        <w:t xml:space="preserve"> </w:t>
      </w:r>
      <w:r w:rsidR="00C703FA">
        <w:rPr>
          <w:rStyle w:val="23"/>
          <w:rFonts w:eastAsiaTheme="minorHAnsi"/>
          <w:sz w:val="26"/>
          <w:szCs w:val="26"/>
        </w:rPr>
        <w:t>2025 рік</w:t>
      </w:r>
      <w:r w:rsidR="001C28AC" w:rsidRPr="00932C9B">
        <w:rPr>
          <w:rStyle w:val="23"/>
          <w:rFonts w:eastAsiaTheme="minorHAnsi"/>
          <w:sz w:val="26"/>
          <w:szCs w:val="26"/>
        </w:rPr>
        <w:t xml:space="preserve"> </w:t>
      </w:r>
    </w:p>
    <w:p w14:paraId="4324AA1A" w14:textId="17E69211" w:rsidR="001C28AC" w:rsidRPr="00932C9B" w:rsidRDefault="001C28AC" w:rsidP="00594DFC">
      <w:pPr>
        <w:spacing w:line="322" w:lineRule="exact"/>
        <w:ind w:right="1632" w:firstLine="567"/>
        <w:jc w:val="both"/>
        <w:rPr>
          <w:rFonts w:eastAsiaTheme="minorHAnsi"/>
          <w:sz w:val="26"/>
          <w:szCs w:val="26"/>
          <w:lang w:eastAsia="en-US"/>
        </w:rPr>
      </w:pPr>
      <w:r w:rsidRPr="00932C9B">
        <w:rPr>
          <w:rStyle w:val="23"/>
          <w:rFonts w:eastAsiaTheme="minorHAnsi"/>
          <w:sz w:val="26"/>
          <w:szCs w:val="26"/>
        </w:rPr>
        <w:t>Закінче</w:t>
      </w:r>
      <w:r w:rsidR="00C703FA">
        <w:rPr>
          <w:rStyle w:val="23"/>
          <w:rFonts w:eastAsiaTheme="minorHAnsi"/>
          <w:sz w:val="26"/>
          <w:szCs w:val="26"/>
        </w:rPr>
        <w:t>ння дії Програми:</w:t>
      </w:r>
      <w:r w:rsidR="00902AC6" w:rsidRPr="00932C9B">
        <w:rPr>
          <w:rStyle w:val="23"/>
          <w:rFonts w:eastAsiaTheme="minorHAnsi"/>
          <w:sz w:val="26"/>
          <w:szCs w:val="26"/>
        </w:rPr>
        <w:t xml:space="preserve"> 2028</w:t>
      </w:r>
      <w:r w:rsidR="00C703FA">
        <w:rPr>
          <w:rStyle w:val="23"/>
          <w:rFonts w:eastAsiaTheme="minorHAnsi"/>
          <w:sz w:val="26"/>
          <w:szCs w:val="26"/>
        </w:rPr>
        <w:t xml:space="preserve"> рік</w:t>
      </w:r>
    </w:p>
    <w:p w14:paraId="6AC0FC65" w14:textId="67E31F36" w:rsidR="002F5820" w:rsidRPr="00932C9B" w:rsidRDefault="002F5820" w:rsidP="00594DFC">
      <w:pPr>
        <w:shd w:val="clear" w:color="auto" w:fill="FFFFFF"/>
        <w:suppressAutoHyphens w:val="0"/>
        <w:ind w:left="567" w:firstLine="284"/>
        <w:jc w:val="both"/>
        <w:rPr>
          <w:b/>
          <w:iCs/>
          <w:sz w:val="26"/>
          <w:szCs w:val="26"/>
          <w:lang w:val="uk-UA" w:eastAsia="ru-RU"/>
        </w:rPr>
      </w:pPr>
    </w:p>
    <w:p w14:paraId="7145752D" w14:textId="6E3330DC" w:rsidR="00524FE3" w:rsidRDefault="00524FE3" w:rsidP="00594DFC">
      <w:pPr>
        <w:pStyle w:val="a7"/>
        <w:numPr>
          <w:ilvl w:val="0"/>
          <w:numId w:val="18"/>
        </w:numPr>
        <w:jc w:val="center"/>
        <w:rPr>
          <w:b/>
          <w:sz w:val="26"/>
          <w:szCs w:val="26"/>
        </w:rPr>
      </w:pPr>
      <w:r w:rsidRPr="00932C9B">
        <w:rPr>
          <w:b/>
          <w:sz w:val="26"/>
          <w:szCs w:val="26"/>
        </w:rPr>
        <w:t>ОЧІКУВАНІ РЕЗУЛЬТАТИ</w:t>
      </w:r>
    </w:p>
    <w:p w14:paraId="3CE64AD4" w14:textId="77777777" w:rsidR="00932C9B" w:rsidRPr="00932C9B" w:rsidRDefault="00932C9B" w:rsidP="00932C9B">
      <w:pPr>
        <w:pStyle w:val="a7"/>
        <w:ind w:left="426"/>
        <w:rPr>
          <w:b/>
          <w:sz w:val="26"/>
          <w:szCs w:val="26"/>
        </w:rPr>
      </w:pPr>
    </w:p>
    <w:p w14:paraId="006FAEF5" w14:textId="77777777" w:rsidR="00933047" w:rsidRPr="00932C9B" w:rsidRDefault="00933047" w:rsidP="00160EF0">
      <w:pPr>
        <w:pStyle w:val="a4"/>
        <w:spacing w:after="0" w:line="240" w:lineRule="auto"/>
        <w:ind w:left="0" w:firstLine="567"/>
        <w:jc w:val="both"/>
        <w:rPr>
          <w:rFonts w:ascii="Times New Roman" w:hAnsi="Times New Roman"/>
          <w:sz w:val="26"/>
          <w:szCs w:val="26"/>
          <w:lang w:val="uk-UA"/>
        </w:rPr>
      </w:pPr>
      <w:bookmarkStart w:id="0" w:name="_GoBack"/>
      <w:r w:rsidRPr="00932C9B">
        <w:rPr>
          <w:rFonts w:ascii="Times New Roman" w:hAnsi="Times New Roman"/>
          <w:sz w:val="26"/>
          <w:szCs w:val="26"/>
          <w:lang w:val="uk-UA"/>
        </w:rPr>
        <w:t>Очікуваними результатами Програми є:</w:t>
      </w:r>
    </w:p>
    <w:p w14:paraId="5797A679" w14:textId="77777777" w:rsidR="00933047" w:rsidRPr="00932C9B" w:rsidRDefault="00933047" w:rsidP="00160EF0">
      <w:pPr>
        <w:pStyle w:val="a4"/>
        <w:numPr>
          <w:ilvl w:val="0"/>
          <w:numId w:val="20"/>
        </w:numPr>
        <w:spacing w:after="0" w:line="240" w:lineRule="auto"/>
        <w:ind w:left="0" w:firstLine="567"/>
        <w:jc w:val="both"/>
        <w:rPr>
          <w:rFonts w:ascii="Times New Roman" w:hAnsi="Times New Roman"/>
          <w:sz w:val="26"/>
          <w:szCs w:val="26"/>
          <w:lang w:val="uk-UA"/>
        </w:rPr>
      </w:pPr>
      <w:r w:rsidRPr="00932C9B">
        <w:rPr>
          <w:rFonts w:ascii="Times New Roman" w:hAnsi="Times New Roman"/>
          <w:sz w:val="26"/>
          <w:szCs w:val="26"/>
          <w:lang w:val="uk-UA"/>
        </w:rPr>
        <w:t>гарантування належного поховання померлих одиноких громадян, осіб без певного місця проживання, громадян, від яких відмовилися рідні, знайдених невпізнаних трупів;</w:t>
      </w:r>
    </w:p>
    <w:p w14:paraId="6FDA5602" w14:textId="77777777" w:rsidR="00933047" w:rsidRPr="00932C9B" w:rsidRDefault="00933047" w:rsidP="00160EF0">
      <w:pPr>
        <w:ind w:firstLine="567"/>
        <w:jc w:val="both"/>
        <w:rPr>
          <w:sz w:val="26"/>
          <w:szCs w:val="26"/>
          <w:lang w:val="uk-UA"/>
        </w:rPr>
      </w:pPr>
      <w:r w:rsidRPr="00932C9B">
        <w:rPr>
          <w:sz w:val="26"/>
          <w:szCs w:val="26"/>
          <w:lang w:val="uk-UA"/>
        </w:rPr>
        <w:t>- достойне ставлення до тіла померлого;</w:t>
      </w:r>
    </w:p>
    <w:p w14:paraId="26227F2B" w14:textId="77777777" w:rsidR="00933047" w:rsidRPr="00932C9B" w:rsidRDefault="00933047" w:rsidP="00160EF0">
      <w:pPr>
        <w:ind w:firstLine="567"/>
        <w:jc w:val="both"/>
        <w:rPr>
          <w:sz w:val="26"/>
          <w:szCs w:val="26"/>
          <w:lang w:val="uk-UA"/>
        </w:rPr>
      </w:pPr>
      <w:r w:rsidRPr="00932C9B">
        <w:rPr>
          <w:sz w:val="26"/>
          <w:szCs w:val="26"/>
          <w:lang w:val="uk-UA"/>
        </w:rPr>
        <w:t>- запобігання випадкам не поховання померлих;</w:t>
      </w:r>
    </w:p>
    <w:p w14:paraId="3E3BCA13" w14:textId="69D177DC" w:rsidR="0090584F" w:rsidRDefault="00933047" w:rsidP="00160EF0">
      <w:pPr>
        <w:ind w:firstLine="567"/>
        <w:jc w:val="both"/>
        <w:rPr>
          <w:sz w:val="26"/>
          <w:szCs w:val="26"/>
          <w:lang w:val="uk-UA"/>
        </w:rPr>
      </w:pPr>
      <w:r w:rsidRPr="00932C9B">
        <w:rPr>
          <w:sz w:val="26"/>
          <w:szCs w:val="26"/>
          <w:lang w:val="uk-UA"/>
        </w:rPr>
        <w:t>- виконання ст. 16 Закону України «Про поховання та похоронну справу»</w:t>
      </w:r>
    </w:p>
    <w:bookmarkEnd w:id="0"/>
    <w:p w14:paraId="23F032C0" w14:textId="77777777" w:rsidR="00932C9B" w:rsidRPr="00932C9B" w:rsidRDefault="00932C9B" w:rsidP="00933047">
      <w:pPr>
        <w:ind w:firstLine="567"/>
        <w:jc w:val="both"/>
        <w:rPr>
          <w:sz w:val="26"/>
          <w:szCs w:val="26"/>
          <w:shd w:val="clear" w:color="auto" w:fill="FFFFFF"/>
        </w:rPr>
      </w:pPr>
    </w:p>
    <w:p w14:paraId="0E53C90B" w14:textId="50D7C4F1" w:rsidR="00524FE3" w:rsidRPr="00932C9B" w:rsidRDefault="00524FE3" w:rsidP="00433EB1">
      <w:pPr>
        <w:pStyle w:val="a7"/>
        <w:numPr>
          <w:ilvl w:val="0"/>
          <w:numId w:val="18"/>
        </w:numPr>
        <w:shd w:val="clear" w:color="auto" w:fill="FFFFFF"/>
        <w:rPr>
          <w:b/>
          <w:sz w:val="26"/>
          <w:szCs w:val="26"/>
        </w:rPr>
      </w:pPr>
      <w:r w:rsidRPr="00932C9B">
        <w:rPr>
          <w:b/>
          <w:bCs/>
          <w:sz w:val="26"/>
          <w:szCs w:val="26"/>
        </w:rPr>
        <w:t>КООРДИНАЦІЯ ТА КОНТРОЛЬ ЗА ХОДОМ ВИКОНАННЯ ПРОГРАМИ</w:t>
      </w:r>
    </w:p>
    <w:p w14:paraId="00AB3F8D" w14:textId="77777777" w:rsidR="00932C9B" w:rsidRPr="00932C9B" w:rsidRDefault="00932C9B" w:rsidP="00932C9B">
      <w:pPr>
        <w:pStyle w:val="a7"/>
        <w:shd w:val="clear" w:color="auto" w:fill="FFFFFF"/>
        <w:ind w:left="786"/>
        <w:rPr>
          <w:b/>
          <w:sz w:val="26"/>
          <w:szCs w:val="26"/>
        </w:rPr>
      </w:pPr>
    </w:p>
    <w:p w14:paraId="23C18DBC" w14:textId="281377F3" w:rsidR="00524FE3" w:rsidRPr="00932C9B" w:rsidRDefault="00524FE3" w:rsidP="00465C59">
      <w:pPr>
        <w:pStyle w:val="a7"/>
        <w:shd w:val="clear" w:color="auto" w:fill="FFFFFF"/>
        <w:ind w:firstLine="426"/>
        <w:rPr>
          <w:sz w:val="26"/>
          <w:szCs w:val="26"/>
        </w:rPr>
      </w:pPr>
      <w:r w:rsidRPr="00932C9B">
        <w:rPr>
          <w:sz w:val="26"/>
          <w:szCs w:val="26"/>
        </w:rPr>
        <w:t xml:space="preserve">Контроль за реалізацією Програми покладається на постійну комісію міської ради з питань прав людини, законності, депутатської діяльності, етики, регламенту та соціального захисту населення  та </w:t>
      </w:r>
      <w:r w:rsidRPr="00932C9B">
        <w:rPr>
          <w:kern w:val="24"/>
          <w:sz w:val="26"/>
          <w:szCs w:val="26"/>
        </w:rPr>
        <w:t xml:space="preserve">постійну комісію міської ради з </w:t>
      </w:r>
      <w:r w:rsidRPr="00932C9B">
        <w:rPr>
          <w:sz w:val="26"/>
          <w:szCs w:val="26"/>
        </w:rPr>
        <w:t>питань фінансів, бюджету, планування соціально-економічного розвитку, інвестицій та міжнародного співробітництва.</w:t>
      </w:r>
    </w:p>
    <w:p w14:paraId="0724FAB4" w14:textId="44B1AA36" w:rsidR="0005207E" w:rsidRDefault="0005207E" w:rsidP="008E3E1B">
      <w:pPr>
        <w:tabs>
          <w:tab w:val="left" w:pos="1276"/>
        </w:tabs>
        <w:ind w:left="567" w:firstLine="426"/>
        <w:jc w:val="center"/>
        <w:rPr>
          <w:b/>
          <w:sz w:val="26"/>
          <w:szCs w:val="26"/>
          <w:lang w:val="uk-UA"/>
        </w:rPr>
      </w:pPr>
    </w:p>
    <w:p w14:paraId="6EDBB6FA" w14:textId="7E07868F" w:rsidR="00932C9B" w:rsidRDefault="00932C9B" w:rsidP="008E3E1B">
      <w:pPr>
        <w:tabs>
          <w:tab w:val="left" w:pos="1276"/>
        </w:tabs>
        <w:ind w:left="567" w:firstLine="426"/>
        <w:jc w:val="center"/>
        <w:rPr>
          <w:b/>
          <w:sz w:val="26"/>
          <w:szCs w:val="26"/>
          <w:lang w:val="uk-UA"/>
        </w:rPr>
      </w:pPr>
    </w:p>
    <w:p w14:paraId="01C211F7" w14:textId="0D37E782" w:rsidR="00932C9B" w:rsidRDefault="00932C9B" w:rsidP="008E3E1B">
      <w:pPr>
        <w:tabs>
          <w:tab w:val="left" w:pos="1276"/>
        </w:tabs>
        <w:ind w:left="567" w:firstLine="426"/>
        <w:jc w:val="center"/>
        <w:rPr>
          <w:b/>
          <w:sz w:val="26"/>
          <w:szCs w:val="26"/>
          <w:lang w:val="uk-UA"/>
        </w:rPr>
      </w:pPr>
    </w:p>
    <w:p w14:paraId="6A9D8C5D" w14:textId="2A8FE88F" w:rsidR="0090584F" w:rsidRPr="00932C9B" w:rsidRDefault="0090584F" w:rsidP="0090584F">
      <w:pPr>
        <w:tabs>
          <w:tab w:val="left" w:pos="1276"/>
        </w:tabs>
        <w:rPr>
          <w:sz w:val="26"/>
          <w:szCs w:val="26"/>
          <w:lang w:val="uk-UA"/>
        </w:rPr>
        <w:sectPr w:rsidR="0090584F" w:rsidRPr="00932C9B" w:rsidSect="00E01DAC">
          <w:pgSz w:w="11906" w:h="16838"/>
          <w:pgMar w:top="993" w:right="566" w:bottom="567" w:left="1701" w:header="708" w:footer="708" w:gutter="0"/>
          <w:cols w:space="708"/>
          <w:docGrid w:linePitch="360"/>
        </w:sectPr>
      </w:pPr>
      <w:r w:rsidRPr="00932C9B">
        <w:rPr>
          <w:sz w:val="26"/>
          <w:szCs w:val="26"/>
          <w:lang w:val="uk-UA"/>
        </w:rPr>
        <w:t xml:space="preserve">                                                                      </w:t>
      </w:r>
      <w:r w:rsidR="00777A6A">
        <w:rPr>
          <w:sz w:val="26"/>
          <w:szCs w:val="26"/>
          <w:lang w:val="uk-UA"/>
        </w:rPr>
        <w:t xml:space="preserve">              </w:t>
      </w:r>
    </w:p>
    <w:p w14:paraId="363EA369" w14:textId="5E9AE168" w:rsidR="00524FE3" w:rsidRPr="002B2606" w:rsidRDefault="00656B2C" w:rsidP="00245F39">
      <w:pPr>
        <w:outlineLvl w:val="0"/>
        <w:rPr>
          <w:bCs/>
          <w:sz w:val="26"/>
          <w:szCs w:val="26"/>
          <w:lang w:val="uk-UA" w:eastAsia="uk-UA"/>
        </w:rPr>
      </w:pPr>
      <w:r>
        <w:rPr>
          <w:b/>
          <w:sz w:val="26"/>
          <w:szCs w:val="26"/>
          <w:lang w:val="uk-UA"/>
        </w:rPr>
        <w:lastRenderedPageBreak/>
        <w:tab/>
      </w:r>
      <w:r>
        <w:rPr>
          <w:b/>
          <w:sz w:val="26"/>
          <w:szCs w:val="26"/>
          <w:lang w:val="uk-UA"/>
        </w:rPr>
        <w:tab/>
      </w:r>
      <w:r w:rsidR="00524FE3">
        <w:rPr>
          <w:b/>
          <w:sz w:val="26"/>
          <w:szCs w:val="26"/>
          <w:lang w:val="uk-UA"/>
        </w:rPr>
        <w:t xml:space="preserve">                                                                                                                                                              </w:t>
      </w:r>
      <w:r w:rsidR="00842E13">
        <w:rPr>
          <w:sz w:val="26"/>
          <w:szCs w:val="26"/>
          <w:lang w:val="uk-UA"/>
        </w:rPr>
        <w:t>Додаток 1</w:t>
      </w:r>
      <w:r w:rsidR="00245F39">
        <w:rPr>
          <w:sz w:val="26"/>
          <w:szCs w:val="26"/>
          <w:lang w:val="uk-UA"/>
        </w:rPr>
        <w:t xml:space="preserve"> </w:t>
      </w:r>
      <w:r w:rsidR="00524FE3" w:rsidRPr="002B2606">
        <w:rPr>
          <w:sz w:val="26"/>
          <w:szCs w:val="26"/>
          <w:lang w:val="uk-UA"/>
        </w:rPr>
        <w:t>до Програми</w:t>
      </w:r>
      <w:r w:rsidR="00524FE3" w:rsidRPr="002B2606">
        <w:rPr>
          <w:b/>
          <w:bCs/>
          <w:sz w:val="26"/>
          <w:szCs w:val="26"/>
          <w:lang w:val="uk-UA" w:eastAsia="uk-UA"/>
        </w:rPr>
        <w:t xml:space="preserve"> </w:t>
      </w:r>
    </w:p>
    <w:p w14:paraId="495A6EE1" w14:textId="3ECF6ABD" w:rsidR="002B2606" w:rsidRPr="002B2606" w:rsidRDefault="002B2606" w:rsidP="00524FE3">
      <w:pPr>
        <w:outlineLvl w:val="0"/>
        <w:rPr>
          <w:sz w:val="26"/>
          <w:szCs w:val="26"/>
          <w:lang w:val="uk-UA"/>
        </w:rPr>
      </w:pPr>
    </w:p>
    <w:p w14:paraId="7D83053B" w14:textId="36F57542" w:rsidR="00656B2C" w:rsidRDefault="00656B2C" w:rsidP="002B2606">
      <w:pPr>
        <w:tabs>
          <w:tab w:val="left" w:pos="1276"/>
          <w:tab w:val="left" w:pos="10680"/>
        </w:tabs>
        <w:ind w:left="567" w:firstLine="426"/>
        <w:rPr>
          <w:b/>
          <w:sz w:val="26"/>
          <w:szCs w:val="26"/>
          <w:lang w:val="uk-UA"/>
        </w:rPr>
      </w:pPr>
    </w:p>
    <w:p w14:paraId="6DBD2C06" w14:textId="189F37E7" w:rsidR="000936E1" w:rsidRPr="000936E1" w:rsidRDefault="00D77DC9" w:rsidP="000936E1">
      <w:pPr>
        <w:suppressAutoHyphens w:val="0"/>
        <w:jc w:val="center"/>
        <w:rPr>
          <w:rFonts w:eastAsiaTheme="minorHAnsi"/>
          <w:b/>
          <w:sz w:val="28"/>
          <w:szCs w:val="28"/>
          <w:lang w:val="uk-UA" w:eastAsia="en-US"/>
        </w:rPr>
      </w:pPr>
      <w:r>
        <w:rPr>
          <w:rFonts w:eastAsiaTheme="minorHAnsi"/>
          <w:b/>
          <w:sz w:val="28"/>
          <w:szCs w:val="28"/>
          <w:lang w:val="uk-UA" w:eastAsia="en-US"/>
        </w:rPr>
        <w:t xml:space="preserve">НАПРЯМИ ДІЯЛЬНОСТІ ТА </w:t>
      </w:r>
      <w:r w:rsidR="000936E1" w:rsidRPr="000936E1">
        <w:rPr>
          <w:rFonts w:eastAsiaTheme="minorHAnsi"/>
          <w:b/>
          <w:sz w:val="28"/>
          <w:szCs w:val="28"/>
          <w:lang w:val="uk-UA" w:eastAsia="en-US"/>
        </w:rPr>
        <w:t>ЗАХОДИ З РЕАЛІЗАЦІЇ ПРОГРАМИ</w:t>
      </w:r>
    </w:p>
    <w:p w14:paraId="0D4ECF6E" w14:textId="26357DDF" w:rsidR="000936E1" w:rsidRPr="00594DFC" w:rsidRDefault="00594DFC" w:rsidP="000936E1">
      <w:pPr>
        <w:suppressAutoHyphens w:val="0"/>
        <w:jc w:val="center"/>
        <w:rPr>
          <w:rFonts w:eastAsiaTheme="minorHAnsi"/>
          <w:bCs/>
          <w:sz w:val="28"/>
          <w:szCs w:val="28"/>
          <w:lang w:val="uk-UA" w:eastAsia="en-US"/>
        </w:rPr>
      </w:pPr>
      <w:r>
        <w:rPr>
          <w:rFonts w:asciiTheme="minorHAnsi" w:eastAsiaTheme="minorHAnsi" w:hAnsiTheme="minorHAnsi" w:cstheme="minorBidi"/>
          <w:b/>
          <w:sz w:val="28"/>
          <w:szCs w:val="28"/>
          <w:lang w:val="uk-UA" w:eastAsia="en-US"/>
        </w:rPr>
        <w:tab/>
      </w:r>
      <w:r>
        <w:rPr>
          <w:rFonts w:asciiTheme="minorHAnsi" w:eastAsiaTheme="minorHAnsi" w:hAnsiTheme="minorHAnsi" w:cstheme="minorBidi"/>
          <w:b/>
          <w:sz w:val="28"/>
          <w:szCs w:val="28"/>
          <w:lang w:val="uk-UA" w:eastAsia="en-US"/>
        </w:rPr>
        <w:tab/>
      </w:r>
      <w:r>
        <w:rPr>
          <w:rFonts w:asciiTheme="minorHAnsi" w:eastAsiaTheme="minorHAnsi" w:hAnsiTheme="minorHAnsi" w:cstheme="minorBidi"/>
          <w:b/>
          <w:sz w:val="28"/>
          <w:szCs w:val="28"/>
          <w:lang w:val="uk-UA" w:eastAsia="en-US"/>
        </w:rPr>
        <w:tab/>
      </w:r>
      <w:r>
        <w:rPr>
          <w:rFonts w:asciiTheme="minorHAnsi" w:eastAsiaTheme="minorHAnsi" w:hAnsiTheme="minorHAnsi" w:cstheme="minorBidi"/>
          <w:b/>
          <w:sz w:val="28"/>
          <w:szCs w:val="28"/>
          <w:lang w:val="uk-UA" w:eastAsia="en-US"/>
        </w:rPr>
        <w:tab/>
      </w:r>
      <w:r>
        <w:rPr>
          <w:rFonts w:asciiTheme="minorHAnsi" w:eastAsiaTheme="minorHAnsi" w:hAnsiTheme="minorHAnsi" w:cstheme="minorBidi"/>
          <w:b/>
          <w:sz w:val="28"/>
          <w:szCs w:val="28"/>
          <w:lang w:val="uk-UA" w:eastAsia="en-US"/>
        </w:rPr>
        <w:tab/>
      </w:r>
      <w:r>
        <w:rPr>
          <w:rFonts w:asciiTheme="minorHAnsi" w:eastAsiaTheme="minorHAnsi" w:hAnsiTheme="minorHAnsi" w:cstheme="minorBidi"/>
          <w:b/>
          <w:sz w:val="28"/>
          <w:szCs w:val="28"/>
          <w:lang w:val="uk-UA" w:eastAsia="en-US"/>
        </w:rPr>
        <w:tab/>
      </w:r>
      <w:r>
        <w:rPr>
          <w:rFonts w:asciiTheme="minorHAnsi" w:eastAsiaTheme="minorHAnsi" w:hAnsiTheme="minorHAnsi" w:cstheme="minorBidi"/>
          <w:b/>
          <w:sz w:val="28"/>
          <w:szCs w:val="28"/>
          <w:lang w:val="uk-UA" w:eastAsia="en-US"/>
        </w:rPr>
        <w:tab/>
      </w:r>
      <w:r>
        <w:rPr>
          <w:rFonts w:asciiTheme="minorHAnsi" w:eastAsiaTheme="minorHAnsi" w:hAnsiTheme="minorHAnsi" w:cstheme="minorBidi"/>
          <w:b/>
          <w:sz w:val="28"/>
          <w:szCs w:val="28"/>
          <w:lang w:val="uk-UA" w:eastAsia="en-US"/>
        </w:rPr>
        <w:tab/>
      </w:r>
      <w:r>
        <w:rPr>
          <w:rFonts w:asciiTheme="minorHAnsi" w:eastAsiaTheme="minorHAnsi" w:hAnsiTheme="minorHAnsi" w:cstheme="minorBidi"/>
          <w:b/>
          <w:sz w:val="28"/>
          <w:szCs w:val="28"/>
          <w:lang w:val="uk-UA" w:eastAsia="en-US"/>
        </w:rPr>
        <w:tab/>
      </w:r>
      <w:r>
        <w:rPr>
          <w:rFonts w:asciiTheme="minorHAnsi" w:eastAsiaTheme="minorHAnsi" w:hAnsiTheme="minorHAnsi" w:cstheme="minorBidi"/>
          <w:b/>
          <w:sz w:val="28"/>
          <w:szCs w:val="28"/>
          <w:lang w:val="uk-UA" w:eastAsia="en-US"/>
        </w:rPr>
        <w:tab/>
      </w:r>
      <w:r>
        <w:rPr>
          <w:rFonts w:asciiTheme="minorHAnsi" w:eastAsiaTheme="minorHAnsi" w:hAnsiTheme="minorHAnsi" w:cstheme="minorBidi"/>
          <w:b/>
          <w:sz w:val="28"/>
          <w:szCs w:val="28"/>
          <w:lang w:val="uk-UA" w:eastAsia="en-US"/>
        </w:rPr>
        <w:tab/>
      </w:r>
      <w:r>
        <w:rPr>
          <w:rFonts w:asciiTheme="minorHAnsi" w:eastAsiaTheme="minorHAnsi" w:hAnsiTheme="minorHAnsi" w:cstheme="minorBidi"/>
          <w:b/>
          <w:sz w:val="28"/>
          <w:szCs w:val="28"/>
          <w:lang w:val="uk-UA" w:eastAsia="en-US"/>
        </w:rPr>
        <w:tab/>
      </w:r>
      <w:r>
        <w:rPr>
          <w:rFonts w:asciiTheme="minorHAnsi" w:eastAsiaTheme="minorHAnsi" w:hAnsiTheme="minorHAnsi" w:cstheme="minorBidi"/>
          <w:b/>
          <w:sz w:val="28"/>
          <w:szCs w:val="28"/>
          <w:lang w:val="uk-UA" w:eastAsia="en-US"/>
        </w:rPr>
        <w:tab/>
      </w:r>
      <w:r>
        <w:rPr>
          <w:rFonts w:asciiTheme="minorHAnsi" w:eastAsiaTheme="minorHAnsi" w:hAnsiTheme="minorHAnsi" w:cstheme="minorBidi"/>
          <w:b/>
          <w:sz w:val="28"/>
          <w:szCs w:val="28"/>
          <w:lang w:val="uk-UA" w:eastAsia="en-US"/>
        </w:rPr>
        <w:tab/>
      </w:r>
      <w:r>
        <w:rPr>
          <w:rFonts w:asciiTheme="minorHAnsi" w:eastAsiaTheme="minorHAnsi" w:hAnsiTheme="minorHAnsi" w:cstheme="minorBidi"/>
          <w:b/>
          <w:sz w:val="28"/>
          <w:szCs w:val="28"/>
          <w:lang w:val="uk-UA" w:eastAsia="en-US"/>
        </w:rPr>
        <w:tab/>
      </w:r>
      <w:r>
        <w:rPr>
          <w:rFonts w:asciiTheme="minorHAnsi" w:eastAsiaTheme="minorHAnsi" w:hAnsiTheme="minorHAnsi" w:cstheme="minorBidi"/>
          <w:b/>
          <w:sz w:val="28"/>
          <w:szCs w:val="28"/>
          <w:lang w:val="uk-UA" w:eastAsia="en-US"/>
        </w:rPr>
        <w:tab/>
      </w:r>
      <w:r>
        <w:rPr>
          <w:rFonts w:asciiTheme="minorHAnsi" w:eastAsiaTheme="minorHAnsi" w:hAnsiTheme="minorHAnsi" w:cstheme="minorBidi"/>
          <w:b/>
          <w:sz w:val="28"/>
          <w:szCs w:val="28"/>
          <w:lang w:val="uk-UA" w:eastAsia="en-US"/>
        </w:rPr>
        <w:tab/>
      </w:r>
      <w:r w:rsidRPr="00594DFC">
        <w:rPr>
          <w:rFonts w:eastAsiaTheme="minorHAnsi"/>
          <w:bCs/>
          <w:sz w:val="28"/>
          <w:szCs w:val="28"/>
          <w:lang w:val="uk-UA" w:eastAsia="en-US"/>
        </w:rPr>
        <w:t>тис.грн</w:t>
      </w:r>
    </w:p>
    <w:tbl>
      <w:tblPr>
        <w:tblW w:w="146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1E0" w:firstRow="1" w:lastRow="1" w:firstColumn="1" w:lastColumn="1" w:noHBand="0" w:noVBand="0"/>
      </w:tblPr>
      <w:tblGrid>
        <w:gridCol w:w="333"/>
        <w:gridCol w:w="1505"/>
        <w:gridCol w:w="2106"/>
        <w:gridCol w:w="1148"/>
        <w:gridCol w:w="1281"/>
        <w:gridCol w:w="1647"/>
        <w:gridCol w:w="896"/>
        <w:gridCol w:w="896"/>
        <w:gridCol w:w="896"/>
        <w:gridCol w:w="896"/>
        <w:gridCol w:w="1149"/>
        <w:gridCol w:w="1916"/>
      </w:tblGrid>
      <w:tr w:rsidR="00D572E3" w:rsidRPr="000936E1" w14:paraId="15036C6E" w14:textId="77777777" w:rsidTr="00F4734A">
        <w:tc>
          <w:tcPr>
            <w:tcW w:w="333" w:type="dxa"/>
            <w:vMerge w:val="restart"/>
            <w:shd w:val="clear" w:color="auto" w:fill="C6D9F1"/>
            <w:vAlign w:val="center"/>
          </w:tcPr>
          <w:p w14:paraId="23785C25" w14:textId="77777777" w:rsidR="000936E1" w:rsidRPr="000936E1" w:rsidRDefault="000936E1" w:rsidP="000936E1">
            <w:pPr>
              <w:suppressAutoHyphens w:val="0"/>
              <w:jc w:val="center"/>
              <w:rPr>
                <w:rFonts w:eastAsiaTheme="minorHAnsi"/>
                <w:b/>
                <w:sz w:val="22"/>
                <w:szCs w:val="22"/>
                <w:lang w:val="uk-UA" w:eastAsia="en-US"/>
              </w:rPr>
            </w:pPr>
            <w:r w:rsidRPr="000936E1">
              <w:rPr>
                <w:rFonts w:eastAsiaTheme="minorHAnsi"/>
                <w:b/>
                <w:sz w:val="22"/>
                <w:szCs w:val="22"/>
                <w:lang w:val="uk-UA" w:eastAsia="en-US"/>
              </w:rPr>
              <w:t>№ з/п</w:t>
            </w:r>
          </w:p>
        </w:tc>
        <w:tc>
          <w:tcPr>
            <w:tcW w:w="1505" w:type="dxa"/>
            <w:vMerge w:val="restart"/>
            <w:shd w:val="clear" w:color="auto" w:fill="C6D9F1"/>
            <w:vAlign w:val="center"/>
          </w:tcPr>
          <w:p w14:paraId="5B73BF39" w14:textId="77777777" w:rsidR="000936E1" w:rsidRPr="000936E1" w:rsidRDefault="000936E1" w:rsidP="000936E1">
            <w:pPr>
              <w:suppressAutoHyphens w:val="0"/>
              <w:jc w:val="center"/>
              <w:rPr>
                <w:rFonts w:eastAsiaTheme="minorHAnsi"/>
                <w:b/>
                <w:sz w:val="22"/>
                <w:szCs w:val="22"/>
                <w:lang w:val="uk-UA" w:eastAsia="en-US"/>
              </w:rPr>
            </w:pPr>
            <w:r w:rsidRPr="000936E1">
              <w:rPr>
                <w:rFonts w:eastAsiaTheme="minorHAnsi"/>
                <w:b/>
                <w:sz w:val="22"/>
                <w:szCs w:val="22"/>
                <w:lang w:val="uk-UA" w:eastAsia="en-US"/>
              </w:rPr>
              <w:t>Завдання</w:t>
            </w:r>
          </w:p>
        </w:tc>
        <w:tc>
          <w:tcPr>
            <w:tcW w:w="2106" w:type="dxa"/>
            <w:vMerge w:val="restart"/>
            <w:shd w:val="clear" w:color="auto" w:fill="C6D9F1"/>
            <w:vAlign w:val="center"/>
          </w:tcPr>
          <w:p w14:paraId="027BC800" w14:textId="77777777" w:rsidR="000936E1" w:rsidRPr="000936E1" w:rsidRDefault="000936E1" w:rsidP="000936E1">
            <w:pPr>
              <w:suppressAutoHyphens w:val="0"/>
              <w:jc w:val="center"/>
              <w:rPr>
                <w:rFonts w:eastAsiaTheme="minorHAnsi"/>
                <w:b/>
                <w:sz w:val="22"/>
                <w:szCs w:val="22"/>
                <w:lang w:val="uk-UA" w:eastAsia="en-US"/>
              </w:rPr>
            </w:pPr>
            <w:r w:rsidRPr="000936E1">
              <w:rPr>
                <w:rFonts w:eastAsiaTheme="minorHAnsi"/>
                <w:b/>
                <w:sz w:val="22"/>
                <w:szCs w:val="22"/>
                <w:lang w:val="uk-UA" w:eastAsia="en-US"/>
              </w:rPr>
              <w:t xml:space="preserve">Зміст </w:t>
            </w:r>
          </w:p>
          <w:p w14:paraId="61B456C1" w14:textId="77777777" w:rsidR="000936E1" w:rsidRPr="000936E1" w:rsidRDefault="000936E1" w:rsidP="000936E1">
            <w:pPr>
              <w:suppressAutoHyphens w:val="0"/>
              <w:jc w:val="center"/>
              <w:rPr>
                <w:rFonts w:eastAsiaTheme="minorHAnsi"/>
                <w:b/>
                <w:sz w:val="22"/>
                <w:szCs w:val="22"/>
                <w:lang w:val="uk-UA" w:eastAsia="en-US"/>
              </w:rPr>
            </w:pPr>
            <w:r w:rsidRPr="000936E1">
              <w:rPr>
                <w:rFonts w:eastAsiaTheme="minorHAnsi"/>
                <w:b/>
                <w:sz w:val="22"/>
                <w:szCs w:val="22"/>
                <w:lang w:val="uk-UA" w:eastAsia="en-US"/>
              </w:rPr>
              <w:t>заходів</w:t>
            </w:r>
          </w:p>
        </w:tc>
        <w:tc>
          <w:tcPr>
            <w:tcW w:w="1148" w:type="dxa"/>
            <w:vMerge w:val="restart"/>
            <w:shd w:val="clear" w:color="auto" w:fill="C6D9F1"/>
            <w:vAlign w:val="center"/>
          </w:tcPr>
          <w:p w14:paraId="5E711124" w14:textId="77777777" w:rsidR="000936E1" w:rsidRPr="000936E1" w:rsidRDefault="000936E1" w:rsidP="000936E1">
            <w:pPr>
              <w:suppressAutoHyphens w:val="0"/>
              <w:jc w:val="center"/>
              <w:rPr>
                <w:rFonts w:eastAsiaTheme="minorHAnsi"/>
                <w:b/>
                <w:sz w:val="22"/>
                <w:szCs w:val="22"/>
                <w:lang w:val="uk-UA" w:eastAsia="en-US"/>
              </w:rPr>
            </w:pPr>
            <w:r w:rsidRPr="000936E1">
              <w:rPr>
                <w:rFonts w:eastAsiaTheme="minorHAnsi"/>
                <w:b/>
                <w:sz w:val="22"/>
                <w:szCs w:val="22"/>
                <w:lang w:val="uk-UA" w:eastAsia="en-US"/>
              </w:rPr>
              <w:t>Строк виконання</w:t>
            </w:r>
          </w:p>
          <w:p w14:paraId="32AB798E" w14:textId="77777777" w:rsidR="000936E1" w:rsidRPr="000936E1" w:rsidRDefault="000936E1" w:rsidP="000936E1">
            <w:pPr>
              <w:suppressAutoHyphens w:val="0"/>
              <w:jc w:val="center"/>
              <w:rPr>
                <w:rFonts w:eastAsiaTheme="minorHAnsi"/>
                <w:b/>
                <w:sz w:val="22"/>
                <w:szCs w:val="22"/>
                <w:lang w:val="uk-UA" w:eastAsia="en-US"/>
              </w:rPr>
            </w:pPr>
            <w:r w:rsidRPr="000936E1">
              <w:rPr>
                <w:rFonts w:eastAsiaTheme="minorHAnsi"/>
                <w:b/>
                <w:sz w:val="22"/>
                <w:szCs w:val="22"/>
                <w:lang w:val="uk-UA" w:eastAsia="en-US"/>
              </w:rPr>
              <w:t>заходу</w:t>
            </w:r>
          </w:p>
        </w:tc>
        <w:tc>
          <w:tcPr>
            <w:tcW w:w="1281" w:type="dxa"/>
            <w:vMerge w:val="restart"/>
            <w:shd w:val="clear" w:color="auto" w:fill="C6D9F1"/>
            <w:vAlign w:val="center"/>
          </w:tcPr>
          <w:p w14:paraId="77631081" w14:textId="77777777" w:rsidR="000936E1" w:rsidRPr="000936E1" w:rsidRDefault="000936E1" w:rsidP="000936E1">
            <w:pPr>
              <w:suppressAutoHyphens w:val="0"/>
              <w:jc w:val="center"/>
              <w:rPr>
                <w:rFonts w:eastAsiaTheme="minorHAnsi"/>
                <w:b/>
                <w:sz w:val="22"/>
                <w:szCs w:val="22"/>
                <w:lang w:val="uk-UA" w:eastAsia="en-US"/>
              </w:rPr>
            </w:pPr>
            <w:r w:rsidRPr="000936E1">
              <w:rPr>
                <w:rFonts w:eastAsiaTheme="minorHAnsi"/>
                <w:b/>
                <w:sz w:val="22"/>
                <w:szCs w:val="22"/>
                <w:lang w:val="uk-UA" w:eastAsia="en-US"/>
              </w:rPr>
              <w:t>Виконавці</w:t>
            </w:r>
          </w:p>
        </w:tc>
        <w:tc>
          <w:tcPr>
            <w:tcW w:w="1647" w:type="dxa"/>
            <w:vMerge w:val="restart"/>
            <w:shd w:val="clear" w:color="auto" w:fill="C6D9F1"/>
            <w:vAlign w:val="center"/>
          </w:tcPr>
          <w:p w14:paraId="2E7D0F7D" w14:textId="77777777" w:rsidR="000936E1" w:rsidRPr="000936E1" w:rsidRDefault="000936E1" w:rsidP="000936E1">
            <w:pPr>
              <w:suppressAutoHyphens w:val="0"/>
              <w:jc w:val="center"/>
              <w:rPr>
                <w:rFonts w:eastAsiaTheme="minorHAnsi"/>
                <w:b/>
                <w:sz w:val="22"/>
                <w:szCs w:val="22"/>
                <w:lang w:val="uk-UA" w:eastAsia="en-US"/>
              </w:rPr>
            </w:pPr>
            <w:r w:rsidRPr="000936E1">
              <w:rPr>
                <w:rFonts w:eastAsiaTheme="minorHAnsi"/>
                <w:b/>
                <w:sz w:val="22"/>
                <w:szCs w:val="22"/>
                <w:lang w:val="uk-UA" w:eastAsia="en-US"/>
              </w:rPr>
              <w:t>Джерела фінансування</w:t>
            </w:r>
          </w:p>
        </w:tc>
        <w:tc>
          <w:tcPr>
            <w:tcW w:w="4733" w:type="dxa"/>
            <w:gridSpan w:val="5"/>
            <w:shd w:val="clear" w:color="auto" w:fill="C6D9F1"/>
            <w:vAlign w:val="center"/>
          </w:tcPr>
          <w:p w14:paraId="0EC7F42C" w14:textId="77777777" w:rsidR="000936E1" w:rsidRPr="000936E1" w:rsidRDefault="000936E1" w:rsidP="000936E1">
            <w:pPr>
              <w:suppressAutoHyphens w:val="0"/>
              <w:jc w:val="center"/>
              <w:rPr>
                <w:rFonts w:eastAsiaTheme="minorHAnsi"/>
                <w:b/>
                <w:sz w:val="22"/>
                <w:szCs w:val="22"/>
                <w:lang w:val="uk-UA" w:eastAsia="en-US"/>
              </w:rPr>
            </w:pPr>
            <w:r w:rsidRPr="000936E1">
              <w:rPr>
                <w:rFonts w:eastAsiaTheme="minorHAnsi"/>
                <w:b/>
                <w:sz w:val="22"/>
                <w:szCs w:val="22"/>
                <w:lang w:val="uk-UA" w:eastAsia="en-US"/>
              </w:rPr>
              <w:t>Обсяги фінансування по роках, тис. грн.</w:t>
            </w:r>
          </w:p>
        </w:tc>
        <w:tc>
          <w:tcPr>
            <w:tcW w:w="1916" w:type="dxa"/>
            <w:vMerge w:val="restart"/>
            <w:shd w:val="clear" w:color="auto" w:fill="C6D9F1"/>
            <w:vAlign w:val="center"/>
          </w:tcPr>
          <w:p w14:paraId="27EEF395" w14:textId="77777777" w:rsidR="000936E1" w:rsidRPr="000936E1" w:rsidRDefault="000936E1" w:rsidP="000936E1">
            <w:pPr>
              <w:suppressAutoHyphens w:val="0"/>
              <w:jc w:val="center"/>
              <w:rPr>
                <w:rFonts w:eastAsiaTheme="minorHAnsi"/>
                <w:b/>
                <w:sz w:val="22"/>
                <w:szCs w:val="22"/>
                <w:lang w:val="uk-UA" w:eastAsia="en-US"/>
              </w:rPr>
            </w:pPr>
            <w:r w:rsidRPr="000936E1">
              <w:rPr>
                <w:rFonts w:eastAsiaTheme="minorHAnsi"/>
                <w:b/>
                <w:sz w:val="22"/>
                <w:szCs w:val="22"/>
                <w:lang w:val="uk-UA" w:eastAsia="en-US"/>
              </w:rPr>
              <w:t>Очікуваний результат</w:t>
            </w:r>
          </w:p>
        </w:tc>
      </w:tr>
      <w:tr w:rsidR="00D572E3" w:rsidRPr="000936E1" w14:paraId="20601FC8" w14:textId="77777777" w:rsidTr="00F4734A">
        <w:trPr>
          <w:trHeight w:val="617"/>
        </w:trPr>
        <w:tc>
          <w:tcPr>
            <w:tcW w:w="333" w:type="dxa"/>
            <w:vMerge/>
            <w:vAlign w:val="center"/>
          </w:tcPr>
          <w:p w14:paraId="3F636E82" w14:textId="77777777" w:rsidR="00D572E3" w:rsidRPr="000936E1" w:rsidRDefault="00D572E3" w:rsidP="000936E1">
            <w:pPr>
              <w:suppressAutoHyphens w:val="0"/>
              <w:jc w:val="center"/>
              <w:rPr>
                <w:rFonts w:eastAsiaTheme="minorHAnsi"/>
                <w:b/>
                <w:sz w:val="22"/>
                <w:szCs w:val="22"/>
                <w:lang w:val="uk-UA" w:eastAsia="en-US"/>
              </w:rPr>
            </w:pPr>
          </w:p>
        </w:tc>
        <w:tc>
          <w:tcPr>
            <w:tcW w:w="1505" w:type="dxa"/>
            <w:vMerge/>
            <w:vAlign w:val="center"/>
          </w:tcPr>
          <w:p w14:paraId="6493540E" w14:textId="77777777" w:rsidR="00D572E3" w:rsidRPr="000936E1" w:rsidRDefault="00D572E3" w:rsidP="000936E1">
            <w:pPr>
              <w:suppressAutoHyphens w:val="0"/>
              <w:jc w:val="center"/>
              <w:rPr>
                <w:rFonts w:eastAsiaTheme="minorHAnsi"/>
                <w:b/>
                <w:sz w:val="22"/>
                <w:szCs w:val="22"/>
                <w:lang w:val="uk-UA" w:eastAsia="en-US"/>
              </w:rPr>
            </w:pPr>
          </w:p>
        </w:tc>
        <w:tc>
          <w:tcPr>
            <w:tcW w:w="2106" w:type="dxa"/>
            <w:vMerge/>
            <w:vAlign w:val="center"/>
          </w:tcPr>
          <w:p w14:paraId="030C8D55" w14:textId="77777777" w:rsidR="00D572E3" w:rsidRPr="000936E1" w:rsidRDefault="00D572E3" w:rsidP="000936E1">
            <w:pPr>
              <w:suppressAutoHyphens w:val="0"/>
              <w:jc w:val="center"/>
              <w:rPr>
                <w:rFonts w:eastAsiaTheme="minorHAnsi"/>
                <w:b/>
                <w:sz w:val="22"/>
                <w:szCs w:val="22"/>
                <w:lang w:val="uk-UA" w:eastAsia="en-US"/>
              </w:rPr>
            </w:pPr>
          </w:p>
        </w:tc>
        <w:tc>
          <w:tcPr>
            <w:tcW w:w="1148" w:type="dxa"/>
            <w:vMerge/>
            <w:vAlign w:val="center"/>
          </w:tcPr>
          <w:p w14:paraId="1396AD1B" w14:textId="77777777" w:rsidR="00D572E3" w:rsidRPr="000936E1" w:rsidRDefault="00D572E3" w:rsidP="000936E1">
            <w:pPr>
              <w:suppressAutoHyphens w:val="0"/>
              <w:jc w:val="center"/>
              <w:rPr>
                <w:rFonts w:eastAsiaTheme="minorHAnsi"/>
                <w:b/>
                <w:sz w:val="22"/>
                <w:szCs w:val="22"/>
                <w:lang w:val="uk-UA" w:eastAsia="en-US"/>
              </w:rPr>
            </w:pPr>
          </w:p>
        </w:tc>
        <w:tc>
          <w:tcPr>
            <w:tcW w:w="1281" w:type="dxa"/>
            <w:vMerge/>
            <w:vAlign w:val="center"/>
          </w:tcPr>
          <w:p w14:paraId="167B9345" w14:textId="77777777" w:rsidR="00D572E3" w:rsidRPr="000936E1" w:rsidRDefault="00D572E3" w:rsidP="000936E1">
            <w:pPr>
              <w:suppressAutoHyphens w:val="0"/>
              <w:jc w:val="center"/>
              <w:rPr>
                <w:rFonts w:eastAsiaTheme="minorHAnsi"/>
                <w:b/>
                <w:sz w:val="22"/>
                <w:szCs w:val="22"/>
                <w:lang w:val="uk-UA" w:eastAsia="en-US"/>
              </w:rPr>
            </w:pPr>
          </w:p>
        </w:tc>
        <w:tc>
          <w:tcPr>
            <w:tcW w:w="1647" w:type="dxa"/>
            <w:vMerge/>
            <w:vAlign w:val="center"/>
          </w:tcPr>
          <w:p w14:paraId="1DCD79DD" w14:textId="77777777" w:rsidR="00D572E3" w:rsidRPr="000936E1" w:rsidRDefault="00D572E3" w:rsidP="000936E1">
            <w:pPr>
              <w:suppressAutoHyphens w:val="0"/>
              <w:jc w:val="center"/>
              <w:rPr>
                <w:rFonts w:eastAsiaTheme="minorHAnsi"/>
                <w:b/>
                <w:sz w:val="22"/>
                <w:szCs w:val="22"/>
                <w:lang w:val="uk-UA" w:eastAsia="en-US"/>
              </w:rPr>
            </w:pPr>
          </w:p>
        </w:tc>
        <w:tc>
          <w:tcPr>
            <w:tcW w:w="896" w:type="dxa"/>
            <w:shd w:val="clear" w:color="auto" w:fill="C6D9F1"/>
            <w:vAlign w:val="center"/>
          </w:tcPr>
          <w:p w14:paraId="533C687A" w14:textId="77777777" w:rsidR="00D572E3" w:rsidRDefault="00D572E3" w:rsidP="000936E1">
            <w:pPr>
              <w:suppressAutoHyphens w:val="0"/>
              <w:jc w:val="center"/>
              <w:rPr>
                <w:rFonts w:eastAsiaTheme="minorHAnsi"/>
                <w:b/>
                <w:sz w:val="22"/>
                <w:szCs w:val="22"/>
                <w:lang w:val="uk-UA" w:eastAsia="en-US"/>
              </w:rPr>
            </w:pPr>
            <w:r w:rsidRPr="000936E1">
              <w:rPr>
                <w:rFonts w:eastAsiaTheme="minorHAnsi"/>
                <w:b/>
                <w:sz w:val="22"/>
                <w:szCs w:val="22"/>
                <w:lang w:val="uk-UA" w:eastAsia="en-US"/>
              </w:rPr>
              <w:t xml:space="preserve">2025 </w:t>
            </w:r>
          </w:p>
          <w:p w14:paraId="6EC8C4CF" w14:textId="20540B26" w:rsidR="00D572E3" w:rsidRPr="000936E1" w:rsidRDefault="00D572E3" w:rsidP="000936E1">
            <w:pPr>
              <w:suppressAutoHyphens w:val="0"/>
              <w:jc w:val="center"/>
              <w:rPr>
                <w:rFonts w:eastAsiaTheme="minorHAnsi"/>
                <w:b/>
                <w:sz w:val="22"/>
                <w:szCs w:val="22"/>
                <w:lang w:val="uk-UA" w:eastAsia="en-US"/>
              </w:rPr>
            </w:pPr>
            <w:r w:rsidRPr="000936E1">
              <w:rPr>
                <w:rFonts w:eastAsiaTheme="minorHAnsi"/>
                <w:b/>
                <w:sz w:val="22"/>
                <w:szCs w:val="22"/>
                <w:lang w:val="uk-UA" w:eastAsia="en-US"/>
              </w:rPr>
              <w:t>рік</w:t>
            </w:r>
          </w:p>
        </w:tc>
        <w:tc>
          <w:tcPr>
            <w:tcW w:w="896" w:type="dxa"/>
            <w:shd w:val="clear" w:color="auto" w:fill="C6D9F1"/>
            <w:vAlign w:val="center"/>
          </w:tcPr>
          <w:p w14:paraId="4C48CFAD" w14:textId="77777777" w:rsidR="00D572E3" w:rsidRDefault="00D572E3" w:rsidP="000936E1">
            <w:pPr>
              <w:suppressAutoHyphens w:val="0"/>
              <w:jc w:val="center"/>
              <w:rPr>
                <w:rFonts w:eastAsiaTheme="minorHAnsi"/>
                <w:b/>
                <w:sz w:val="22"/>
                <w:szCs w:val="22"/>
                <w:lang w:val="uk-UA" w:eastAsia="en-US"/>
              </w:rPr>
            </w:pPr>
            <w:r w:rsidRPr="000936E1">
              <w:rPr>
                <w:rFonts w:eastAsiaTheme="minorHAnsi"/>
                <w:b/>
                <w:sz w:val="22"/>
                <w:szCs w:val="22"/>
                <w:lang w:val="uk-UA" w:eastAsia="en-US"/>
              </w:rPr>
              <w:t xml:space="preserve">2026 </w:t>
            </w:r>
          </w:p>
          <w:p w14:paraId="27333BE0" w14:textId="4EB9E311" w:rsidR="00D572E3" w:rsidRPr="000936E1" w:rsidRDefault="00D572E3" w:rsidP="000936E1">
            <w:pPr>
              <w:suppressAutoHyphens w:val="0"/>
              <w:jc w:val="center"/>
              <w:rPr>
                <w:rFonts w:eastAsiaTheme="minorHAnsi"/>
                <w:b/>
                <w:sz w:val="22"/>
                <w:szCs w:val="22"/>
                <w:lang w:val="uk-UA" w:eastAsia="en-US"/>
              </w:rPr>
            </w:pPr>
            <w:r w:rsidRPr="000936E1">
              <w:rPr>
                <w:rFonts w:eastAsiaTheme="minorHAnsi"/>
                <w:b/>
                <w:sz w:val="22"/>
                <w:szCs w:val="22"/>
                <w:lang w:val="uk-UA" w:eastAsia="en-US"/>
              </w:rPr>
              <w:t>рік</w:t>
            </w:r>
          </w:p>
        </w:tc>
        <w:tc>
          <w:tcPr>
            <w:tcW w:w="896" w:type="dxa"/>
            <w:shd w:val="clear" w:color="auto" w:fill="C6D9F1"/>
            <w:vAlign w:val="center"/>
          </w:tcPr>
          <w:p w14:paraId="05DEBE2B" w14:textId="77777777" w:rsidR="009F5B81" w:rsidRDefault="00D572E3" w:rsidP="000936E1">
            <w:pPr>
              <w:suppressAutoHyphens w:val="0"/>
              <w:jc w:val="center"/>
              <w:rPr>
                <w:rFonts w:eastAsiaTheme="minorHAnsi"/>
                <w:b/>
                <w:sz w:val="22"/>
                <w:szCs w:val="22"/>
                <w:lang w:val="uk-UA" w:eastAsia="en-US"/>
              </w:rPr>
            </w:pPr>
            <w:r w:rsidRPr="000936E1">
              <w:rPr>
                <w:rFonts w:eastAsiaTheme="minorHAnsi"/>
                <w:b/>
                <w:sz w:val="22"/>
                <w:szCs w:val="22"/>
                <w:lang w:val="uk-UA" w:eastAsia="en-US"/>
              </w:rPr>
              <w:t xml:space="preserve">2027 </w:t>
            </w:r>
          </w:p>
          <w:p w14:paraId="738CD1D2" w14:textId="50206565" w:rsidR="00D572E3" w:rsidRPr="000936E1" w:rsidRDefault="00D572E3" w:rsidP="000936E1">
            <w:pPr>
              <w:suppressAutoHyphens w:val="0"/>
              <w:jc w:val="center"/>
              <w:rPr>
                <w:rFonts w:eastAsiaTheme="minorHAnsi"/>
                <w:b/>
                <w:sz w:val="22"/>
                <w:szCs w:val="22"/>
                <w:lang w:val="uk-UA" w:eastAsia="en-US"/>
              </w:rPr>
            </w:pPr>
            <w:r w:rsidRPr="000936E1">
              <w:rPr>
                <w:rFonts w:eastAsiaTheme="minorHAnsi"/>
                <w:b/>
                <w:sz w:val="22"/>
                <w:szCs w:val="22"/>
                <w:lang w:val="uk-UA" w:eastAsia="en-US"/>
              </w:rPr>
              <w:t>рік</w:t>
            </w:r>
          </w:p>
        </w:tc>
        <w:tc>
          <w:tcPr>
            <w:tcW w:w="896" w:type="dxa"/>
            <w:shd w:val="clear" w:color="auto" w:fill="C6D9F1"/>
            <w:vAlign w:val="center"/>
          </w:tcPr>
          <w:p w14:paraId="44255BED" w14:textId="77777777" w:rsidR="00D572E3" w:rsidRDefault="00D572E3" w:rsidP="000936E1">
            <w:pPr>
              <w:suppressAutoHyphens w:val="0"/>
              <w:jc w:val="center"/>
              <w:rPr>
                <w:rFonts w:eastAsiaTheme="minorHAnsi"/>
                <w:b/>
                <w:sz w:val="22"/>
                <w:szCs w:val="22"/>
                <w:lang w:val="uk-UA" w:eastAsia="en-US"/>
              </w:rPr>
            </w:pPr>
            <w:r>
              <w:rPr>
                <w:rFonts w:eastAsiaTheme="minorHAnsi"/>
                <w:b/>
                <w:sz w:val="22"/>
                <w:szCs w:val="22"/>
                <w:lang w:val="uk-UA" w:eastAsia="en-US"/>
              </w:rPr>
              <w:t xml:space="preserve">2028 </w:t>
            </w:r>
          </w:p>
          <w:p w14:paraId="7C5A5022" w14:textId="0D384E6D" w:rsidR="00D572E3" w:rsidRPr="000936E1" w:rsidRDefault="00D572E3" w:rsidP="000936E1">
            <w:pPr>
              <w:suppressAutoHyphens w:val="0"/>
              <w:jc w:val="center"/>
              <w:rPr>
                <w:rFonts w:eastAsiaTheme="minorHAnsi"/>
                <w:b/>
                <w:sz w:val="22"/>
                <w:szCs w:val="22"/>
                <w:lang w:val="uk-UA" w:eastAsia="en-US"/>
              </w:rPr>
            </w:pPr>
            <w:r>
              <w:rPr>
                <w:rFonts w:eastAsiaTheme="minorHAnsi"/>
                <w:b/>
                <w:sz w:val="22"/>
                <w:szCs w:val="22"/>
                <w:lang w:val="uk-UA" w:eastAsia="en-US"/>
              </w:rPr>
              <w:t>рік</w:t>
            </w:r>
          </w:p>
        </w:tc>
        <w:tc>
          <w:tcPr>
            <w:tcW w:w="1149" w:type="dxa"/>
            <w:shd w:val="clear" w:color="auto" w:fill="C6D9F1"/>
            <w:vAlign w:val="center"/>
          </w:tcPr>
          <w:p w14:paraId="7470A897" w14:textId="453CF618" w:rsidR="00D572E3" w:rsidRPr="000936E1" w:rsidRDefault="00D572E3" w:rsidP="000936E1">
            <w:pPr>
              <w:suppressAutoHyphens w:val="0"/>
              <w:jc w:val="center"/>
              <w:rPr>
                <w:rFonts w:eastAsiaTheme="minorHAnsi"/>
                <w:b/>
                <w:sz w:val="22"/>
                <w:szCs w:val="22"/>
                <w:lang w:val="uk-UA" w:eastAsia="en-US"/>
              </w:rPr>
            </w:pPr>
            <w:r>
              <w:rPr>
                <w:rFonts w:eastAsiaTheme="minorHAnsi"/>
                <w:b/>
                <w:sz w:val="22"/>
                <w:szCs w:val="22"/>
                <w:lang w:val="uk-UA" w:eastAsia="en-US"/>
              </w:rPr>
              <w:t>Всього</w:t>
            </w:r>
          </w:p>
        </w:tc>
        <w:tc>
          <w:tcPr>
            <w:tcW w:w="1916" w:type="dxa"/>
            <w:vMerge/>
            <w:vAlign w:val="center"/>
          </w:tcPr>
          <w:p w14:paraId="2FC12974" w14:textId="1CA80265" w:rsidR="00D572E3" w:rsidRPr="000936E1" w:rsidRDefault="00D572E3" w:rsidP="000936E1">
            <w:pPr>
              <w:suppressAutoHyphens w:val="0"/>
              <w:jc w:val="center"/>
              <w:rPr>
                <w:rFonts w:eastAsiaTheme="minorHAnsi"/>
                <w:b/>
                <w:sz w:val="22"/>
                <w:szCs w:val="22"/>
                <w:lang w:val="uk-UA" w:eastAsia="en-US"/>
              </w:rPr>
            </w:pPr>
          </w:p>
        </w:tc>
      </w:tr>
      <w:tr w:rsidR="000936E1" w:rsidRPr="000936E1" w14:paraId="6A25DCF4" w14:textId="77777777" w:rsidTr="00D71267">
        <w:tc>
          <w:tcPr>
            <w:tcW w:w="14669" w:type="dxa"/>
            <w:gridSpan w:val="12"/>
            <w:vAlign w:val="center"/>
          </w:tcPr>
          <w:p w14:paraId="78C64A86" w14:textId="77777777" w:rsidR="000936E1" w:rsidRPr="000936E1" w:rsidRDefault="000936E1" w:rsidP="000936E1">
            <w:pPr>
              <w:suppressAutoHyphens w:val="0"/>
              <w:jc w:val="center"/>
              <w:rPr>
                <w:rFonts w:eastAsiaTheme="minorHAnsi"/>
                <w:b/>
                <w:sz w:val="22"/>
                <w:szCs w:val="22"/>
                <w:lang w:val="uk-UA" w:eastAsia="en-US"/>
              </w:rPr>
            </w:pPr>
          </w:p>
        </w:tc>
      </w:tr>
      <w:tr w:rsidR="00D572E3" w:rsidRPr="000936E1" w14:paraId="12313058" w14:textId="77777777" w:rsidTr="00F4734A">
        <w:tc>
          <w:tcPr>
            <w:tcW w:w="333" w:type="dxa"/>
            <w:vAlign w:val="center"/>
          </w:tcPr>
          <w:p w14:paraId="499A7A98" w14:textId="05613DBE" w:rsidR="00D572E3" w:rsidRPr="002B2606" w:rsidRDefault="00D572E3" w:rsidP="00095FC3">
            <w:pPr>
              <w:suppressAutoHyphens w:val="0"/>
              <w:jc w:val="center"/>
              <w:rPr>
                <w:rFonts w:eastAsiaTheme="minorHAnsi"/>
                <w:sz w:val="22"/>
                <w:szCs w:val="22"/>
                <w:lang w:val="uk-UA" w:eastAsia="en-US"/>
              </w:rPr>
            </w:pPr>
            <w:r w:rsidRPr="002B2606">
              <w:rPr>
                <w:rFonts w:eastAsiaTheme="minorHAnsi"/>
                <w:sz w:val="22"/>
                <w:szCs w:val="22"/>
                <w:lang w:val="uk-UA" w:eastAsia="en-US"/>
              </w:rPr>
              <w:t>1</w:t>
            </w:r>
          </w:p>
        </w:tc>
        <w:tc>
          <w:tcPr>
            <w:tcW w:w="1505" w:type="dxa"/>
            <w:vAlign w:val="center"/>
          </w:tcPr>
          <w:p w14:paraId="465E0005" w14:textId="29355B8B" w:rsidR="00D572E3" w:rsidRPr="00F4734A" w:rsidRDefault="00F4734A" w:rsidP="00095FC3">
            <w:pPr>
              <w:suppressAutoHyphens w:val="0"/>
              <w:rPr>
                <w:rFonts w:eastAsiaTheme="minorHAnsi"/>
                <w:b/>
                <w:sz w:val="26"/>
                <w:szCs w:val="26"/>
                <w:lang w:val="uk-UA" w:eastAsia="en-US"/>
              </w:rPr>
            </w:pPr>
            <w:r w:rsidRPr="00F4734A">
              <w:rPr>
                <w:rFonts w:eastAsiaTheme="minorHAnsi"/>
                <w:sz w:val="26"/>
                <w:szCs w:val="26"/>
                <w:lang w:val="uk-UA" w:eastAsia="en-US"/>
              </w:rPr>
              <w:t>Впорядкування системи поховання</w:t>
            </w:r>
            <w:r w:rsidRPr="00F4734A">
              <w:rPr>
                <w:sz w:val="26"/>
                <w:szCs w:val="26"/>
                <w:lang w:val="uk-UA"/>
              </w:rPr>
              <w:t xml:space="preserve"> померлих одиноких громадян, осіб без певного місця проживання, громадян від поховання яких відмовилися рідні, знайдених невпізнаних трупів</w:t>
            </w:r>
          </w:p>
        </w:tc>
        <w:tc>
          <w:tcPr>
            <w:tcW w:w="2106" w:type="dxa"/>
            <w:tcBorders>
              <w:top w:val="single" w:sz="4" w:space="0" w:color="auto"/>
              <w:left w:val="single" w:sz="4" w:space="0" w:color="auto"/>
              <w:bottom w:val="single" w:sz="4" w:space="0" w:color="auto"/>
              <w:right w:val="single" w:sz="4" w:space="0" w:color="auto"/>
            </w:tcBorders>
          </w:tcPr>
          <w:p w14:paraId="1F33A1C0" w14:textId="2C923EB6" w:rsidR="00D572E3" w:rsidRPr="00932C9B" w:rsidRDefault="00932C9B" w:rsidP="003C5E3A">
            <w:pPr>
              <w:suppressAutoHyphens w:val="0"/>
              <w:spacing w:after="160" w:line="259" w:lineRule="auto"/>
              <w:ind w:left="32"/>
              <w:rPr>
                <w:rFonts w:eastAsiaTheme="minorHAnsi"/>
                <w:sz w:val="26"/>
                <w:szCs w:val="26"/>
                <w:lang w:val="uk-UA" w:eastAsia="en-US"/>
              </w:rPr>
            </w:pPr>
            <w:r w:rsidRPr="00932C9B">
              <w:rPr>
                <w:rFonts w:eastAsiaTheme="minorHAnsi"/>
                <w:sz w:val="26"/>
                <w:szCs w:val="26"/>
                <w:lang w:val="uk-UA" w:eastAsia="en-US"/>
              </w:rPr>
              <w:t xml:space="preserve">Поховання </w:t>
            </w:r>
            <w:r w:rsidRPr="00932C9B">
              <w:rPr>
                <w:sz w:val="26"/>
                <w:szCs w:val="26"/>
                <w:lang w:val="uk-UA"/>
              </w:rPr>
              <w:t>померлих одиноких громадян, осіб без певного місця проживання, громадян від поховання яких відмовилися рідні, знайдених невпізнаних трупів</w:t>
            </w:r>
          </w:p>
          <w:p w14:paraId="1AD105BD" w14:textId="77777777" w:rsidR="00D572E3" w:rsidRPr="00E27007" w:rsidRDefault="00D572E3" w:rsidP="003C5E3A">
            <w:pPr>
              <w:suppressAutoHyphens w:val="0"/>
              <w:spacing w:after="160" w:line="259" w:lineRule="auto"/>
              <w:ind w:left="27"/>
              <w:rPr>
                <w:rFonts w:eastAsiaTheme="minorHAnsi"/>
                <w:i/>
                <w:lang w:eastAsia="en-US"/>
              </w:rPr>
            </w:pPr>
          </w:p>
        </w:tc>
        <w:tc>
          <w:tcPr>
            <w:tcW w:w="1148" w:type="dxa"/>
            <w:vAlign w:val="center"/>
          </w:tcPr>
          <w:p w14:paraId="5FD5E5F8" w14:textId="2A8CA802" w:rsidR="00D572E3" w:rsidRPr="00E27007" w:rsidRDefault="00902AC6" w:rsidP="00095FC3">
            <w:pPr>
              <w:suppressAutoHyphens w:val="0"/>
              <w:jc w:val="center"/>
              <w:rPr>
                <w:rFonts w:eastAsiaTheme="minorHAnsi"/>
                <w:lang w:val="uk-UA" w:eastAsia="en-US"/>
              </w:rPr>
            </w:pPr>
            <w:r>
              <w:rPr>
                <w:rFonts w:eastAsiaTheme="minorHAnsi"/>
                <w:lang w:val="uk-UA" w:eastAsia="en-US"/>
              </w:rPr>
              <w:t>2025-2028</w:t>
            </w:r>
          </w:p>
        </w:tc>
        <w:tc>
          <w:tcPr>
            <w:tcW w:w="1281" w:type="dxa"/>
            <w:vAlign w:val="center"/>
          </w:tcPr>
          <w:p w14:paraId="2BE451C8" w14:textId="77777777" w:rsidR="00D572E3" w:rsidRPr="00E27007" w:rsidRDefault="00D572E3" w:rsidP="00095FC3">
            <w:pPr>
              <w:suppressAutoHyphens w:val="0"/>
              <w:jc w:val="center"/>
              <w:rPr>
                <w:rFonts w:eastAsiaTheme="minorHAnsi"/>
                <w:lang w:val="uk-UA" w:eastAsia="en-US"/>
              </w:rPr>
            </w:pPr>
            <w:r w:rsidRPr="00A30AA6">
              <w:rPr>
                <w:rFonts w:eastAsiaTheme="minorHAnsi"/>
                <w:lang w:val="uk-UA" w:eastAsia="en-US"/>
              </w:rPr>
              <w:t>Служба у справах дітей, соціального захисту та охорони здоров’я Гніванської міської ради</w:t>
            </w:r>
          </w:p>
        </w:tc>
        <w:tc>
          <w:tcPr>
            <w:tcW w:w="1647" w:type="dxa"/>
            <w:vAlign w:val="center"/>
          </w:tcPr>
          <w:p w14:paraId="484CCF6E" w14:textId="1A796679" w:rsidR="00D572E3" w:rsidRPr="00E27007" w:rsidRDefault="006F7CA5" w:rsidP="00095FC3">
            <w:pPr>
              <w:suppressAutoHyphens w:val="0"/>
              <w:jc w:val="center"/>
              <w:rPr>
                <w:rFonts w:eastAsiaTheme="minorHAnsi"/>
                <w:lang w:val="uk-UA" w:eastAsia="en-US"/>
              </w:rPr>
            </w:pPr>
            <w:r>
              <w:rPr>
                <w:rFonts w:eastAsiaTheme="minorHAnsi"/>
                <w:lang w:val="uk-UA" w:eastAsia="en-US"/>
              </w:rPr>
              <w:t>Місцевий бюджет Гніванської міської територіальної громади</w:t>
            </w:r>
          </w:p>
        </w:tc>
        <w:tc>
          <w:tcPr>
            <w:tcW w:w="896" w:type="dxa"/>
            <w:shd w:val="clear" w:color="auto" w:fill="FFFFFF"/>
            <w:vAlign w:val="center"/>
          </w:tcPr>
          <w:p w14:paraId="3C3953A0" w14:textId="3A8D4D7D" w:rsidR="00D572E3" w:rsidRPr="00A30AA6" w:rsidRDefault="004041A0" w:rsidP="00095FC3">
            <w:pPr>
              <w:suppressAutoHyphens w:val="0"/>
              <w:jc w:val="center"/>
              <w:rPr>
                <w:rFonts w:eastAsiaTheme="minorHAnsi"/>
                <w:lang w:val="uk-UA" w:eastAsia="en-US"/>
              </w:rPr>
            </w:pPr>
            <w:r>
              <w:rPr>
                <w:lang w:val="uk-UA" w:eastAsia="ru-RU"/>
              </w:rPr>
              <w:t>36, 0</w:t>
            </w:r>
            <w:r w:rsidR="00A30AA6" w:rsidRPr="00A30AA6">
              <w:rPr>
                <w:lang w:val="uk-UA" w:eastAsia="ru-RU"/>
              </w:rPr>
              <w:t>0</w:t>
            </w:r>
          </w:p>
        </w:tc>
        <w:tc>
          <w:tcPr>
            <w:tcW w:w="896" w:type="dxa"/>
            <w:shd w:val="clear" w:color="auto" w:fill="FFFFFF"/>
            <w:vAlign w:val="center"/>
          </w:tcPr>
          <w:p w14:paraId="7516FF74" w14:textId="1B72FD3F" w:rsidR="00D572E3" w:rsidRPr="00A30AA6" w:rsidRDefault="004041A0" w:rsidP="00095FC3">
            <w:pPr>
              <w:suppressAutoHyphens w:val="0"/>
              <w:jc w:val="center"/>
              <w:rPr>
                <w:rFonts w:eastAsiaTheme="minorHAnsi"/>
                <w:lang w:val="uk-UA" w:eastAsia="en-US"/>
              </w:rPr>
            </w:pPr>
            <w:r>
              <w:rPr>
                <w:lang w:val="uk-UA" w:eastAsia="ru-RU"/>
              </w:rPr>
              <w:t>36, 00</w:t>
            </w:r>
          </w:p>
        </w:tc>
        <w:tc>
          <w:tcPr>
            <w:tcW w:w="896" w:type="dxa"/>
            <w:shd w:val="clear" w:color="auto" w:fill="FFFFFF"/>
            <w:vAlign w:val="center"/>
          </w:tcPr>
          <w:p w14:paraId="21D2D4C9" w14:textId="6D07AE92" w:rsidR="00D572E3" w:rsidRPr="00A30AA6" w:rsidRDefault="004041A0" w:rsidP="00095FC3">
            <w:pPr>
              <w:suppressAutoHyphens w:val="0"/>
              <w:jc w:val="center"/>
              <w:rPr>
                <w:rFonts w:eastAsiaTheme="minorHAnsi"/>
                <w:lang w:val="uk-UA" w:eastAsia="en-US"/>
              </w:rPr>
            </w:pPr>
            <w:r>
              <w:rPr>
                <w:lang w:val="uk-UA" w:eastAsia="ru-RU"/>
              </w:rPr>
              <w:t>36, 0</w:t>
            </w:r>
            <w:r w:rsidR="00A30AA6" w:rsidRPr="00A30AA6">
              <w:rPr>
                <w:lang w:val="uk-UA" w:eastAsia="ru-RU"/>
              </w:rPr>
              <w:t>0</w:t>
            </w:r>
          </w:p>
        </w:tc>
        <w:tc>
          <w:tcPr>
            <w:tcW w:w="896" w:type="dxa"/>
            <w:shd w:val="clear" w:color="auto" w:fill="FFFFFF"/>
            <w:vAlign w:val="center"/>
          </w:tcPr>
          <w:p w14:paraId="3B027CF7" w14:textId="3954959D" w:rsidR="00D572E3" w:rsidRPr="00A30AA6" w:rsidRDefault="004041A0" w:rsidP="00095FC3">
            <w:pPr>
              <w:suppressAutoHyphens w:val="0"/>
              <w:jc w:val="center"/>
              <w:rPr>
                <w:rFonts w:eastAsiaTheme="minorHAnsi"/>
                <w:lang w:val="uk-UA" w:eastAsia="en-US"/>
              </w:rPr>
            </w:pPr>
            <w:r>
              <w:rPr>
                <w:lang w:val="uk-UA" w:eastAsia="ru-RU"/>
              </w:rPr>
              <w:t>36, 0</w:t>
            </w:r>
            <w:r w:rsidR="00A30AA6" w:rsidRPr="00A30AA6">
              <w:rPr>
                <w:lang w:val="uk-UA" w:eastAsia="ru-RU"/>
              </w:rPr>
              <w:t>0</w:t>
            </w:r>
          </w:p>
        </w:tc>
        <w:tc>
          <w:tcPr>
            <w:tcW w:w="1149" w:type="dxa"/>
            <w:shd w:val="clear" w:color="auto" w:fill="FFFFFF"/>
            <w:vAlign w:val="center"/>
          </w:tcPr>
          <w:p w14:paraId="66B7BECC" w14:textId="54494DE1" w:rsidR="00D572E3" w:rsidRPr="00A30AA6" w:rsidRDefault="004041A0" w:rsidP="00D572E3">
            <w:pPr>
              <w:suppressAutoHyphens w:val="0"/>
              <w:jc w:val="center"/>
              <w:rPr>
                <w:rFonts w:eastAsiaTheme="minorHAnsi"/>
                <w:lang w:val="uk-UA" w:eastAsia="en-US"/>
              </w:rPr>
            </w:pPr>
            <w:r>
              <w:rPr>
                <w:rFonts w:eastAsiaTheme="minorHAnsi"/>
                <w:lang w:val="uk-UA" w:eastAsia="en-US"/>
              </w:rPr>
              <w:t>144,000</w:t>
            </w:r>
          </w:p>
        </w:tc>
        <w:tc>
          <w:tcPr>
            <w:tcW w:w="1916" w:type="dxa"/>
            <w:vAlign w:val="center"/>
          </w:tcPr>
          <w:p w14:paraId="6980EDD7" w14:textId="33EA8FC8" w:rsidR="00D572E3" w:rsidRPr="00E27007" w:rsidRDefault="006F7CA5" w:rsidP="00095FC3">
            <w:pPr>
              <w:suppressAutoHyphens w:val="0"/>
              <w:jc w:val="center"/>
              <w:rPr>
                <w:rFonts w:eastAsiaTheme="minorHAnsi"/>
                <w:lang w:val="uk-UA" w:eastAsia="en-US"/>
              </w:rPr>
            </w:pPr>
            <w:r w:rsidRPr="006F7CA5">
              <w:rPr>
                <w:rFonts w:eastAsiaTheme="minorHAnsi"/>
                <w:sz w:val="26"/>
                <w:szCs w:val="26"/>
                <w:lang w:val="uk-UA" w:eastAsia="en-US"/>
              </w:rPr>
              <w:t>Гарантування належного поховання</w:t>
            </w:r>
            <w:r w:rsidRPr="00932C9B">
              <w:rPr>
                <w:sz w:val="26"/>
                <w:szCs w:val="26"/>
                <w:lang w:val="uk-UA"/>
              </w:rPr>
              <w:t xml:space="preserve"> одиноких громадян, осіб без певного місця проживання, громадян від поховання яких відмовилися рідні, знайдених невпізнаних трупів</w:t>
            </w:r>
            <w:r w:rsidR="00F4734A">
              <w:rPr>
                <w:sz w:val="26"/>
                <w:szCs w:val="26"/>
                <w:lang w:val="uk-UA"/>
              </w:rPr>
              <w:t xml:space="preserve"> та недопущення санітарних та етичних проблем у громаді</w:t>
            </w:r>
          </w:p>
        </w:tc>
      </w:tr>
    </w:tbl>
    <w:p w14:paraId="5531693F" w14:textId="77777777" w:rsidR="00932C9B" w:rsidRDefault="00932C9B" w:rsidP="0090584F">
      <w:pPr>
        <w:tabs>
          <w:tab w:val="left" w:pos="1276"/>
        </w:tabs>
        <w:ind w:left="567" w:firstLine="426"/>
        <w:rPr>
          <w:sz w:val="26"/>
          <w:szCs w:val="26"/>
          <w:lang w:val="uk-UA"/>
        </w:rPr>
      </w:pPr>
    </w:p>
    <w:p w14:paraId="7A22FAFC" w14:textId="77777777" w:rsidR="00932C9B" w:rsidRDefault="00932C9B" w:rsidP="0090584F">
      <w:pPr>
        <w:tabs>
          <w:tab w:val="left" w:pos="1276"/>
        </w:tabs>
        <w:ind w:left="567" w:firstLine="426"/>
        <w:rPr>
          <w:sz w:val="26"/>
          <w:szCs w:val="26"/>
          <w:lang w:val="uk-UA"/>
        </w:rPr>
      </w:pPr>
    </w:p>
    <w:p w14:paraId="41F9AAEA" w14:textId="77777777" w:rsidR="00932C9B" w:rsidRDefault="00932C9B" w:rsidP="0090584F">
      <w:pPr>
        <w:tabs>
          <w:tab w:val="left" w:pos="1276"/>
        </w:tabs>
        <w:ind w:left="567" w:firstLine="426"/>
        <w:rPr>
          <w:sz w:val="26"/>
          <w:szCs w:val="26"/>
          <w:lang w:val="uk-UA"/>
        </w:rPr>
      </w:pPr>
    </w:p>
    <w:p w14:paraId="69073822" w14:textId="7423E2A6" w:rsidR="00932C9B" w:rsidRDefault="00932C9B" w:rsidP="00A75031">
      <w:pPr>
        <w:tabs>
          <w:tab w:val="left" w:pos="1276"/>
        </w:tabs>
        <w:rPr>
          <w:sz w:val="26"/>
          <w:szCs w:val="26"/>
          <w:lang w:val="uk-UA"/>
        </w:rPr>
      </w:pPr>
    </w:p>
    <w:p w14:paraId="5575B090" w14:textId="5BA9A54A" w:rsidR="00524FE3" w:rsidRPr="00F4734A" w:rsidRDefault="0090584F" w:rsidP="00F4734A">
      <w:pPr>
        <w:tabs>
          <w:tab w:val="left" w:pos="1276"/>
        </w:tabs>
        <w:ind w:left="567" w:firstLine="426"/>
        <w:rPr>
          <w:sz w:val="26"/>
          <w:szCs w:val="26"/>
          <w:lang w:val="uk-UA"/>
        </w:rPr>
      </w:pPr>
      <w:r w:rsidRPr="0090584F">
        <w:rPr>
          <w:sz w:val="26"/>
          <w:szCs w:val="26"/>
          <w:lang w:val="uk-UA"/>
        </w:rPr>
        <w:t xml:space="preserve"> </w:t>
      </w:r>
      <w:r>
        <w:rPr>
          <w:sz w:val="26"/>
          <w:szCs w:val="26"/>
          <w:lang w:val="uk-UA"/>
        </w:rPr>
        <w:t xml:space="preserve">                                                                                                                                               </w:t>
      </w:r>
    </w:p>
    <w:p w14:paraId="612E3998" w14:textId="77777777" w:rsidR="00524FE3" w:rsidRDefault="00524FE3" w:rsidP="001C28AC">
      <w:pPr>
        <w:tabs>
          <w:tab w:val="left" w:pos="1276"/>
        </w:tabs>
        <w:rPr>
          <w:b/>
          <w:sz w:val="26"/>
          <w:szCs w:val="26"/>
          <w:lang w:val="uk-UA"/>
        </w:rPr>
      </w:pPr>
    </w:p>
    <w:p w14:paraId="7CD90B06" w14:textId="0CE5B5F2" w:rsidR="004642D4" w:rsidRDefault="004642D4" w:rsidP="008F4945">
      <w:pPr>
        <w:tabs>
          <w:tab w:val="left" w:pos="1276"/>
        </w:tabs>
        <w:rPr>
          <w:b/>
          <w:sz w:val="26"/>
          <w:szCs w:val="26"/>
          <w:lang w:val="uk-UA"/>
        </w:rPr>
      </w:pPr>
    </w:p>
    <w:p w14:paraId="456469B0" w14:textId="0F8E8529" w:rsidR="00524FE3" w:rsidRPr="002B2606" w:rsidRDefault="00524FE3" w:rsidP="00524FE3">
      <w:pPr>
        <w:outlineLvl w:val="0"/>
        <w:rPr>
          <w:bCs/>
          <w:sz w:val="26"/>
          <w:szCs w:val="26"/>
          <w:lang w:val="uk-UA" w:eastAsia="uk-UA"/>
        </w:rPr>
      </w:pPr>
      <w:r>
        <w:rPr>
          <w:b/>
          <w:sz w:val="26"/>
          <w:szCs w:val="26"/>
          <w:lang w:val="uk-UA"/>
        </w:rPr>
        <w:t xml:space="preserve">                                                                                                                                                                                       </w:t>
      </w:r>
      <w:r w:rsidR="00842E13">
        <w:rPr>
          <w:sz w:val="26"/>
          <w:szCs w:val="26"/>
          <w:lang w:val="uk-UA"/>
        </w:rPr>
        <w:t>Додаток 2</w:t>
      </w:r>
      <w:r>
        <w:rPr>
          <w:sz w:val="26"/>
          <w:szCs w:val="26"/>
          <w:lang w:val="uk-UA"/>
        </w:rPr>
        <w:t xml:space="preserve"> </w:t>
      </w:r>
      <w:r w:rsidRPr="002B2606">
        <w:rPr>
          <w:sz w:val="26"/>
          <w:szCs w:val="26"/>
          <w:lang w:val="uk-UA"/>
        </w:rPr>
        <w:t>до Програми</w:t>
      </w:r>
      <w:r w:rsidRPr="002B2606">
        <w:rPr>
          <w:b/>
          <w:bCs/>
          <w:sz w:val="26"/>
          <w:szCs w:val="26"/>
          <w:lang w:val="uk-UA" w:eastAsia="uk-UA"/>
        </w:rPr>
        <w:t xml:space="preserve"> </w:t>
      </w:r>
    </w:p>
    <w:p w14:paraId="636DC93F" w14:textId="3B9DC443" w:rsidR="0005207E" w:rsidRDefault="0005207E" w:rsidP="002B2606">
      <w:pPr>
        <w:tabs>
          <w:tab w:val="left" w:pos="1276"/>
        </w:tabs>
        <w:rPr>
          <w:sz w:val="26"/>
          <w:szCs w:val="26"/>
          <w:lang w:val="uk-UA"/>
        </w:rPr>
      </w:pPr>
    </w:p>
    <w:p w14:paraId="2CB81D97" w14:textId="77777777" w:rsidR="00713F90" w:rsidRPr="00C30443" w:rsidRDefault="0005207E" w:rsidP="00713F90">
      <w:pPr>
        <w:ind w:firstLine="709"/>
        <w:jc w:val="center"/>
        <w:rPr>
          <w:rFonts w:eastAsia="Calibri"/>
          <w:b/>
          <w:sz w:val="28"/>
          <w:szCs w:val="28"/>
        </w:rPr>
      </w:pPr>
      <w:r>
        <w:rPr>
          <w:sz w:val="26"/>
          <w:szCs w:val="26"/>
          <w:lang w:val="uk-UA"/>
        </w:rPr>
        <w:tab/>
      </w:r>
      <w:r w:rsidR="00713F90" w:rsidRPr="00C30443">
        <w:rPr>
          <w:rFonts w:eastAsia="Calibri"/>
          <w:b/>
          <w:sz w:val="28"/>
          <w:szCs w:val="28"/>
        </w:rPr>
        <w:t>ПОКАЗНИКИ  РЕЗУЛЬТАТИВНОСТІ  ПРОГРАМИ</w:t>
      </w:r>
    </w:p>
    <w:p w14:paraId="2E53ECFE" w14:textId="77777777" w:rsidR="00713F90" w:rsidRPr="00C30443" w:rsidRDefault="00713F90" w:rsidP="00713F90">
      <w:pPr>
        <w:ind w:firstLine="709"/>
        <w:jc w:val="center"/>
        <w:rPr>
          <w:rFonts w:eastAsia="Calibri"/>
          <w:b/>
          <w:sz w:val="28"/>
          <w:szCs w:val="28"/>
        </w:rPr>
      </w:pPr>
    </w:p>
    <w:tbl>
      <w:tblPr>
        <w:tblW w:w="151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1E0" w:firstRow="1" w:lastRow="1" w:firstColumn="1" w:lastColumn="1" w:noHBand="0" w:noVBand="0"/>
      </w:tblPr>
      <w:tblGrid>
        <w:gridCol w:w="562"/>
        <w:gridCol w:w="9356"/>
        <w:gridCol w:w="992"/>
        <w:gridCol w:w="1134"/>
        <w:gridCol w:w="992"/>
        <w:gridCol w:w="1134"/>
        <w:gridCol w:w="993"/>
      </w:tblGrid>
      <w:tr w:rsidR="00713F90" w:rsidRPr="00C30443" w14:paraId="77CFC802" w14:textId="77777777" w:rsidTr="00725739">
        <w:trPr>
          <w:trHeight w:val="420"/>
        </w:trPr>
        <w:tc>
          <w:tcPr>
            <w:tcW w:w="562" w:type="dxa"/>
            <w:vMerge w:val="restart"/>
            <w:shd w:val="clear" w:color="auto" w:fill="C6D9F1"/>
            <w:vAlign w:val="center"/>
          </w:tcPr>
          <w:p w14:paraId="64B79C85" w14:textId="77777777" w:rsidR="00713F90" w:rsidRPr="00C30443" w:rsidRDefault="00713F90" w:rsidP="00725739">
            <w:pPr>
              <w:jc w:val="center"/>
              <w:rPr>
                <w:rFonts w:eastAsia="Calibri"/>
                <w:b/>
              </w:rPr>
            </w:pPr>
            <w:r w:rsidRPr="00C30443">
              <w:rPr>
                <w:rFonts w:eastAsia="Calibri"/>
                <w:b/>
              </w:rPr>
              <w:t>№ з/п</w:t>
            </w:r>
          </w:p>
        </w:tc>
        <w:tc>
          <w:tcPr>
            <w:tcW w:w="9356" w:type="dxa"/>
            <w:vMerge w:val="restart"/>
            <w:shd w:val="clear" w:color="auto" w:fill="C6D9F1"/>
            <w:vAlign w:val="center"/>
          </w:tcPr>
          <w:p w14:paraId="72FC88C2" w14:textId="77777777" w:rsidR="00713F90" w:rsidRPr="00C30443" w:rsidRDefault="00713F90" w:rsidP="00725739">
            <w:pPr>
              <w:jc w:val="center"/>
              <w:rPr>
                <w:rFonts w:eastAsia="Calibri"/>
                <w:b/>
              </w:rPr>
            </w:pPr>
            <w:r w:rsidRPr="00C30443">
              <w:rPr>
                <w:rFonts w:eastAsia="Calibri"/>
                <w:b/>
              </w:rPr>
              <w:t>Назва показника</w:t>
            </w:r>
          </w:p>
        </w:tc>
        <w:tc>
          <w:tcPr>
            <w:tcW w:w="992" w:type="dxa"/>
            <w:vMerge w:val="restart"/>
            <w:shd w:val="clear" w:color="auto" w:fill="C6D9F1"/>
            <w:vAlign w:val="center"/>
          </w:tcPr>
          <w:p w14:paraId="5D1770A3" w14:textId="77777777" w:rsidR="00713F90" w:rsidRPr="00C30443" w:rsidRDefault="00713F90" w:rsidP="00725739">
            <w:pPr>
              <w:jc w:val="center"/>
              <w:rPr>
                <w:rFonts w:eastAsia="Calibri"/>
                <w:b/>
              </w:rPr>
            </w:pPr>
            <w:r w:rsidRPr="00C30443">
              <w:rPr>
                <w:rFonts w:eastAsia="Calibri"/>
                <w:b/>
              </w:rPr>
              <w:t>Одиниця виміру</w:t>
            </w:r>
          </w:p>
        </w:tc>
        <w:tc>
          <w:tcPr>
            <w:tcW w:w="4253" w:type="dxa"/>
            <w:gridSpan w:val="4"/>
            <w:shd w:val="clear" w:color="auto" w:fill="C6D9F1"/>
            <w:vAlign w:val="center"/>
          </w:tcPr>
          <w:p w14:paraId="67490849" w14:textId="77777777" w:rsidR="00713F90" w:rsidRPr="00C30443" w:rsidRDefault="00713F90" w:rsidP="00725739">
            <w:pPr>
              <w:jc w:val="center"/>
              <w:rPr>
                <w:rFonts w:eastAsia="Calibri"/>
                <w:b/>
              </w:rPr>
            </w:pPr>
            <w:r w:rsidRPr="00C30443">
              <w:rPr>
                <w:rFonts w:eastAsia="Calibri"/>
                <w:b/>
              </w:rPr>
              <w:t>І етап виконання програми</w:t>
            </w:r>
          </w:p>
        </w:tc>
      </w:tr>
      <w:tr w:rsidR="00713F90" w:rsidRPr="00C30443" w14:paraId="5D27AAA7" w14:textId="77777777" w:rsidTr="00725739">
        <w:trPr>
          <w:trHeight w:val="420"/>
        </w:trPr>
        <w:tc>
          <w:tcPr>
            <w:tcW w:w="562" w:type="dxa"/>
            <w:vMerge/>
            <w:shd w:val="clear" w:color="auto" w:fill="C6D9F1"/>
            <w:vAlign w:val="center"/>
          </w:tcPr>
          <w:p w14:paraId="7938FFB7" w14:textId="77777777" w:rsidR="00713F90" w:rsidRPr="00C30443" w:rsidRDefault="00713F90" w:rsidP="00725739">
            <w:pPr>
              <w:jc w:val="center"/>
              <w:rPr>
                <w:rFonts w:eastAsia="Calibri"/>
                <w:b/>
              </w:rPr>
            </w:pPr>
          </w:p>
        </w:tc>
        <w:tc>
          <w:tcPr>
            <w:tcW w:w="9356" w:type="dxa"/>
            <w:vMerge/>
            <w:shd w:val="clear" w:color="auto" w:fill="C6D9F1"/>
            <w:vAlign w:val="center"/>
          </w:tcPr>
          <w:p w14:paraId="1AB70D96" w14:textId="77777777" w:rsidR="00713F90" w:rsidRPr="00C30443" w:rsidRDefault="00713F90" w:rsidP="00725739">
            <w:pPr>
              <w:jc w:val="center"/>
              <w:rPr>
                <w:rFonts w:eastAsia="Calibri"/>
                <w:b/>
              </w:rPr>
            </w:pPr>
          </w:p>
        </w:tc>
        <w:tc>
          <w:tcPr>
            <w:tcW w:w="992" w:type="dxa"/>
            <w:vMerge/>
            <w:shd w:val="clear" w:color="auto" w:fill="C6D9F1"/>
            <w:vAlign w:val="center"/>
          </w:tcPr>
          <w:p w14:paraId="7B9101F0" w14:textId="77777777" w:rsidR="00713F90" w:rsidRPr="00C30443" w:rsidRDefault="00713F90" w:rsidP="00725739">
            <w:pPr>
              <w:jc w:val="center"/>
              <w:rPr>
                <w:rFonts w:eastAsia="Calibri"/>
                <w:b/>
              </w:rPr>
            </w:pPr>
          </w:p>
        </w:tc>
        <w:tc>
          <w:tcPr>
            <w:tcW w:w="1134" w:type="dxa"/>
            <w:shd w:val="clear" w:color="auto" w:fill="C6D9F1"/>
            <w:vAlign w:val="center"/>
          </w:tcPr>
          <w:p w14:paraId="05045B36" w14:textId="77777777" w:rsidR="00713F90" w:rsidRPr="00C30443" w:rsidRDefault="00713F90" w:rsidP="00725739">
            <w:pPr>
              <w:jc w:val="center"/>
              <w:rPr>
                <w:rFonts w:eastAsia="Calibri"/>
                <w:b/>
              </w:rPr>
            </w:pPr>
            <w:r>
              <w:rPr>
                <w:rFonts w:eastAsia="Calibri"/>
                <w:b/>
              </w:rPr>
              <w:t>2025</w:t>
            </w:r>
            <w:r w:rsidRPr="00C30443">
              <w:rPr>
                <w:rFonts w:eastAsia="Calibri"/>
                <w:b/>
              </w:rPr>
              <w:t xml:space="preserve"> рік</w:t>
            </w:r>
          </w:p>
          <w:p w14:paraId="132BE662" w14:textId="77777777" w:rsidR="00713F90" w:rsidRPr="00C30443" w:rsidRDefault="00713F90" w:rsidP="00725739">
            <w:pPr>
              <w:jc w:val="center"/>
              <w:rPr>
                <w:rFonts w:eastAsia="Calibri"/>
                <w:b/>
              </w:rPr>
            </w:pPr>
            <w:r w:rsidRPr="00C30443">
              <w:rPr>
                <w:rFonts w:eastAsia="Calibri"/>
                <w:b/>
              </w:rPr>
              <w:t>тис. грн.</w:t>
            </w:r>
          </w:p>
        </w:tc>
        <w:tc>
          <w:tcPr>
            <w:tcW w:w="992" w:type="dxa"/>
            <w:shd w:val="clear" w:color="auto" w:fill="C6D9F1"/>
            <w:vAlign w:val="center"/>
          </w:tcPr>
          <w:p w14:paraId="1632072F" w14:textId="77777777" w:rsidR="00713F90" w:rsidRPr="00DA1567" w:rsidRDefault="00713F90" w:rsidP="00725739">
            <w:pPr>
              <w:jc w:val="center"/>
              <w:rPr>
                <w:rFonts w:eastAsia="Calibri"/>
                <w:b/>
              </w:rPr>
            </w:pPr>
            <w:r>
              <w:rPr>
                <w:rFonts w:eastAsia="Calibri"/>
                <w:b/>
              </w:rPr>
              <w:t>2026</w:t>
            </w:r>
            <w:r w:rsidRPr="00DA1567">
              <w:rPr>
                <w:rFonts w:eastAsia="Calibri"/>
                <w:b/>
              </w:rPr>
              <w:t xml:space="preserve"> рік</w:t>
            </w:r>
          </w:p>
          <w:p w14:paraId="184A57CA" w14:textId="77777777" w:rsidR="00713F90" w:rsidRPr="00C30443" w:rsidRDefault="00713F90" w:rsidP="00725739">
            <w:pPr>
              <w:rPr>
                <w:rFonts w:eastAsia="Calibri"/>
                <w:b/>
              </w:rPr>
            </w:pPr>
            <w:r>
              <w:rPr>
                <w:rFonts w:eastAsia="Calibri"/>
                <w:b/>
              </w:rPr>
              <w:t xml:space="preserve">тис. </w:t>
            </w:r>
            <w:r w:rsidRPr="00DA1567">
              <w:rPr>
                <w:rFonts w:eastAsia="Calibri"/>
                <w:b/>
              </w:rPr>
              <w:t>грн.</w:t>
            </w:r>
          </w:p>
        </w:tc>
        <w:tc>
          <w:tcPr>
            <w:tcW w:w="1134" w:type="dxa"/>
            <w:shd w:val="clear" w:color="auto" w:fill="C6D9F1"/>
            <w:vAlign w:val="center"/>
          </w:tcPr>
          <w:p w14:paraId="77169F52" w14:textId="77777777" w:rsidR="00713F90" w:rsidRPr="00C30443" w:rsidRDefault="00713F90" w:rsidP="00725739">
            <w:pPr>
              <w:jc w:val="center"/>
              <w:rPr>
                <w:rFonts w:eastAsia="Calibri"/>
                <w:b/>
              </w:rPr>
            </w:pPr>
            <w:r>
              <w:rPr>
                <w:rFonts w:eastAsia="Calibri"/>
                <w:b/>
              </w:rPr>
              <w:t>2027</w:t>
            </w:r>
            <w:r w:rsidRPr="00C30443">
              <w:rPr>
                <w:rFonts w:eastAsia="Calibri"/>
                <w:b/>
              </w:rPr>
              <w:t xml:space="preserve"> рік</w:t>
            </w:r>
          </w:p>
          <w:p w14:paraId="39EAFCCF" w14:textId="77777777" w:rsidR="00713F90" w:rsidRPr="00C30443" w:rsidRDefault="00713F90" w:rsidP="00725739">
            <w:pPr>
              <w:jc w:val="center"/>
              <w:rPr>
                <w:rFonts w:eastAsia="Calibri"/>
                <w:b/>
              </w:rPr>
            </w:pPr>
            <w:r w:rsidRPr="00C30443">
              <w:rPr>
                <w:rFonts w:eastAsia="Calibri"/>
                <w:b/>
              </w:rPr>
              <w:t>тис. грн.</w:t>
            </w:r>
          </w:p>
        </w:tc>
        <w:tc>
          <w:tcPr>
            <w:tcW w:w="993" w:type="dxa"/>
            <w:shd w:val="clear" w:color="auto" w:fill="C6D9F1"/>
            <w:vAlign w:val="center"/>
          </w:tcPr>
          <w:p w14:paraId="06F159F5" w14:textId="77777777" w:rsidR="00713F90" w:rsidRPr="00C30443" w:rsidRDefault="00713F90" w:rsidP="00725739">
            <w:pPr>
              <w:jc w:val="center"/>
              <w:rPr>
                <w:rFonts w:eastAsia="Calibri"/>
                <w:b/>
              </w:rPr>
            </w:pPr>
            <w:r>
              <w:rPr>
                <w:rFonts w:eastAsia="Calibri"/>
                <w:b/>
              </w:rPr>
              <w:t>2028</w:t>
            </w:r>
            <w:r w:rsidRPr="00C30443">
              <w:rPr>
                <w:rFonts w:eastAsia="Calibri"/>
                <w:b/>
              </w:rPr>
              <w:t xml:space="preserve"> рік</w:t>
            </w:r>
          </w:p>
          <w:p w14:paraId="7414CDCA" w14:textId="77777777" w:rsidR="00713F90" w:rsidRPr="00C30443" w:rsidRDefault="00713F90" w:rsidP="00725739">
            <w:pPr>
              <w:rPr>
                <w:rFonts w:eastAsia="Calibri"/>
                <w:b/>
              </w:rPr>
            </w:pPr>
            <w:r>
              <w:rPr>
                <w:rFonts w:eastAsia="Calibri"/>
                <w:b/>
              </w:rPr>
              <w:t xml:space="preserve">тис. </w:t>
            </w:r>
            <w:r w:rsidRPr="00C30443">
              <w:rPr>
                <w:rFonts w:eastAsia="Calibri"/>
                <w:b/>
              </w:rPr>
              <w:t>грн.</w:t>
            </w:r>
          </w:p>
        </w:tc>
      </w:tr>
      <w:tr w:rsidR="00713F90" w:rsidRPr="00C30443" w14:paraId="61CD815A" w14:textId="77777777" w:rsidTr="00725739">
        <w:trPr>
          <w:trHeight w:val="236"/>
        </w:trPr>
        <w:tc>
          <w:tcPr>
            <w:tcW w:w="562" w:type="dxa"/>
            <w:shd w:val="clear" w:color="auto" w:fill="auto"/>
          </w:tcPr>
          <w:p w14:paraId="55CAB4A3" w14:textId="77777777" w:rsidR="00713F90" w:rsidRPr="00C30443" w:rsidRDefault="00713F90" w:rsidP="00725739">
            <w:pPr>
              <w:jc w:val="center"/>
              <w:rPr>
                <w:rFonts w:eastAsia="Calibri"/>
                <w:b/>
              </w:rPr>
            </w:pPr>
            <w:r w:rsidRPr="00C30443">
              <w:rPr>
                <w:rFonts w:eastAsia="Calibri"/>
                <w:b/>
              </w:rPr>
              <w:t>1</w:t>
            </w:r>
          </w:p>
        </w:tc>
        <w:tc>
          <w:tcPr>
            <w:tcW w:w="9356" w:type="dxa"/>
            <w:shd w:val="clear" w:color="auto" w:fill="auto"/>
          </w:tcPr>
          <w:p w14:paraId="5C80C79A" w14:textId="77777777" w:rsidR="00713F90" w:rsidRPr="00C30443" w:rsidRDefault="00713F90" w:rsidP="00725739">
            <w:pPr>
              <w:jc w:val="center"/>
              <w:rPr>
                <w:rFonts w:eastAsia="Calibri"/>
                <w:b/>
              </w:rPr>
            </w:pPr>
            <w:r w:rsidRPr="00C30443">
              <w:rPr>
                <w:rFonts w:eastAsia="Calibri"/>
                <w:b/>
              </w:rPr>
              <w:t>2</w:t>
            </w:r>
          </w:p>
        </w:tc>
        <w:tc>
          <w:tcPr>
            <w:tcW w:w="992" w:type="dxa"/>
            <w:shd w:val="clear" w:color="auto" w:fill="auto"/>
          </w:tcPr>
          <w:p w14:paraId="5376387C" w14:textId="77777777" w:rsidR="00713F90" w:rsidRPr="00C30443" w:rsidRDefault="00713F90" w:rsidP="00725739">
            <w:pPr>
              <w:jc w:val="center"/>
              <w:rPr>
                <w:rFonts w:eastAsia="Calibri"/>
                <w:b/>
              </w:rPr>
            </w:pPr>
            <w:r w:rsidRPr="00C30443">
              <w:rPr>
                <w:rFonts w:eastAsia="Calibri"/>
                <w:b/>
              </w:rPr>
              <w:t>3</w:t>
            </w:r>
          </w:p>
        </w:tc>
        <w:tc>
          <w:tcPr>
            <w:tcW w:w="1134" w:type="dxa"/>
            <w:shd w:val="clear" w:color="auto" w:fill="auto"/>
          </w:tcPr>
          <w:p w14:paraId="7961C935" w14:textId="77777777" w:rsidR="00713F90" w:rsidRPr="00C30443" w:rsidRDefault="00713F90" w:rsidP="00725739">
            <w:pPr>
              <w:jc w:val="center"/>
              <w:rPr>
                <w:rFonts w:eastAsia="Calibri"/>
                <w:b/>
              </w:rPr>
            </w:pPr>
            <w:r>
              <w:rPr>
                <w:rFonts w:eastAsia="Calibri"/>
                <w:b/>
              </w:rPr>
              <w:t>4</w:t>
            </w:r>
          </w:p>
        </w:tc>
        <w:tc>
          <w:tcPr>
            <w:tcW w:w="992" w:type="dxa"/>
            <w:shd w:val="clear" w:color="auto" w:fill="auto"/>
          </w:tcPr>
          <w:p w14:paraId="3770E021" w14:textId="77777777" w:rsidR="00713F90" w:rsidRPr="00C30443" w:rsidRDefault="00713F90" w:rsidP="00725739">
            <w:pPr>
              <w:jc w:val="center"/>
              <w:rPr>
                <w:rFonts w:eastAsia="Calibri"/>
                <w:b/>
              </w:rPr>
            </w:pPr>
            <w:r>
              <w:rPr>
                <w:rFonts w:eastAsia="Calibri"/>
                <w:b/>
              </w:rPr>
              <w:t>5</w:t>
            </w:r>
          </w:p>
        </w:tc>
        <w:tc>
          <w:tcPr>
            <w:tcW w:w="1134" w:type="dxa"/>
            <w:shd w:val="clear" w:color="auto" w:fill="auto"/>
          </w:tcPr>
          <w:p w14:paraId="00531ECB" w14:textId="77777777" w:rsidR="00713F90" w:rsidRPr="00C30443" w:rsidRDefault="00713F90" w:rsidP="00725739">
            <w:pPr>
              <w:jc w:val="center"/>
              <w:rPr>
                <w:rFonts w:eastAsia="Calibri"/>
                <w:b/>
              </w:rPr>
            </w:pPr>
            <w:r>
              <w:rPr>
                <w:rFonts w:eastAsia="Calibri"/>
                <w:b/>
              </w:rPr>
              <w:t>6</w:t>
            </w:r>
          </w:p>
        </w:tc>
        <w:tc>
          <w:tcPr>
            <w:tcW w:w="993" w:type="dxa"/>
            <w:shd w:val="clear" w:color="auto" w:fill="auto"/>
          </w:tcPr>
          <w:p w14:paraId="0FD10C32" w14:textId="77777777" w:rsidR="00713F90" w:rsidRPr="00C30443" w:rsidRDefault="00713F90" w:rsidP="00725739">
            <w:pPr>
              <w:jc w:val="center"/>
              <w:rPr>
                <w:rFonts w:eastAsia="Calibri"/>
                <w:b/>
              </w:rPr>
            </w:pPr>
            <w:r>
              <w:rPr>
                <w:rFonts w:eastAsia="Calibri"/>
                <w:b/>
              </w:rPr>
              <w:t>7</w:t>
            </w:r>
          </w:p>
        </w:tc>
      </w:tr>
      <w:tr w:rsidR="00713F90" w:rsidRPr="00C30443" w14:paraId="20322FCB" w14:textId="77777777" w:rsidTr="00725739">
        <w:trPr>
          <w:trHeight w:val="406"/>
        </w:trPr>
        <w:tc>
          <w:tcPr>
            <w:tcW w:w="15163" w:type="dxa"/>
            <w:gridSpan w:val="7"/>
            <w:shd w:val="clear" w:color="auto" w:fill="auto"/>
          </w:tcPr>
          <w:p w14:paraId="23E841D4" w14:textId="77777777" w:rsidR="00713F90" w:rsidRPr="00C30443" w:rsidRDefault="00713F90" w:rsidP="00725739">
            <w:pPr>
              <w:jc w:val="center"/>
              <w:rPr>
                <w:rFonts w:eastAsia="Calibri"/>
                <w:b/>
              </w:rPr>
            </w:pPr>
            <w:r w:rsidRPr="00C30443">
              <w:rPr>
                <w:rFonts w:eastAsia="Calibri"/>
                <w:b/>
              </w:rPr>
              <w:t>І. Показники витрат</w:t>
            </w:r>
          </w:p>
        </w:tc>
      </w:tr>
      <w:tr w:rsidR="00713F90" w:rsidRPr="00C30443" w14:paraId="11D9ABB5" w14:textId="77777777" w:rsidTr="00725739">
        <w:trPr>
          <w:trHeight w:val="319"/>
        </w:trPr>
        <w:tc>
          <w:tcPr>
            <w:tcW w:w="562" w:type="dxa"/>
            <w:shd w:val="clear" w:color="auto" w:fill="auto"/>
          </w:tcPr>
          <w:p w14:paraId="4060470D" w14:textId="77777777" w:rsidR="00713F90" w:rsidRPr="004E3E1D" w:rsidRDefault="00713F90" w:rsidP="00725739">
            <w:pPr>
              <w:jc w:val="center"/>
              <w:rPr>
                <w:rFonts w:eastAsia="Calibri"/>
              </w:rPr>
            </w:pPr>
            <w:r w:rsidRPr="004E3E1D">
              <w:rPr>
                <w:rFonts w:eastAsia="Calibri"/>
              </w:rPr>
              <w:t>1.</w:t>
            </w:r>
          </w:p>
        </w:tc>
        <w:tc>
          <w:tcPr>
            <w:tcW w:w="9356" w:type="dxa"/>
            <w:shd w:val="clear" w:color="auto" w:fill="auto"/>
            <w:vAlign w:val="bottom"/>
          </w:tcPr>
          <w:p w14:paraId="4892A26D" w14:textId="2F969C72" w:rsidR="00713F90" w:rsidRPr="00FD686F" w:rsidRDefault="00FD686F" w:rsidP="00725739">
            <w:pPr>
              <w:rPr>
                <w:rFonts w:eastAsia="Calibri"/>
                <w:lang w:val="uk-UA"/>
              </w:rPr>
            </w:pPr>
            <w:r>
              <w:rPr>
                <w:color w:val="000000"/>
                <w:lang w:val="uk-UA"/>
              </w:rPr>
              <w:t>Передбачені бюджетні кошти</w:t>
            </w:r>
          </w:p>
        </w:tc>
        <w:tc>
          <w:tcPr>
            <w:tcW w:w="992" w:type="dxa"/>
            <w:shd w:val="clear" w:color="auto" w:fill="auto"/>
            <w:vAlign w:val="bottom"/>
          </w:tcPr>
          <w:p w14:paraId="3C6E0E3C" w14:textId="77777777" w:rsidR="00713F90" w:rsidRPr="004E3E1D" w:rsidRDefault="00713F90" w:rsidP="00725739">
            <w:pPr>
              <w:jc w:val="center"/>
              <w:rPr>
                <w:rFonts w:eastAsia="Calibri"/>
              </w:rPr>
            </w:pPr>
            <w:r w:rsidRPr="004E3E1D">
              <w:rPr>
                <w:color w:val="000000"/>
              </w:rPr>
              <w:t>тис. грн</w:t>
            </w:r>
          </w:p>
        </w:tc>
        <w:tc>
          <w:tcPr>
            <w:tcW w:w="1134" w:type="dxa"/>
            <w:shd w:val="clear" w:color="auto" w:fill="auto"/>
          </w:tcPr>
          <w:p w14:paraId="6524D715" w14:textId="2B2E4316" w:rsidR="00713F90" w:rsidRPr="004041A0" w:rsidRDefault="004041A0" w:rsidP="00725739">
            <w:pPr>
              <w:jc w:val="center"/>
              <w:rPr>
                <w:rFonts w:eastAsia="Calibri"/>
                <w:lang w:val="uk-UA"/>
              </w:rPr>
            </w:pPr>
            <w:r>
              <w:rPr>
                <w:rFonts w:eastAsia="Calibri"/>
                <w:lang w:val="uk-UA"/>
              </w:rPr>
              <w:t>36,00</w:t>
            </w:r>
          </w:p>
        </w:tc>
        <w:tc>
          <w:tcPr>
            <w:tcW w:w="992" w:type="dxa"/>
            <w:shd w:val="clear" w:color="auto" w:fill="auto"/>
          </w:tcPr>
          <w:p w14:paraId="515C1ED0" w14:textId="7CD1DB0E" w:rsidR="00713F90" w:rsidRPr="004041A0" w:rsidRDefault="004041A0" w:rsidP="00725739">
            <w:pPr>
              <w:jc w:val="center"/>
              <w:rPr>
                <w:rFonts w:eastAsia="Calibri"/>
                <w:lang w:val="uk-UA"/>
              </w:rPr>
            </w:pPr>
            <w:r>
              <w:rPr>
                <w:rFonts w:eastAsia="Calibri"/>
                <w:lang w:val="uk-UA"/>
              </w:rPr>
              <w:t>36,00</w:t>
            </w:r>
          </w:p>
        </w:tc>
        <w:tc>
          <w:tcPr>
            <w:tcW w:w="1134" w:type="dxa"/>
            <w:shd w:val="clear" w:color="auto" w:fill="auto"/>
          </w:tcPr>
          <w:p w14:paraId="5616F7C3" w14:textId="62092E08" w:rsidR="00713F90" w:rsidRPr="004041A0" w:rsidRDefault="004041A0" w:rsidP="00725739">
            <w:pPr>
              <w:jc w:val="center"/>
              <w:rPr>
                <w:rFonts w:eastAsia="Calibri"/>
                <w:lang w:val="uk-UA"/>
              </w:rPr>
            </w:pPr>
            <w:r>
              <w:rPr>
                <w:rFonts w:eastAsia="Calibri"/>
                <w:lang w:val="uk-UA"/>
              </w:rPr>
              <w:t>36,00</w:t>
            </w:r>
          </w:p>
        </w:tc>
        <w:tc>
          <w:tcPr>
            <w:tcW w:w="993" w:type="dxa"/>
            <w:shd w:val="clear" w:color="auto" w:fill="auto"/>
          </w:tcPr>
          <w:p w14:paraId="4A2BEAC0" w14:textId="15716B45" w:rsidR="00713F90" w:rsidRPr="004041A0" w:rsidRDefault="004041A0" w:rsidP="00725739">
            <w:pPr>
              <w:jc w:val="center"/>
              <w:rPr>
                <w:rFonts w:eastAsia="Calibri"/>
                <w:lang w:val="uk-UA"/>
              </w:rPr>
            </w:pPr>
            <w:r>
              <w:rPr>
                <w:rFonts w:eastAsia="Calibri"/>
                <w:lang w:val="uk-UA"/>
              </w:rPr>
              <w:t>36,00</w:t>
            </w:r>
          </w:p>
        </w:tc>
      </w:tr>
      <w:tr w:rsidR="00713F90" w:rsidRPr="00C30443" w14:paraId="17BCFB2C" w14:textId="77777777" w:rsidTr="00725739">
        <w:trPr>
          <w:trHeight w:val="129"/>
        </w:trPr>
        <w:tc>
          <w:tcPr>
            <w:tcW w:w="562" w:type="dxa"/>
            <w:shd w:val="clear" w:color="auto" w:fill="auto"/>
          </w:tcPr>
          <w:p w14:paraId="669CFE11" w14:textId="77777777" w:rsidR="00713F90" w:rsidRPr="004E3E1D" w:rsidRDefault="00713F90" w:rsidP="00725739">
            <w:pPr>
              <w:jc w:val="center"/>
              <w:rPr>
                <w:rFonts w:eastAsia="Calibri"/>
              </w:rPr>
            </w:pPr>
            <w:r w:rsidRPr="004E3E1D">
              <w:rPr>
                <w:rFonts w:eastAsia="Calibri"/>
              </w:rPr>
              <w:t>2.</w:t>
            </w:r>
          </w:p>
        </w:tc>
        <w:tc>
          <w:tcPr>
            <w:tcW w:w="9356" w:type="dxa"/>
            <w:shd w:val="clear" w:color="auto" w:fill="auto"/>
            <w:vAlign w:val="bottom"/>
          </w:tcPr>
          <w:p w14:paraId="2FCBBEAC" w14:textId="77777777" w:rsidR="00713F90" w:rsidRPr="004E3E1D" w:rsidRDefault="00713F90" w:rsidP="00725739">
            <w:pPr>
              <w:rPr>
                <w:rFonts w:eastAsia="Calibri"/>
              </w:rPr>
            </w:pPr>
            <w:r w:rsidRPr="004E3E1D">
              <w:rPr>
                <w:color w:val="000000"/>
              </w:rPr>
              <w:t>Витрати на поховання 1 особи</w:t>
            </w:r>
          </w:p>
        </w:tc>
        <w:tc>
          <w:tcPr>
            <w:tcW w:w="992" w:type="dxa"/>
            <w:shd w:val="clear" w:color="auto" w:fill="auto"/>
            <w:vAlign w:val="bottom"/>
          </w:tcPr>
          <w:p w14:paraId="365EA6EC" w14:textId="458751C7" w:rsidR="00713F90" w:rsidRPr="004E3E1D" w:rsidRDefault="004041A0" w:rsidP="00725739">
            <w:pPr>
              <w:jc w:val="center"/>
              <w:rPr>
                <w:rFonts w:eastAsia="Calibri"/>
              </w:rPr>
            </w:pPr>
            <w:r>
              <w:rPr>
                <w:color w:val="000000"/>
                <w:lang w:val="uk-UA"/>
              </w:rPr>
              <w:t>тис.</w:t>
            </w:r>
            <w:r w:rsidR="00713F90" w:rsidRPr="004E3E1D">
              <w:rPr>
                <w:color w:val="000000"/>
              </w:rPr>
              <w:t>грн</w:t>
            </w:r>
          </w:p>
        </w:tc>
        <w:tc>
          <w:tcPr>
            <w:tcW w:w="1134" w:type="dxa"/>
            <w:shd w:val="clear" w:color="auto" w:fill="auto"/>
          </w:tcPr>
          <w:p w14:paraId="68368ECA" w14:textId="3B271257" w:rsidR="00713F90" w:rsidRPr="004041A0" w:rsidRDefault="004041A0" w:rsidP="00725739">
            <w:pPr>
              <w:jc w:val="center"/>
              <w:rPr>
                <w:rFonts w:eastAsia="Calibri"/>
                <w:lang w:val="uk-UA"/>
              </w:rPr>
            </w:pPr>
            <w:r>
              <w:rPr>
                <w:rFonts w:eastAsia="Calibri"/>
                <w:lang w:val="uk-UA"/>
              </w:rPr>
              <w:t>12,00</w:t>
            </w:r>
          </w:p>
        </w:tc>
        <w:tc>
          <w:tcPr>
            <w:tcW w:w="992" w:type="dxa"/>
            <w:shd w:val="clear" w:color="auto" w:fill="auto"/>
          </w:tcPr>
          <w:p w14:paraId="1010BA2C" w14:textId="6FE468AD" w:rsidR="00713F90" w:rsidRPr="004041A0" w:rsidRDefault="004041A0" w:rsidP="00725739">
            <w:pPr>
              <w:jc w:val="center"/>
              <w:rPr>
                <w:rFonts w:eastAsia="Calibri"/>
                <w:lang w:val="uk-UA"/>
              </w:rPr>
            </w:pPr>
            <w:r>
              <w:rPr>
                <w:rFonts w:eastAsia="Calibri"/>
                <w:lang w:val="uk-UA"/>
              </w:rPr>
              <w:t>12,00</w:t>
            </w:r>
          </w:p>
        </w:tc>
        <w:tc>
          <w:tcPr>
            <w:tcW w:w="1134" w:type="dxa"/>
            <w:shd w:val="clear" w:color="auto" w:fill="auto"/>
          </w:tcPr>
          <w:p w14:paraId="6CC2D4D7" w14:textId="36856DAA" w:rsidR="00713F90" w:rsidRPr="004041A0" w:rsidRDefault="004041A0" w:rsidP="00725739">
            <w:pPr>
              <w:jc w:val="center"/>
              <w:rPr>
                <w:rFonts w:eastAsia="Calibri"/>
                <w:lang w:val="uk-UA"/>
              </w:rPr>
            </w:pPr>
            <w:r>
              <w:rPr>
                <w:rFonts w:eastAsia="Calibri"/>
                <w:lang w:val="uk-UA"/>
              </w:rPr>
              <w:t>12,00</w:t>
            </w:r>
          </w:p>
        </w:tc>
        <w:tc>
          <w:tcPr>
            <w:tcW w:w="993" w:type="dxa"/>
            <w:shd w:val="clear" w:color="auto" w:fill="auto"/>
          </w:tcPr>
          <w:p w14:paraId="096C386A" w14:textId="2BEEB9D4" w:rsidR="00713F90" w:rsidRPr="004041A0" w:rsidRDefault="004041A0" w:rsidP="00725739">
            <w:pPr>
              <w:jc w:val="center"/>
              <w:rPr>
                <w:rFonts w:eastAsia="Calibri"/>
                <w:lang w:val="uk-UA"/>
              </w:rPr>
            </w:pPr>
            <w:r>
              <w:rPr>
                <w:rFonts w:eastAsia="Calibri"/>
                <w:lang w:val="uk-UA"/>
              </w:rPr>
              <w:t>12,00</w:t>
            </w:r>
          </w:p>
        </w:tc>
      </w:tr>
      <w:tr w:rsidR="00713F90" w:rsidRPr="00C30443" w14:paraId="6135FB03" w14:textId="77777777" w:rsidTr="00725739">
        <w:trPr>
          <w:trHeight w:val="215"/>
        </w:trPr>
        <w:tc>
          <w:tcPr>
            <w:tcW w:w="15163" w:type="dxa"/>
            <w:gridSpan w:val="7"/>
            <w:shd w:val="clear" w:color="auto" w:fill="auto"/>
          </w:tcPr>
          <w:p w14:paraId="73355CCC" w14:textId="77777777" w:rsidR="00713F90" w:rsidRPr="00BD15B4" w:rsidRDefault="00713F90" w:rsidP="00725739">
            <w:pPr>
              <w:jc w:val="center"/>
              <w:rPr>
                <w:rFonts w:eastAsia="Calibri"/>
                <w:b/>
              </w:rPr>
            </w:pPr>
            <w:r w:rsidRPr="00BD15B4">
              <w:rPr>
                <w:rFonts w:eastAsia="Calibri"/>
                <w:b/>
              </w:rPr>
              <w:t>ІІ  Показники продукту</w:t>
            </w:r>
          </w:p>
        </w:tc>
      </w:tr>
      <w:tr w:rsidR="00713F90" w:rsidRPr="00C30443" w14:paraId="6547E85E" w14:textId="77777777" w:rsidTr="00725739">
        <w:trPr>
          <w:trHeight w:val="279"/>
        </w:trPr>
        <w:tc>
          <w:tcPr>
            <w:tcW w:w="562" w:type="dxa"/>
            <w:shd w:val="clear" w:color="auto" w:fill="auto"/>
          </w:tcPr>
          <w:p w14:paraId="6EEB9A7F" w14:textId="77777777" w:rsidR="00713F90" w:rsidRPr="00C30443" w:rsidRDefault="00713F90" w:rsidP="00725739">
            <w:pPr>
              <w:jc w:val="center"/>
              <w:rPr>
                <w:rFonts w:eastAsia="Calibri"/>
              </w:rPr>
            </w:pPr>
            <w:r w:rsidRPr="00C30443">
              <w:rPr>
                <w:rFonts w:eastAsia="Calibri"/>
              </w:rPr>
              <w:t>1</w:t>
            </w:r>
            <w:r>
              <w:rPr>
                <w:rFonts w:eastAsia="Calibri"/>
              </w:rPr>
              <w:t>.</w:t>
            </w:r>
          </w:p>
        </w:tc>
        <w:tc>
          <w:tcPr>
            <w:tcW w:w="9356" w:type="dxa"/>
            <w:shd w:val="clear" w:color="auto" w:fill="auto"/>
            <w:vAlign w:val="bottom"/>
          </w:tcPr>
          <w:p w14:paraId="5F92F65E" w14:textId="77777777" w:rsidR="00713F90" w:rsidRPr="004E3E1D" w:rsidRDefault="00713F90" w:rsidP="00725739">
            <w:pPr>
              <w:rPr>
                <w:rFonts w:eastAsia="Calibri"/>
              </w:rPr>
            </w:pPr>
            <w:r w:rsidRPr="004E3E1D">
              <w:rPr>
                <w:color w:val="000000"/>
              </w:rPr>
              <w:t>Кількість похованих осіб</w:t>
            </w:r>
          </w:p>
        </w:tc>
        <w:tc>
          <w:tcPr>
            <w:tcW w:w="992" w:type="dxa"/>
            <w:shd w:val="clear" w:color="auto" w:fill="auto"/>
            <w:vAlign w:val="bottom"/>
          </w:tcPr>
          <w:p w14:paraId="24025449" w14:textId="77777777" w:rsidR="00713F90" w:rsidRPr="004E3E1D" w:rsidRDefault="00713F90" w:rsidP="00725739">
            <w:pPr>
              <w:jc w:val="center"/>
              <w:rPr>
                <w:rFonts w:eastAsia="Calibri"/>
              </w:rPr>
            </w:pPr>
            <w:r w:rsidRPr="004E3E1D">
              <w:rPr>
                <w:color w:val="000000"/>
              </w:rPr>
              <w:t>осіб</w:t>
            </w:r>
          </w:p>
        </w:tc>
        <w:tc>
          <w:tcPr>
            <w:tcW w:w="1134" w:type="dxa"/>
            <w:shd w:val="clear" w:color="auto" w:fill="auto"/>
          </w:tcPr>
          <w:p w14:paraId="086829B9" w14:textId="77777777" w:rsidR="00713F90" w:rsidRPr="00BD15B4" w:rsidRDefault="00713F90" w:rsidP="00725739">
            <w:pPr>
              <w:jc w:val="center"/>
              <w:rPr>
                <w:rFonts w:eastAsia="Calibri"/>
              </w:rPr>
            </w:pPr>
            <w:r>
              <w:rPr>
                <w:rFonts w:eastAsia="Calibri"/>
              </w:rPr>
              <w:t>3</w:t>
            </w:r>
          </w:p>
        </w:tc>
        <w:tc>
          <w:tcPr>
            <w:tcW w:w="992" w:type="dxa"/>
            <w:shd w:val="clear" w:color="auto" w:fill="auto"/>
          </w:tcPr>
          <w:p w14:paraId="1F155056" w14:textId="77777777" w:rsidR="00713F90" w:rsidRPr="00BD15B4" w:rsidRDefault="00713F90" w:rsidP="00725739">
            <w:pPr>
              <w:jc w:val="center"/>
              <w:rPr>
                <w:rFonts w:eastAsia="Calibri"/>
              </w:rPr>
            </w:pPr>
            <w:r>
              <w:rPr>
                <w:rFonts w:eastAsia="Calibri"/>
              </w:rPr>
              <w:t>3</w:t>
            </w:r>
          </w:p>
        </w:tc>
        <w:tc>
          <w:tcPr>
            <w:tcW w:w="1134" w:type="dxa"/>
            <w:shd w:val="clear" w:color="auto" w:fill="auto"/>
          </w:tcPr>
          <w:p w14:paraId="0FB7BA94" w14:textId="77777777" w:rsidR="00713F90" w:rsidRPr="00BD15B4" w:rsidRDefault="00713F90" w:rsidP="00725739">
            <w:pPr>
              <w:jc w:val="center"/>
              <w:rPr>
                <w:rFonts w:eastAsia="Calibri"/>
              </w:rPr>
            </w:pPr>
            <w:r>
              <w:rPr>
                <w:rFonts w:eastAsia="Calibri"/>
              </w:rPr>
              <w:t>3</w:t>
            </w:r>
          </w:p>
        </w:tc>
        <w:tc>
          <w:tcPr>
            <w:tcW w:w="993" w:type="dxa"/>
            <w:shd w:val="clear" w:color="auto" w:fill="auto"/>
          </w:tcPr>
          <w:p w14:paraId="167D703F" w14:textId="77777777" w:rsidR="00713F90" w:rsidRPr="00BD15B4" w:rsidRDefault="00713F90" w:rsidP="00725739">
            <w:pPr>
              <w:jc w:val="center"/>
              <w:rPr>
                <w:rFonts w:eastAsia="Calibri"/>
              </w:rPr>
            </w:pPr>
            <w:r>
              <w:rPr>
                <w:rFonts w:eastAsia="Calibri"/>
              </w:rPr>
              <w:t>3</w:t>
            </w:r>
          </w:p>
        </w:tc>
      </w:tr>
      <w:tr w:rsidR="00713F90" w:rsidRPr="00C30443" w14:paraId="3B9E76EF" w14:textId="77777777" w:rsidTr="00725739">
        <w:trPr>
          <w:trHeight w:val="132"/>
        </w:trPr>
        <w:tc>
          <w:tcPr>
            <w:tcW w:w="562" w:type="dxa"/>
            <w:shd w:val="clear" w:color="auto" w:fill="auto"/>
          </w:tcPr>
          <w:p w14:paraId="12AA42EE" w14:textId="77777777" w:rsidR="00713F90" w:rsidRPr="00C30443" w:rsidRDefault="00713F90" w:rsidP="00725739">
            <w:pPr>
              <w:jc w:val="center"/>
              <w:rPr>
                <w:rFonts w:eastAsia="Calibri"/>
              </w:rPr>
            </w:pPr>
            <w:r w:rsidRPr="00C30443">
              <w:rPr>
                <w:rFonts w:eastAsia="Calibri"/>
              </w:rPr>
              <w:t>2</w:t>
            </w:r>
            <w:r>
              <w:rPr>
                <w:rFonts w:eastAsia="Calibri"/>
              </w:rPr>
              <w:t>.</w:t>
            </w:r>
          </w:p>
        </w:tc>
        <w:tc>
          <w:tcPr>
            <w:tcW w:w="9356" w:type="dxa"/>
            <w:shd w:val="clear" w:color="auto" w:fill="auto"/>
            <w:vAlign w:val="bottom"/>
          </w:tcPr>
          <w:p w14:paraId="28D663B4" w14:textId="77777777" w:rsidR="00713F90" w:rsidRPr="004E3E1D" w:rsidRDefault="00713F90" w:rsidP="00725739">
            <w:pPr>
              <w:rPr>
                <w:rFonts w:eastAsia="Calibri"/>
              </w:rPr>
            </w:pPr>
            <w:r w:rsidRPr="004E3E1D">
              <w:rPr>
                <w:color w:val="000000"/>
              </w:rPr>
              <w:t>Кількість виділених місць на кладовищі</w:t>
            </w:r>
          </w:p>
        </w:tc>
        <w:tc>
          <w:tcPr>
            <w:tcW w:w="992" w:type="dxa"/>
            <w:shd w:val="clear" w:color="auto" w:fill="auto"/>
            <w:vAlign w:val="bottom"/>
          </w:tcPr>
          <w:p w14:paraId="43BBAF8E" w14:textId="77777777" w:rsidR="00713F90" w:rsidRPr="004E3E1D" w:rsidRDefault="00713F90" w:rsidP="00725739">
            <w:pPr>
              <w:jc w:val="center"/>
              <w:rPr>
                <w:rFonts w:eastAsia="Calibri"/>
              </w:rPr>
            </w:pPr>
            <w:r w:rsidRPr="004E3E1D">
              <w:rPr>
                <w:color w:val="000000"/>
              </w:rPr>
              <w:t>місць</w:t>
            </w:r>
          </w:p>
        </w:tc>
        <w:tc>
          <w:tcPr>
            <w:tcW w:w="1134" w:type="dxa"/>
            <w:shd w:val="clear" w:color="auto" w:fill="auto"/>
          </w:tcPr>
          <w:p w14:paraId="124AB926" w14:textId="77777777" w:rsidR="00713F90" w:rsidRPr="00BD15B4" w:rsidRDefault="00713F90" w:rsidP="00725739">
            <w:pPr>
              <w:jc w:val="center"/>
              <w:rPr>
                <w:rFonts w:eastAsia="Calibri"/>
              </w:rPr>
            </w:pPr>
            <w:r>
              <w:rPr>
                <w:rFonts w:eastAsia="Calibri"/>
              </w:rPr>
              <w:t>3</w:t>
            </w:r>
          </w:p>
        </w:tc>
        <w:tc>
          <w:tcPr>
            <w:tcW w:w="992" w:type="dxa"/>
            <w:shd w:val="clear" w:color="auto" w:fill="auto"/>
          </w:tcPr>
          <w:p w14:paraId="57ADA31F" w14:textId="77777777" w:rsidR="00713F90" w:rsidRPr="00BD15B4" w:rsidRDefault="00713F90" w:rsidP="00725739">
            <w:pPr>
              <w:jc w:val="center"/>
              <w:rPr>
                <w:rFonts w:eastAsia="Calibri"/>
              </w:rPr>
            </w:pPr>
            <w:r>
              <w:rPr>
                <w:rFonts w:eastAsia="Calibri"/>
              </w:rPr>
              <w:t>3</w:t>
            </w:r>
          </w:p>
        </w:tc>
        <w:tc>
          <w:tcPr>
            <w:tcW w:w="1134" w:type="dxa"/>
            <w:shd w:val="clear" w:color="auto" w:fill="auto"/>
          </w:tcPr>
          <w:p w14:paraId="3B57BE91" w14:textId="77777777" w:rsidR="00713F90" w:rsidRPr="00BD15B4" w:rsidRDefault="00713F90" w:rsidP="00725739">
            <w:pPr>
              <w:jc w:val="center"/>
              <w:rPr>
                <w:rFonts w:eastAsia="Calibri"/>
              </w:rPr>
            </w:pPr>
            <w:r>
              <w:rPr>
                <w:rFonts w:eastAsia="Calibri"/>
              </w:rPr>
              <w:t>3</w:t>
            </w:r>
          </w:p>
        </w:tc>
        <w:tc>
          <w:tcPr>
            <w:tcW w:w="993" w:type="dxa"/>
            <w:shd w:val="clear" w:color="auto" w:fill="auto"/>
          </w:tcPr>
          <w:p w14:paraId="3036A681" w14:textId="77777777" w:rsidR="00713F90" w:rsidRPr="00BD15B4" w:rsidRDefault="00713F90" w:rsidP="00725739">
            <w:pPr>
              <w:jc w:val="center"/>
              <w:rPr>
                <w:rFonts w:eastAsia="Calibri"/>
              </w:rPr>
            </w:pPr>
            <w:r>
              <w:rPr>
                <w:rFonts w:eastAsia="Calibri"/>
              </w:rPr>
              <w:t>3</w:t>
            </w:r>
          </w:p>
        </w:tc>
      </w:tr>
      <w:tr w:rsidR="00713F90" w:rsidRPr="00C30443" w14:paraId="7891F344" w14:textId="77777777" w:rsidTr="00725739">
        <w:trPr>
          <w:trHeight w:val="233"/>
        </w:trPr>
        <w:tc>
          <w:tcPr>
            <w:tcW w:w="562" w:type="dxa"/>
            <w:shd w:val="clear" w:color="auto" w:fill="auto"/>
          </w:tcPr>
          <w:p w14:paraId="49458105" w14:textId="77777777" w:rsidR="00713F90" w:rsidRPr="004041A0" w:rsidRDefault="00713F90" w:rsidP="00725739">
            <w:pPr>
              <w:jc w:val="center"/>
              <w:rPr>
                <w:rFonts w:eastAsia="Calibri"/>
              </w:rPr>
            </w:pPr>
            <w:r w:rsidRPr="004041A0">
              <w:rPr>
                <w:rFonts w:eastAsia="Calibri"/>
              </w:rPr>
              <w:t>3.</w:t>
            </w:r>
          </w:p>
        </w:tc>
        <w:tc>
          <w:tcPr>
            <w:tcW w:w="9356" w:type="dxa"/>
            <w:shd w:val="clear" w:color="auto" w:fill="auto"/>
            <w:vAlign w:val="bottom"/>
          </w:tcPr>
          <w:p w14:paraId="0A7380A0" w14:textId="77777777" w:rsidR="00713F90" w:rsidRPr="004041A0" w:rsidRDefault="00713F90" w:rsidP="00725739">
            <w:pPr>
              <w:rPr>
                <w:rFonts w:eastAsia="Calibri"/>
              </w:rPr>
            </w:pPr>
            <w:r w:rsidRPr="004041A0">
              <w:t>Кількість закуплених комплектів ритуальних речей</w:t>
            </w:r>
          </w:p>
        </w:tc>
        <w:tc>
          <w:tcPr>
            <w:tcW w:w="992" w:type="dxa"/>
            <w:shd w:val="clear" w:color="auto" w:fill="auto"/>
            <w:vAlign w:val="bottom"/>
          </w:tcPr>
          <w:p w14:paraId="0C1A2B82" w14:textId="77777777" w:rsidR="00713F90" w:rsidRPr="004E3E1D" w:rsidRDefault="00713F90" w:rsidP="00725739">
            <w:pPr>
              <w:jc w:val="center"/>
              <w:rPr>
                <w:rFonts w:eastAsia="Calibri"/>
              </w:rPr>
            </w:pPr>
            <w:r w:rsidRPr="004E3E1D">
              <w:rPr>
                <w:color w:val="000000"/>
              </w:rPr>
              <w:t>од.</w:t>
            </w:r>
          </w:p>
        </w:tc>
        <w:tc>
          <w:tcPr>
            <w:tcW w:w="1134" w:type="dxa"/>
            <w:shd w:val="clear" w:color="auto" w:fill="auto"/>
          </w:tcPr>
          <w:p w14:paraId="6303C23D" w14:textId="3B2CE738" w:rsidR="00713F90" w:rsidRPr="004041A0" w:rsidRDefault="004041A0" w:rsidP="00725739">
            <w:pPr>
              <w:jc w:val="center"/>
              <w:rPr>
                <w:rFonts w:eastAsia="Calibri"/>
                <w:lang w:val="uk-UA"/>
              </w:rPr>
            </w:pPr>
            <w:r>
              <w:rPr>
                <w:rFonts w:eastAsia="Calibri"/>
                <w:lang w:val="uk-UA"/>
              </w:rPr>
              <w:t>3</w:t>
            </w:r>
          </w:p>
        </w:tc>
        <w:tc>
          <w:tcPr>
            <w:tcW w:w="992" w:type="dxa"/>
            <w:shd w:val="clear" w:color="auto" w:fill="auto"/>
          </w:tcPr>
          <w:p w14:paraId="223F77DA" w14:textId="335BD1BE" w:rsidR="00713F90" w:rsidRPr="004041A0" w:rsidRDefault="004041A0" w:rsidP="00725739">
            <w:pPr>
              <w:jc w:val="center"/>
              <w:rPr>
                <w:rFonts w:eastAsia="Calibri"/>
                <w:lang w:val="uk-UA"/>
              </w:rPr>
            </w:pPr>
            <w:r>
              <w:rPr>
                <w:rFonts w:eastAsia="Calibri"/>
                <w:lang w:val="uk-UA"/>
              </w:rPr>
              <w:t>3</w:t>
            </w:r>
          </w:p>
        </w:tc>
        <w:tc>
          <w:tcPr>
            <w:tcW w:w="1134" w:type="dxa"/>
            <w:shd w:val="clear" w:color="auto" w:fill="auto"/>
          </w:tcPr>
          <w:p w14:paraId="77E5A9ED" w14:textId="648A2496" w:rsidR="00713F90" w:rsidRPr="004041A0" w:rsidRDefault="004041A0" w:rsidP="00725739">
            <w:pPr>
              <w:jc w:val="center"/>
              <w:rPr>
                <w:rFonts w:eastAsia="Calibri"/>
                <w:lang w:val="uk-UA"/>
              </w:rPr>
            </w:pPr>
            <w:r>
              <w:rPr>
                <w:rFonts w:eastAsia="Calibri"/>
                <w:lang w:val="uk-UA"/>
              </w:rPr>
              <w:t>3</w:t>
            </w:r>
          </w:p>
        </w:tc>
        <w:tc>
          <w:tcPr>
            <w:tcW w:w="993" w:type="dxa"/>
            <w:shd w:val="clear" w:color="auto" w:fill="auto"/>
          </w:tcPr>
          <w:p w14:paraId="40B4F118" w14:textId="22AA8209" w:rsidR="00713F90" w:rsidRPr="004041A0" w:rsidRDefault="004041A0" w:rsidP="00725739">
            <w:pPr>
              <w:jc w:val="center"/>
              <w:rPr>
                <w:rFonts w:eastAsia="Calibri"/>
                <w:lang w:val="uk-UA"/>
              </w:rPr>
            </w:pPr>
            <w:r>
              <w:rPr>
                <w:rFonts w:eastAsia="Calibri"/>
                <w:lang w:val="uk-UA"/>
              </w:rPr>
              <w:t>3</w:t>
            </w:r>
          </w:p>
        </w:tc>
      </w:tr>
      <w:tr w:rsidR="00713F90" w:rsidRPr="00C30443" w14:paraId="7926BF19" w14:textId="77777777" w:rsidTr="00725739">
        <w:trPr>
          <w:trHeight w:val="181"/>
        </w:trPr>
        <w:tc>
          <w:tcPr>
            <w:tcW w:w="562" w:type="dxa"/>
            <w:shd w:val="clear" w:color="auto" w:fill="auto"/>
          </w:tcPr>
          <w:p w14:paraId="122E77D5" w14:textId="77777777" w:rsidR="00713F90" w:rsidRPr="00C30443" w:rsidRDefault="00713F90" w:rsidP="00725739">
            <w:pPr>
              <w:jc w:val="center"/>
              <w:rPr>
                <w:rFonts w:eastAsia="Calibri"/>
              </w:rPr>
            </w:pPr>
            <w:r>
              <w:rPr>
                <w:rFonts w:eastAsia="Calibri"/>
              </w:rPr>
              <w:t>4.</w:t>
            </w:r>
          </w:p>
        </w:tc>
        <w:tc>
          <w:tcPr>
            <w:tcW w:w="9356" w:type="dxa"/>
            <w:shd w:val="clear" w:color="auto" w:fill="auto"/>
          </w:tcPr>
          <w:p w14:paraId="1BB7F13C" w14:textId="77777777" w:rsidR="00713F90" w:rsidRPr="004E3E1D" w:rsidRDefault="00713F90" w:rsidP="00725739">
            <w:pPr>
              <w:rPr>
                <w:rFonts w:eastAsia="Calibri"/>
              </w:rPr>
            </w:pPr>
            <w:r w:rsidRPr="004E3E1D">
              <w:rPr>
                <w:rFonts w:eastAsia="Calibri"/>
              </w:rPr>
              <w:t>Кількість транспортних перевезень тіл</w:t>
            </w:r>
          </w:p>
        </w:tc>
        <w:tc>
          <w:tcPr>
            <w:tcW w:w="992" w:type="dxa"/>
            <w:shd w:val="clear" w:color="auto" w:fill="auto"/>
          </w:tcPr>
          <w:p w14:paraId="7AAE4FE1" w14:textId="77777777" w:rsidR="00713F90" w:rsidRPr="004E3E1D" w:rsidRDefault="00713F90" w:rsidP="00725739">
            <w:pPr>
              <w:jc w:val="center"/>
              <w:rPr>
                <w:rFonts w:eastAsia="Calibri"/>
              </w:rPr>
            </w:pPr>
            <w:r w:rsidRPr="004E3E1D">
              <w:rPr>
                <w:rFonts w:eastAsia="Calibri"/>
              </w:rPr>
              <w:t>виїздів</w:t>
            </w:r>
          </w:p>
        </w:tc>
        <w:tc>
          <w:tcPr>
            <w:tcW w:w="1134" w:type="dxa"/>
            <w:shd w:val="clear" w:color="auto" w:fill="auto"/>
          </w:tcPr>
          <w:p w14:paraId="0C3B56B7" w14:textId="77777777" w:rsidR="00713F90" w:rsidRPr="00BD15B4" w:rsidRDefault="00713F90" w:rsidP="00725739">
            <w:pPr>
              <w:jc w:val="center"/>
              <w:rPr>
                <w:rFonts w:eastAsia="Calibri"/>
              </w:rPr>
            </w:pPr>
            <w:r>
              <w:rPr>
                <w:rFonts w:eastAsia="Calibri"/>
              </w:rPr>
              <w:t>3</w:t>
            </w:r>
          </w:p>
        </w:tc>
        <w:tc>
          <w:tcPr>
            <w:tcW w:w="992" w:type="dxa"/>
            <w:shd w:val="clear" w:color="auto" w:fill="auto"/>
          </w:tcPr>
          <w:p w14:paraId="5B7A5437" w14:textId="77777777" w:rsidR="00713F90" w:rsidRPr="00BD15B4" w:rsidRDefault="00713F90" w:rsidP="00725739">
            <w:pPr>
              <w:jc w:val="center"/>
              <w:rPr>
                <w:rFonts w:eastAsia="Calibri"/>
              </w:rPr>
            </w:pPr>
            <w:r>
              <w:rPr>
                <w:rFonts w:eastAsia="Calibri"/>
              </w:rPr>
              <w:t>3</w:t>
            </w:r>
          </w:p>
        </w:tc>
        <w:tc>
          <w:tcPr>
            <w:tcW w:w="1134" w:type="dxa"/>
            <w:shd w:val="clear" w:color="auto" w:fill="auto"/>
          </w:tcPr>
          <w:p w14:paraId="7EFDA27C" w14:textId="77777777" w:rsidR="00713F90" w:rsidRPr="00BD15B4" w:rsidRDefault="00713F90" w:rsidP="00725739">
            <w:pPr>
              <w:jc w:val="center"/>
              <w:rPr>
                <w:rFonts w:eastAsia="Calibri"/>
              </w:rPr>
            </w:pPr>
            <w:r>
              <w:rPr>
                <w:rFonts w:eastAsia="Calibri"/>
              </w:rPr>
              <w:t>3</w:t>
            </w:r>
          </w:p>
        </w:tc>
        <w:tc>
          <w:tcPr>
            <w:tcW w:w="993" w:type="dxa"/>
            <w:shd w:val="clear" w:color="auto" w:fill="auto"/>
          </w:tcPr>
          <w:p w14:paraId="634F6D73" w14:textId="77777777" w:rsidR="00713F90" w:rsidRPr="00BD15B4" w:rsidRDefault="00713F90" w:rsidP="00725739">
            <w:pPr>
              <w:jc w:val="center"/>
              <w:rPr>
                <w:rFonts w:eastAsia="Calibri"/>
              </w:rPr>
            </w:pPr>
            <w:r>
              <w:rPr>
                <w:rFonts w:eastAsia="Calibri"/>
              </w:rPr>
              <w:t>3</w:t>
            </w:r>
          </w:p>
        </w:tc>
      </w:tr>
      <w:tr w:rsidR="00713F90" w:rsidRPr="00C30443" w14:paraId="26834D07" w14:textId="77777777" w:rsidTr="00725739">
        <w:trPr>
          <w:trHeight w:val="322"/>
        </w:trPr>
        <w:tc>
          <w:tcPr>
            <w:tcW w:w="15163" w:type="dxa"/>
            <w:gridSpan w:val="7"/>
            <w:shd w:val="clear" w:color="auto" w:fill="auto"/>
          </w:tcPr>
          <w:p w14:paraId="5E7E189E" w14:textId="77777777" w:rsidR="00713F90" w:rsidRPr="00BD15B4" w:rsidRDefault="00713F90" w:rsidP="00725739">
            <w:pPr>
              <w:jc w:val="center"/>
              <w:rPr>
                <w:rFonts w:eastAsia="Calibri"/>
                <w:b/>
              </w:rPr>
            </w:pPr>
            <w:r w:rsidRPr="00BD15B4">
              <w:rPr>
                <w:rFonts w:eastAsia="Calibri"/>
                <w:b/>
              </w:rPr>
              <w:t>ІІІ. Показники ефективності</w:t>
            </w:r>
          </w:p>
        </w:tc>
      </w:tr>
      <w:tr w:rsidR="00713F90" w:rsidRPr="00C30443" w14:paraId="53DA7B41" w14:textId="77777777" w:rsidTr="00725739">
        <w:trPr>
          <w:trHeight w:val="325"/>
        </w:trPr>
        <w:tc>
          <w:tcPr>
            <w:tcW w:w="562" w:type="dxa"/>
            <w:shd w:val="clear" w:color="auto" w:fill="auto"/>
          </w:tcPr>
          <w:p w14:paraId="70BE1C2C" w14:textId="1E87B890" w:rsidR="00713F90" w:rsidRPr="00C30443" w:rsidRDefault="00777A6A" w:rsidP="00725739">
            <w:pPr>
              <w:jc w:val="center"/>
              <w:rPr>
                <w:rFonts w:eastAsia="Calibri"/>
              </w:rPr>
            </w:pPr>
            <w:r>
              <w:rPr>
                <w:rFonts w:eastAsia="Calibri"/>
                <w:lang w:val="uk-UA"/>
              </w:rPr>
              <w:t>1</w:t>
            </w:r>
            <w:r w:rsidR="00713F90">
              <w:rPr>
                <w:rFonts w:eastAsia="Calibri"/>
              </w:rPr>
              <w:t>.</w:t>
            </w:r>
          </w:p>
        </w:tc>
        <w:tc>
          <w:tcPr>
            <w:tcW w:w="9356" w:type="dxa"/>
            <w:shd w:val="clear" w:color="auto" w:fill="auto"/>
            <w:vAlign w:val="bottom"/>
          </w:tcPr>
          <w:p w14:paraId="484BC7C8" w14:textId="77777777" w:rsidR="00713F90" w:rsidRPr="00E21354" w:rsidRDefault="00713F90" w:rsidP="00725739">
            <w:pPr>
              <w:rPr>
                <w:rFonts w:eastAsia="Calibri"/>
              </w:rPr>
            </w:pPr>
            <w:r w:rsidRPr="00E21354">
              <w:rPr>
                <w:color w:val="000000"/>
              </w:rPr>
              <w:t>Середній час оформлення документів на поховання</w:t>
            </w:r>
          </w:p>
        </w:tc>
        <w:tc>
          <w:tcPr>
            <w:tcW w:w="992" w:type="dxa"/>
            <w:shd w:val="clear" w:color="auto" w:fill="auto"/>
            <w:vAlign w:val="bottom"/>
          </w:tcPr>
          <w:p w14:paraId="1E3C30FB" w14:textId="77777777" w:rsidR="00713F90" w:rsidRPr="00E21354" w:rsidRDefault="00713F90" w:rsidP="00725739">
            <w:pPr>
              <w:jc w:val="center"/>
              <w:rPr>
                <w:rFonts w:eastAsia="Calibri"/>
              </w:rPr>
            </w:pPr>
            <w:r w:rsidRPr="00E21354">
              <w:rPr>
                <w:color w:val="000000"/>
              </w:rPr>
              <w:t>днів</w:t>
            </w:r>
          </w:p>
        </w:tc>
        <w:tc>
          <w:tcPr>
            <w:tcW w:w="1134" w:type="dxa"/>
            <w:shd w:val="clear" w:color="auto" w:fill="auto"/>
          </w:tcPr>
          <w:p w14:paraId="062FC130" w14:textId="61A941C7" w:rsidR="00713F90" w:rsidRPr="00B54D04" w:rsidRDefault="00B54D04" w:rsidP="00725739">
            <w:pPr>
              <w:jc w:val="center"/>
              <w:rPr>
                <w:rFonts w:eastAsia="Calibri"/>
                <w:lang w:val="uk-UA"/>
              </w:rPr>
            </w:pPr>
            <w:r>
              <w:rPr>
                <w:rFonts w:eastAsia="Calibri"/>
                <w:lang w:val="uk-UA"/>
              </w:rPr>
              <w:t>1</w:t>
            </w:r>
          </w:p>
        </w:tc>
        <w:tc>
          <w:tcPr>
            <w:tcW w:w="992" w:type="dxa"/>
            <w:shd w:val="clear" w:color="auto" w:fill="auto"/>
          </w:tcPr>
          <w:p w14:paraId="71130429" w14:textId="354D4E14" w:rsidR="00713F90" w:rsidRPr="00B54D04" w:rsidRDefault="00B54D04" w:rsidP="00725739">
            <w:pPr>
              <w:jc w:val="center"/>
              <w:rPr>
                <w:rFonts w:eastAsia="Calibri"/>
                <w:lang w:val="uk-UA"/>
              </w:rPr>
            </w:pPr>
            <w:r>
              <w:rPr>
                <w:rFonts w:eastAsia="Calibri"/>
                <w:lang w:val="uk-UA"/>
              </w:rPr>
              <w:t>1</w:t>
            </w:r>
          </w:p>
        </w:tc>
        <w:tc>
          <w:tcPr>
            <w:tcW w:w="1134" w:type="dxa"/>
            <w:shd w:val="clear" w:color="auto" w:fill="auto"/>
          </w:tcPr>
          <w:p w14:paraId="01937BCE" w14:textId="71B9267C" w:rsidR="00713F90" w:rsidRPr="00B54D04" w:rsidRDefault="00B54D04" w:rsidP="00725739">
            <w:pPr>
              <w:jc w:val="center"/>
              <w:rPr>
                <w:rFonts w:eastAsia="Calibri"/>
                <w:lang w:val="uk-UA"/>
              </w:rPr>
            </w:pPr>
            <w:r>
              <w:rPr>
                <w:rFonts w:eastAsia="Calibri"/>
                <w:lang w:val="uk-UA"/>
              </w:rPr>
              <w:t>1</w:t>
            </w:r>
          </w:p>
        </w:tc>
        <w:tc>
          <w:tcPr>
            <w:tcW w:w="993" w:type="dxa"/>
            <w:shd w:val="clear" w:color="auto" w:fill="auto"/>
          </w:tcPr>
          <w:p w14:paraId="12013853" w14:textId="67065F5A" w:rsidR="00713F90" w:rsidRPr="00B54D04" w:rsidRDefault="00B54D04" w:rsidP="00725739">
            <w:pPr>
              <w:jc w:val="center"/>
              <w:rPr>
                <w:rFonts w:eastAsia="Calibri"/>
                <w:lang w:val="uk-UA"/>
              </w:rPr>
            </w:pPr>
            <w:r>
              <w:rPr>
                <w:rFonts w:eastAsia="Calibri"/>
                <w:lang w:val="uk-UA"/>
              </w:rPr>
              <w:t>1</w:t>
            </w:r>
          </w:p>
        </w:tc>
      </w:tr>
      <w:tr w:rsidR="00B54D04" w:rsidRPr="00C30443" w14:paraId="025B6F8B" w14:textId="77777777" w:rsidTr="00725739">
        <w:trPr>
          <w:trHeight w:val="132"/>
        </w:trPr>
        <w:tc>
          <w:tcPr>
            <w:tcW w:w="562" w:type="dxa"/>
            <w:shd w:val="clear" w:color="auto" w:fill="auto"/>
          </w:tcPr>
          <w:p w14:paraId="7FB74D4E" w14:textId="12DA0052" w:rsidR="00B54D04" w:rsidRPr="00C30443" w:rsidRDefault="00777A6A" w:rsidP="00B54D04">
            <w:pPr>
              <w:jc w:val="center"/>
              <w:rPr>
                <w:rFonts w:eastAsia="Calibri"/>
              </w:rPr>
            </w:pPr>
            <w:r>
              <w:rPr>
                <w:rFonts w:eastAsia="Calibri"/>
                <w:lang w:val="uk-UA"/>
              </w:rPr>
              <w:t>2</w:t>
            </w:r>
            <w:r w:rsidR="00B54D04">
              <w:rPr>
                <w:rFonts w:eastAsia="Calibri"/>
              </w:rPr>
              <w:t>.</w:t>
            </w:r>
          </w:p>
        </w:tc>
        <w:tc>
          <w:tcPr>
            <w:tcW w:w="9356" w:type="dxa"/>
            <w:shd w:val="clear" w:color="auto" w:fill="auto"/>
          </w:tcPr>
          <w:p w14:paraId="361DA604" w14:textId="77777777" w:rsidR="00B54D04" w:rsidRPr="00E21354" w:rsidRDefault="00B54D04" w:rsidP="00B54D04">
            <w:pPr>
              <w:rPr>
                <w:rFonts w:eastAsia="Calibri"/>
              </w:rPr>
            </w:pPr>
            <w:r w:rsidRPr="00E21354">
              <w:rPr>
                <w:color w:val="000000"/>
              </w:rPr>
              <w:t>Витрати на 1 поховання в розрахунку на бюджетне фінансування</w:t>
            </w:r>
          </w:p>
        </w:tc>
        <w:tc>
          <w:tcPr>
            <w:tcW w:w="992" w:type="dxa"/>
            <w:shd w:val="clear" w:color="auto" w:fill="auto"/>
          </w:tcPr>
          <w:p w14:paraId="2A76CAE2" w14:textId="18A3A0FC" w:rsidR="00B54D04" w:rsidRPr="00E21354" w:rsidRDefault="00B54D04" w:rsidP="00B54D04">
            <w:pPr>
              <w:jc w:val="center"/>
              <w:rPr>
                <w:rFonts w:eastAsia="Calibri"/>
                <w:color w:val="FF0000"/>
              </w:rPr>
            </w:pPr>
            <w:r>
              <w:rPr>
                <w:color w:val="000000"/>
                <w:lang w:val="uk-UA"/>
              </w:rPr>
              <w:t xml:space="preserve">тис. </w:t>
            </w:r>
            <w:r w:rsidRPr="00E21354">
              <w:rPr>
                <w:color w:val="000000"/>
              </w:rPr>
              <w:t>грн</w:t>
            </w:r>
          </w:p>
        </w:tc>
        <w:tc>
          <w:tcPr>
            <w:tcW w:w="1134" w:type="dxa"/>
            <w:shd w:val="clear" w:color="auto" w:fill="auto"/>
          </w:tcPr>
          <w:p w14:paraId="2A521B5E" w14:textId="640BFFDC" w:rsidR="00B54D04" w:rsidRPr="00B54D04" w:rsidRDefault="00B54D04" w:rsidP="00B54D04">
            <w:pPr>
              <w:jc w:val="center"/>
              <w:rPr>
                <w:rFonts w:eastAsia="Calibri"/>
                <w:lang w:val="uk-UA"/>
              </w:rPr>
            </w:pPr>
            <w:r>
              <w:rPr>
                <w:rFonts w:eastAsia="Calibri"/>
                <w:lang w:val="uk-UA"/>
              </w:rPr>
              <w:t>12,00</w:t>
            </w:r>
          </w:p>
        </w:tc>
        <w:tc>
          <w:tcPr>
            <w:tcW w:w="992" w:type="dxa"/>
            <w:shd w:val="clear" w:color="auto" w:fill="auto"/>
          </w:tcPr>
          <w:p w14:paraId="2AF0A1C4" w14:textId="3B638219" w:rsidR="00B54D04" w:rsidRPr="00BD15B4" w:rsidRDefault="00B54D04" w:rsidP="00B54D04">
            <w:pPr>
              <w:jc w:val="center"/>
              <w:rPr>
                <w:rFonts w:eastAsia="Calibri"/>
              </w:rPr>
            </w:pPr>
            <w:r>
              <w:rPr>
                <w:rFonts w:eastAsia="Calibri"/>
                <w:lang w:val="uk-UA"/>
              </w:rPr>
              <w:t>12,00</w:t>
            </w:r>
          </w:p>
        </w:tc>
        <w:tc>
          <w:tcPr>
            <w:tcW w:w="1134" w:type="dxa"/>
            <w:shd w:val="clear" w:color="auto" w:fill="auto"/>
          </w:tcPr>
          <w:p w14:paraId="6C7AB404" w14:textId="7382D77D" w:rsidR="00B54D04" w:rsidRPr="00BD15B4" w:rsidRDefault="00B54D04" w:rsidP="00B54D04">
            <w:pPr>
              <w:jc w:val="center"/>
              <w:rPr>
                <w:rFonts w:eastAsia="Calibri"/>
              </w:rPr>
            </w:pPr>
            <w:r>
              <w:rPr>
                <w:rFonts w:eastAsia="Calibri"/>
                <w:lang w:val="uk-UA"/>
              </w:rPr>
              <w:t>12,00</w:t>
            </w:r>
          </w:p>
        </w:tc>
        <w:tc>
          <w:tcPr>
            <w:tcW w:w="993" w:type="dxa"/>
            <w:shd w:val="clear" w:color="auto" w:fill="auto"/>
          </w:tcPr>
          <w:p w14:paraId="3A58F929" w14:textId="7D91D184" w:rsidR="00B54D04" w:rsidRPr="00BD15B4" w:rsidRDefault="00B54D04" w:rsidP="00B54D04">
            <w:pPr>
              <w:jc w:val="center"/>
              <w:rPr>
                <w:rFonts w:eastAsia="Calibri"/>
              </w:rPr>
            </w:pPr>
            <w:r>
              <w:rPr>
                <w:rFonts w:eastAsia="Calibri"/>
                <w:lang w:val="uk-UA"/>
              </w:rPr>
              <w:t>12,00</w:t>
            </w:r>
          </w:p>
        </w:tc>
      </w:tr>
      <w:tr w:rsidR="00B54D04" w:rsidRPr="00C30443" w14:paraId="19F10D9C" w14:textId="77777777" w:rsidTr="00725739">
        <w:trPr>
          <w:trHeight w:val="406"/>
        </w:trPr>
        <w:tc>
          <w:tcPr>
            <w:tcW w:w="15163" w:type="dxa"/>
            <w:gridSpan w:val="7"/>
            <w:shd w:val="clear" w:color="auto" w:fill="auto"/>
          </w:tcPr>
          <w:p w14:paraId="08D2CC37" w14:textId="77777777" w:rsidR="00B54D04" w:rsidRPr="00BD15B4" w:rsidRDefault="00B54D04" w:rsidP="00B54D04">
            <w:pPr>
              <w:jc w:val="center"/>
              <w:rPr>
                <w:rFonts w:eastAsia="Calibri"/>
                <w:b/>
              </w:rPr>
            </w:pPr>
            <w:r w:rsidRPr="00BD15B4">
              <w:rPr>
                <w:rFonts w:eastAsia="Calibri"/>
                <w:b/>
              </w:rPr>
              <w:t>ІV Показники якості</w:t>
            </w:r>
          </w:p>
        </w:tc>
      </w:tr>
      <w:tr w:rsidR="00B54D04" w:rsidRPr="00C30443" w14:paraId="1AFB7BD2" w14:textId="77777777" w:rsidTr="00725739">
        <w:trPr>
          <w:trHeight w:val="238"/>
        </w:trPr>
        <w:tc>
          <w:tcPr>
            <w:tcW w:w="562" w:type="dxa"/>
            <w:shd w:val="clear" w:color="auto" w:fill="auto"/>
          </w:tcPr>
          <w:p w14:paraId="4FA3E9E9" w14:textId="77777777" w:rsidR="00B54D04" w:rsidRPr="00C30443" w:rsidRDefault="00B54D04" w:rsidP="00B54D04">
            <w:pPr>
              <w:jc w:val="center"/>
              <w:rPr>
                <w:rFonts w:eastAsia="Calibri"/>
              </w:rPr>
            </w:pPr>
            <w:r w:rsidRPr="00C30443">
              <w:rPr>
                <w:rFonts w:eastAsia="Calibri"/>
              </w:rPr>
              <w:t>1</w:t>
            </w:r>
            <w:r>
              <w:rPr>
                <w:rFonts w:eastAsia="Calibri"/>
              </w:rPr>
              <w:t>.</w:t>
            </w:r>
          </w:p>
        </w:tc>
        <w:tc>
          <w:tcPr>
            <w:tcW w:w="9356" w:type="dxa"/>
            <w:shd w:val="clear" w:color="auto" w:fill="auto"/>
            <w:vAlign w:val="bottom"/>
          </w:tcPr>
          <w:p w14:paraId="5E516ED7" w14:textId="77777777" w:rsidR="00B54D04" w:rsidRPr="00E21354" w:rsidRDefault="00B54D04" w:rsidP="00B54D04">
            <w:pPr>
              <w:jc w:val="both"/>
              <w:rPr>
                <w:rFonts w:eastAsia="Calibri"/>
              </w:rPr>
            </w:pPr>
            <w:r w:rsidRPr="00E21354">
              <w:rPr>
                <w:color w:val="000000"/>
              </w:rPr>
              <w:t>Дотримання санітарних норм</w:t>
            </w:r>
          </w:p>
        </w:tc>
        <w:tc>
          <w:tcPr>
            <w:tcW w:w="992" w:type="dxa"/>
            <w:shd w:val="clear" w:color="auto" w:fill="auto"/>
            <w:vAlign w:val="bottom"/>
          </w:tcPr>
          <w:p w14:paraId="75161282" w14:textId="77777777" w:rsidR="00B54D04" w:rsidRPr="00E21354" w:rsidRDefault="00B54D04" w:rsidP="00B54D04">
            <w:pPr>
              <w:jc w:val="center"/>
              <w:rPr>
                <w:rFonts w:eastAsia="Calibri"/>
              </w:rPr>
            </w:pPr>
            <w:r w:rsidRPr="00E21354">
              <w:rPr>
                <w:color w:val="000000"/>
              </w:rPr>
              <w:t>%</w:t>
            </w:r>
          </w:p>
        </w:tc>
        <w:tc>
          <w:tcPr>
            <w:tcW w:w="1134" w:type="dxa"/>
            <w:shd w:val="clear" w:color="auto" w:fill="auto"/>
            <w:vAlign w:val="bottom"/>
          </w:tcPr>
          <w:p w14:paraId="6AD0EE59" w14:textId="77777777" w:rsidR="00B54D04" w:rsidRPr="00E21354" w:rsidRDefault="00B54D04" w:rsidP="00B54D04">
            <w:pPr>
              <w:jc w:val="center"/>
              <w:rPr>
                <w:rFonts w:eastAsia="Calibri"/>
              </w:rPr>
            </w:pPr>
            <w:r w:rsidRPr="00E21354">
              <w:rPr>
                <w:color w:val="000000"/>
              </w:rPr>
              <w:t>100</w:t>
            </w:r>
          </w:p>
        </w:tc>
        <w:tc>
          <w:tcPr>
            <w:tcW w:w="992" w:type="dxa"/>
            <w:shd w:val="clear" w:color="auto" w:fill="auto"/>
            <w:vAlign w:val="bottom"/>
          </w:tcPr>
          <w:p w14:paraId="6C54C68A" w14:textId="77777777" w:rsidR="00B54D04" w:rsidRPr="00E21354" w:rsidRDefault="00B54D04" w:rsidP="00B54D04">
            <w:pPr>
              <w:jc w:val="center"/>
              <w:rPr>
                <w:rFonts w:eastAsia="Calibri"/>
              </w:rPr>
            </w:pPr>
            <w:r w:rsidRPr="00E21354">
              <w:rPr>
                <w:color w:val="000000"/>
              </w:rPr>
              <w:t>100</w:t>
            </w:r>
          </w:p>
        </w:tc>
        <w:tc>
          <w:tcPr>
            <w:tcW w:w="1134" w:type="dxa"/>
            <w:shd w:val="clear" w:color="auto" w:fill="auto"/>
            <w:vAlign w:val="bottom"/>
          </w:tcPr>
          <w:p w14:paraId="0B517FDE" w14:textId="77777777" w:rsidR="00B54D04" w:rsidRPr="00E21354" w:rsidRDefault="00B54D04" w:rsidP="00B54D04">
            <w:pPr>
              <w:jc w:val="center"/>
              <w:rPr>
                <w:rFonts w:eastAsia="Calibri"/>
              </w:rPr>
            </w:pPr>
            <w:r w:rsidRPr="00E21354">
              <w:rPr>
                <w:color w:val="000000"/>
              </w:rPr>
              <w:t>100</w:t>
            </w:r>
          </w:p>
        </w:tc>
        <w:tc>
          <w:tcPr>
            <w:tcW w:w="993" w:type="dxa"/>
            <w:shd w:val="clear" w:color="auto" w:fill="auto"/>
            <w:vAlign w:val="bottom"/>
          </w:tcPr>
          <w:p w14:paraId="50A31222" w14:textId="6B0DCE07" w:rsidR="00B54D04" w:rsidRPr="00B54D04" w:rsidRDefault="00B54D04" w:rsidP="00B54D04">
            <w:pPr>
              <w:jc w:val="center"/>
              <w:rPr>
                <w:rFonts w:eastAsia="Calibri"/>
                <w:lang w:val="uk-UA"/>
              </w:rPr>
            </w:pPr>
            <w:r>
              <w:rPr>
                <w:rFonts w:eastAsia="Calibri"/>
                <w:lang w:val="uk-UA"/>
              </w:rPr>
              <w:t>100</w:t>
            </w:r>
          </w:p>
        </w:tc>
      </w:tr>
      <w:tr w:rsidR="00B54D04" w:rsidRPr="00C30443" w14:paraId="2E17A46B" w14:textId="77777777" w:rsidTr="00725739">
        <w:trPr>
          <w:trHeight w:val="337"/>
        </w:trPr>
        <w:tc>
          <w:tcPr>
            <w:tcW w:w="562" w:type="dxa"/>
            <w:shd w:val="clear" w:color="auto" w:fill="auto"/>
          </w:tcPr>
          <w:p w14:paraId="3CC9D61F" w14:textId="77777777" w:rsidR="00B54D04" w:rsidRPr="00C30443" w:rsidRDefault="00B54D04" w:rsidP="00B54D04">
            <w:pPr>
              <w:jc w:val="center"/>
              <w:rPr>
                <w:rFonts w:eastAsia="Calibri"/>
              </w:rPr>
            </w:pPr>
            <w:r w:rsidRPr="00C30443">
              <w:rPr>
                <w:rFonts w:eastAsia="Calibri"/>
              </w:rPr>
              <w:t>2</w:t>
            </w:r>
            <w:r>
              <w:rPr>
                <w:rFonts w:eastAsia="Calibri"/>
              </w:rPr>
              <w:t>.</w:t>
            </w:r>
          </w:p>
        </w:tc>
        <w:tc>
          <w:tcPr>
            <w:tcW w:w="9356" w:type="dxa"/>
            <w:shd w:val="clear" w:color="auto" w:fill="auto"/>
            <w:vAlign w:val="bottom"/>
          </w:tcPr>
          <w:p w14:paraId="26282AE5" w14:textId="77777777" w:rsidR="00B54D04" w:rsidRPr="00E21354" w:rsidRDefault="00B54D04" w:rsidP="00B54D04">
            <w:pPr>
              <w:jc w:val="both"/>
              <w:rPr>
                <w:rFonts w:eastAsia="Calibri"/>
              </w:rPr>
            </w:pPr>
            <w:r w:rsidRPr="00E21354">
              <w:rPr>
                <w:color w:val="000000"/>
              </w:rPr>
              <w:t>Рівень задоволеності громадськості</w:t>
            </w:r>
          </w:p>
        </w:tc>
        <w:tc>
          <w:tcPr>
            <w:tcW w:w="992" w:type="dxa"/>
            <w:shd w:val="clear" w:color="auto" w:fill="auto"/>
            <w:vAlign w:val="bottom"/>
          </w:tcPr>
          <w:p w14:paraId="6E025F8A" w14:textId="77777777" w:rsidR="00B54D04" w:rsidRPr="00E21354" w:rsidRDefault="00B54D04" w:rsidP="00B54D04">
            <w:pPr>
              <w:jc w:val="center"/>
              <w:rPr>
                <w:rFonts w:eastAsia="Calibri"/>
              </w:rPr>
            </w:pPr>
            <w:r w:rsidRPr="00E21354">
              <w:rPr>
                <w:color w:val="000000"/>
              </w:rPr>
              <w:t>%</w:t>
            </w:r>
          </w:p>
        </w:tc>
        <w:tc>
          <w:tcPr>
            <w:tcW w:w="1134" w:type="dxa"/>
            <w:shd w:val="clear" w:color="auto" w:fill="auto"/>
            <w:vAlign w:val="bottom"/>
          </w:tcPr>
          <w:p w14:paraId="6C1834DB" w14:textId="758AEFFA" w:rsidR="00B54D04" w:rsidRPr="00B54D04" w:rsidRDefault="00B54D04" w:rsidP="00B54D04">
            <w:pPr>
              <w:jc w:val="center"/>
              <w:rPr>
                <w:rFonts w:eastAsia="Calibri"/>
                <w:lang w:val="uk-UA"/>
              </w:rPr>
            </w:pPr>
            <w:r>
              <w:rPr>
                <w:color w:val="000000"/>
                <w:lang w:val="uk-UA"/>
              </w:rPr>
              <w:t>100</w:t>
            </w:r>
          </w:p>
        </w:tc>
        <w:tc>
          <w:tcPr>
            <w:tcW w:w="992" w:type="dxa"/>
            <w:shd w:val="clear" w:color="auto" w:fill="auto"/>
            <w:vAlign w:val="bottom"/>
          </w:tcPr>
          <w:p w14:paraId="77B09BFC" w14:textId="286C2FAF" w:rsidR="00B54D04" w:rsidRPr="00B54D04" w:rsidRDefault="00B54D04" w:rsidP="00B54D04">
            <w:pPr>
              <w:jc w:val="center"/>
              <w:rPr>
                <w:rFonts w:eastAsia="Calibri"/>
                <w:lang w:val="uk-UA"/>
              </w:rPr>
            </w:pPr>
            <w:r>
              <w:rPr>
                <w:color w:val="000000"/>
                <w:lang w:val="uk-UA"/>
              </w:rPr>
              <w:t>100</w:t>
            </w:r>
          </w:p>
        </w:tc>
        <w:tc>
          <w:tcPr>
            <w:tcW w:w="1134" w:type="dxa"/>
            <w:shd w:val="clear" w:color="auto" w:fill="auto"/>
            <w:vAlign w:val="bottom"/>
          </w:tcPr>
          <w:p w14:paraId="4D5CF813" w14:textId="1B638C21" w:rsidR="00B54D04" w:rsidRPr="00B54D04" w:rsidRDefault="00B54D04" w:rsidP="00B54D04">
            <w:pPr>
              <w:jc w:val="center"/>
              <w:rPr>
                <w:rFonts w:eastAsia="Calibri"/>
                <w:lang w:val="uk-UA"/>
              </w:rPr>
            </w:pPr>
            <w:r>
              <w:rPr>
                <w:color w:val="000000"/>
                <w:lang w:val="uk-UA"/>
              </w:rPr>
              <w:t>100</w:t>
            </w:r>
          </w:p>
        </w:tc>
        <w:tc>
          <w:tcPr>
            <w:tcW w:w="993" w:type="dxa"/>
            <w:shd w:val="clear" w:color="auto" w:fill="auto"/>
            <w:vAlign w:val="bottom"/>
          </w:tcPr>
          <w:p w14:paraId="02A5CF8A" w14:textId="0E637315" w:rsidR="00B54D04" w:rsidRPr="00B54D04" w:rsidRDefault="00B54D04" w:rsidP="00B54D04">
            <w:pPr>
              <w:jc w:val="center"/>
              <w:rPr>
                <w:rFonts w:eastAsia="Calibri"/>
                <w:lang w:val="uk-UA"/>
              </w:rPr>
            </w:pPr>
            <w:r>
              <w:rPr>
                <w:rFonts w:eastAsia="Calibri"/>
                <w:lang w:val="uk-UA"/>
              </w:rPr>
              <w:t>100</w:t>
            </w:r>
          </w:p>
        </w:tc>
      </w:tr>
      <w:tr w:rsidR="00B54D04" w:rsidRPr="00C30443" w14:paraId="0CF2B14C" w14:textId="77777777" w:rsidTr="00725739">
        <w:trPr>
          <w:trHeight w:val="346"/>
        </w:trPr>
        <w:tc>
          <w:tcPr>
            <w:tcW w:w="562" w:type="dxa"/>
            <w:shd w:val="clear" w:color="auto" w:fill="auto"/>
          </w:tcPr>
          <w:p w14:paraId="5C0B7B0F" w14:textId="77777777" w:rsidR="00B54D04" w:rsidRPr="00C30443" w:rsidRDefault="00B54D04" w:rsidP="00B54D04">
            <w:pPr>
              <w:jc w:val="center"/>
              <w:rPr>
                <w:rFonts w:eastAsia="Calibri"/>
              </w:rPr>
            </w:pPr>
            <w:r w:rsidRPr="00C30443">
              <w:rPr>
                <w:rFonts w:eastAsia="Calibri"/>
              </w:rPr>
              <w:t>3</w:t>
            </w:r>
            <w:r>
              <w:rPr>
                <w:rFonts w:eastAsia="Calibri"/>
              </w:rPr>
              <w:t>.</w:t>
            </w:r>
          </w:p>
        </w:tc>
        <w:tc>
          <w:tcPr>
            <w:tcW w:w="9356" w:type="dxa"/>
            <w:shd w:val="clear" w:color="auto" w:fill="auto"/>
            <w:vAlign w:val="bottom"/>
          </w:tcPr>
          <w:p w14:paraId="3F7CC54B" w14:textId="77777777" w:rsidR="00B54D04" w:rsidRPr="00E21354" w:rsidRDefault="00B54D04" w:rsidP="00B54D04">
            <w:pPr>
              <w:jc w:val="both"/>
              <w:rPr>
                <w:rFonts w:eastAsia="Calibri"/>
              </w:rPr>
            </w:pPr>
            <w:r w:rsidRPr="00E21354">
              <w:rPr>
                <w:color w:val="000000"/>
              </w:rPr>
              <w:t>Відсоток ідентифікованих осіб серед похованих</w:t>
            </w:r>
          </w:p>
        </w:tc>
        <w:tc>
          <w:tcPr>
            <w:tcW w:w="992" w:type="dxa"/>
            <w:shd w:val="clear" w:color="auto" w:fill="auto"/>
            <w:vAlign w:val="bottom"/>
          </w:tcPr>
          <w:p w14:paraId="30A995BB" w14:textId="77777777" w:rsidR="00B54D04" w:rsidRPr="00E21354" w:rsidRDefault="00B54D04" w:rsidP="00B54D04">
            <w:pPr>
              <w:jc w:val="center"/>
              <w:rPr>
                <w:rFonts w:eastAsia="Calibri"/>
              </w:rPr>
            </w:pPr>
            <w:r w:rsidRPr="00E21354">
              <w:rPr>
                <w:color w:val="000000"/>
              </w:rPr>
              <w:t>%</w:t>
            </w:r>
          </w:p>
        </w:tc>
        <w:tc>
          <w:tcPr>
            <w:tcW w:w="1134" w:type="dxa"/>
            <w:shd w:val="clear" w:color="auto" w:fill="auto"/>
            <w:vAlign w:val="bottom"/>
          </w:tcPr>
          <w:p w14:paraId="74E1E559" w14:textId="313ED0F6" w:rsidR="00B54D04" w:rsidRPr="00B54D04" w:rsidRDefault="00B54D04" w:rsidP="00B54D04">
            <w:pPr>
              <w:jc w:val="center"/>
              <w:rPr>
                <w:rFonts w:eastAsia="Calibri"/>
                <w:lang w:val="uk-UA"/>
              </w:rPr>
            </w:pPr>
            <w:r>
              <w:rPr>
                <w:color w:val="000000"/>
                <w:lang w:val="uk-UA"/>
              </w:rPr>
              <w:t>100</w:t>
            </w:r>
          </w:p>
        </w:tc>
        <w:tc>
          <w:tcPr>
            <w:tcW w:w="992" w:type="dxa"/>
            <w:shd w:val="clear" w:color="auto" w:fill="auto"/>
            <w:vAlign w:val="bottom"/>
          </w:tcPr>
          <w:p w14:paraId="19286CF0" w14:textId="0EA87050" w:rsidR="00B54D04" w:rsidRPr="00B54D04" w:rsidRDefault="00B54D04" w:rsidP="00B54D04">
            <w:pPr>
              <w:jc w:val="center"/>
              <w:rPr>
                <w:rFonts w:eastAsia="Calibri"/>
                <w:lang w:val="uk-UA"/>
              </w:rPr>
            </w:pPr>
            <w:r>
              <w:rPr>
                <w:color w:val="000000"/>
                <w:lang w:val="uk-UA"/>
              </w:rPr>
              <w:t>100</w:t>
            </w:r>
          </w:p>
        </w:tc>
        <w:tc>
          <w:tcPr>
            <w:tcW w:w="1134" w:type="dxa"/>
            <w:shd w:val="clear" w:color="auto" w:fill="auto"/>
            <w:vAlign w:val="bottom"/>
          </w:tcPr>
          <w:p w14:paraId="3EE7F25A" w14:textId="608D43EA" w:rsidR="00B54D04" w:rsidRPr="00B54D04" w:rsidRDefault="00B54D04" w:rsidP="00B54D04">
            <w:pPr>
              <w:jc w:val="center"/>
              <w:rPr>
                <w:rFonts w:eastAsia="Calibri"/>
                <w:lang w:val="uk-UA"/>
              </w:rPr>
            </w:pPr>
            <w:r>
              <w:rPr>
                <w:color w:val="000000"/>
                <w:lang w:val="uk-UA"/>
              </w:rPr>
              <w:t>100</w:t>
            </w:r>
          </w:p>
        </w:tc>
        <w:tc>
          <w:tcPr>
            <w:tcW w:w="993" w:type="dxa"/>
            <w:shd w:val="clear" w:color="auto" w:fill="auto"/>
            <w:vAlign w:val="bottom"/>
          </w:tcPr>
          <w:p w14:paraId="63494541" w14:textId="0EE7A0B6" w:rsidR="00B54D04" w:rsidRPr="00B54D04" w:rsidRDefault="00B54D04" w:rsidP="00B54D04">
            <w:pPr>
              <w:jc w:val="center"/>
              <w:rPr>
                <w:rFonts w:eastAsia="Calibri"/>
                <w:lang w:val="uk-UA"/>
              </w:rPr>
            </w:pPr>
            <w:r>
              <w:rPr>
                <w:rFonts w:eastAsia="Calibri"/>
                <w:lang w:val="uk-UA"/>
              </w:rPr>
              <w:t>100</w:t>
            </w:r>
          </w:p>
        </w:tc>
      </w:tr>
    </w:tbl>
    <w:p w14:paraId="0C0E55AA" w14:textId="7C9703A7" w:rsidR="004041A0" w:rsidRDefault="004041A0" w:rsidP="00713F90">
      <w:pPr>
        <w:tabs>
          <w:tab w:val="left" w:pos="1545"/>
        </w:tabs>
        <w:ind w:firstLine="708"/>
        <w:rPr>
          <w:sz w:val="26"/>
          <w:szCs w:val="26"/>
        </w:rPr>
      </w:pPr>
    </w:p>
    <w:p w14:paraId="4874140E" w14:textId="283236A1" w:rsidR="00FD686F" w:rsidRDefault="00FD686F" w:rsidP="00713F90">
      <w:pPr>
        <w:tabs>
          <w:tab w:val="left" w:pos="1545"/>
        </w:tabs>
        <w:ind w:firstLine="708"/>
        <w:rPr>
          <w:sz w:val="26"/>
          <w:szCs w:val="26"/>
        </w:rPr>
      </w:pPr>
    </w:p>
    <w:p w14:paraId="2966744A" w14:textId="77777777" w:rsidR="00FD686F" w:rsidRDefault="00FD686F" w:rsidP="00713F90">
      <w:pPr>
        <w:tabs>
          <w:tab w:val="left" w:pos="1545"/>
        </w:tabs>
        <w:ind w:firstLine="708"/>
        <w:rPr>
          <w:sz w:val="26"/>
          <w:szCs w:val="26"/>
        </w:rPr>
      </w:pPr>
    </w:p>
    <w:p w14:paraId="55886C8D" w14:textId="26D99F1A" w:rsidR="00713F90" w:rsidRDefault="00713F90" w:rsidP="00777A6A">
      <w:pPr>
        <w:tabs>
          <w:tab w:val="left" w:pos="1545"/>
        </w:tabs>
        <w:rPr>
          <w:sz w:val="26"/>
          <w:szCs w:val="26"/>
        </w:rPr>
      </w:pPr>
      <w:r w:rsidRPr="0073251D">
        <w:rPr>
          <w:sz w:val="26"/>
          <w:szCs w:val="26"/>
        </w:rPr>
        <w:t xml:space="preserve">                                                                                                                          </w:t>
      </w:r>
      <w:r>
        <w:rPr>
          <w:sz w:val="26"/>
          <w:szCs w:val="26"/>
        </w:rPr>
        <w:t xml:space="preserve">                                                                                                                                                                                             </w:t>
      </w:r>
    </w:p>
    <w:p w14:paraId="6DB9430C" w14:textId="77777777" w:rsidR="00713F90" w:rsidRDefault="00713F90" w:rsidP="00713F90">
      <w:pPr>
        <w:tabs>
          <w:tab w:val="left" w:pos="1545"/>
        </w:tabs>
        <w:ind w:firstLine="708"/>
        <w:rPr>
          <w:sz w:val="26"/>
          <w:szCs w:val="26"/>
        </w:rPr>
      </w:pPr>
    </w:p>
    <w:p w14:paraId="7F6BF88D" w14:textId="35005224" w:rsidR="009D7BE9" w:rsidRPr="0090584F" w:rsidRDefault="009D7BE9" w:rsidP="00713F90">
      <w:pPr>
        <w:ind w:firstLine="709"/>
        <w:jc w:val="center"/>
        <w:rPr>
          <w:sz w:val="26"/>
          <w:szCs w:val="26"/>
          <w:lang w:val="uk-UA"/>
        </w:rPr>
        <w:sectPr w:rsidR="009D7BE9" w:rsidRPr="0090584F" w:rsidSect="00E27007">
          <w:pgSz w:w="16838" w:h="11906" w:orient="landscape"/>
          <w:pgMar w:top="1134" w:right="1134" w:bottom="425" w:left="1134" w:header="709" w:footer="709" w:gutter="0"/>
          <w:cols w:space="708"/>
          <w:docGrid w:linePitch="360"/>
        </w:sectPr>
      </w:pPr>
    </w:p>
    <w:p w14:paraId="6D09C96C" w14:textId="23143136" w:rsidR="00524FE3" w:rsidRPr="002B2606" w:rsidRDefault="00524FE3" w:rsidP="00524FE3">
      <w:pPr>
        <w:outlineLvl w:val="0"/>
        <w:rPr>
          <w:bCs/>
          <w:sz w:val="26"/>
          <w:szCs w:val="26"/>
          <w:lang w:val="uk-UA" w:eastAsia="uk-UA"/>
        </w:rPr>
      </w:pPr>
      <w:r>
        <w:rPr>
          <w:sz w:val="26"/>
          <w:szCs w:val="26"/>
          <w:lang w:val="uk-UA"/>
        </w:rPr>
        <w:lastRenderedPageBreak/>
        <w:t xml:space="preserve">                                                                                                                                                                 </w:t>
      </w:r>
      <w:r>
        <w:rPr>
          <w:b/>
          <w:sz w:val="26"/>
          <w:szCs w:val="26"/>
          <w:lang w:val="uk-UA"/>
        </w:rPr>
        <w:t xml:space="preserve">                </w:t>
      </w:r>
      <w:r w:rsidR="00842E13">
        <w:rPr>
          <w:sz w:val="26"/>
          <w:szCs w:val="26"/>
          <w:lang w:val="uk-UA"/>
        </w:rPr>
        <w:t>Додаток 3</w:t>
      </w:r>
      <w:r>
        <w:rPr>
          <w:sz w:val="26"/>
          <w:szCs w:val="26"/>
          <w:lang w:val="uk-UA"/>
        </w:rPr>
        <w:t xml:space="preserve"> </w:t>
      </w:r>
      <w:r w:rsidRPr="002B2606">
        <w:rPr>
          <w:sz w:val="26"/>
          <w:szCs w:val="26"/>
          <w:lang w:val="uk-UA"/>
        </w:rPr>
        <w:t>до Програми</w:t>
      </w:r>
      <w:r w:rsidRPr="002B2606">
        <w:rPr>
          <w:b/>
          <w:bCs/>
          <w:sz w:val="26"/>
          <w:szCs w:val="26"/>
          <w:lang w:val="uk-UA" w:eastAsia="uk-UA"/>
        </w:rPr>
        <w:t xml:space="preserve"> </w:t>
      </w:r>
    </w:p>
    <w:p w14:paraId="0156FEFA" w14:textId="1A594070" w:rsidR="004E7C28" w:rsidRDefault="004E7C28" w:rsidP="00524FE3">
      <w:pPr>
        <w:outlineLvl w:val="0"/>
        <w:rPr>
          <w:b/>
          <w:sz w:val="26"/>
          <w:szCs w:val="26"/>
          <w:lang w:val="uk-UA"/>
        </w:rPr>
      </w:pPr>
    </w:p>
    <w:p w14:paraId="6E63839C" w14:textId="77777777" w:rsidR="004E7C28" w:rsidRPr="004E7C28" w:rsidRDefault="004E7C28" w:rsidP="004E7C28">
      <w:pPr>
        <w:suppressAutoHyphens w:val="0"/>
        <w:ind w:firstLine="709"/>
        <w:jc w:val="center"/>
        <w:rPr>
          <w:b/>
          <w:bCs/>
          <w:color w:val="000000"/>
          <w:sz w:val="28"/>
          <w:szCs w:val="28"/>
          <w:lang w:val="uk-UA" w:eastAsia="ru-RU"/>
        </w:rPr>
      </w:pPr>
      <w:r w:rsidRPr="004E7C28">
        <w:rPr>
          <w:b/>
          <w:bCs/>
          <w:color w:val="000000"/>
          <w:sz w:val="28"/>
          <w:szCs w:val="28"/>
          <w:lang w:val="uk-UA" w:eastAsia="ru-RU"/>
        </w:rPr>
        <w:t>РЕСУРСНЕ ЗАБЕЗПЕЧЕННЯ ПРОГРАМИ</w:t>
      </w:r>
    </w:p>
    <w:p w14:paraId="7ABCE24B" w14:textId="220533DA" w:rsidR="004E7C28" w:rsidRPr="004E7C28" w:rsidRDefault="004E7C28" w:rsidP="004E7C28">
      <w:pPr>
        <w:suppressAutoHyphens w:val="0"/>
        <w:ind w:firstLine="709"/>
        <w:jc w:val="right"/>
        <w:rPr>
          <w:b/>
          <w:bCs/>
          <w:color w:val="000000"/>
          <w:lang w:val="uk-UA" w:eastAsia="ru-RU"/>
        </w:rPr>
      </w:pPr>
    </w:p>
    <w:tbl>
      <w:tblPr>
        <w:tblW w:w="143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171"/>
        <w:gridCol w:w="1487"/>
        <w:gridCol w:w="1559"/>
        <w:gridCol w:w="1701"/>
        <w:gridCol w:w="1458"/>
        <w:gridCol w:w="2944"/>
      </w:tblGrid>
      <w:tr w:rsidR="004E7C28" w:rsidRPr="004E7C28" w14:paraId="44F63C8C" w14:textId="77777777" w:rsidTr="009D7BE9">
        <w:trPr>
          <w:trHeight w:val="1010"/>
        </w:trPr>
        <w:tc>
          <w:tcPr>
            <w:tcW w:w="5171" w:type="dxa"/>
            <w:vMerge w:val="restart"/>
            <w:shd w:val="clear" w:color="auto" w:fill="C6D9F1"/>
            <w:vAlign w:val="center"/>
          </w:tcPr>
          <w:p w14:paraId="3B42435E" w14:textId="77777777" w:rsidR="004E7C28" w:rsidRPr="000A5C37" w:rsidRDefault="004E7C28" w:rsidP="004E7C28">
            <w:pPr>
              <w:widowControl w:val="0"/>
              <w:tabs>
                <w:tab w:val="left" w:pos="0"/>
              </w:tabs>
              <w:suppressAutoHyphens w:val="0"/>
              <w:autoSpaceDE w:val="0"/>
              <w:autoSpaceDN w:val="0"/>
              <w:jc w:val="center"/>
              <w:rPr>
                <w:b/>
                <w:color w:val="000000"/>
                <w:lang w:val="uk-UA" w:eastAsia="ru-RU"/>
              </w:rPr>
            </w:pPr>
            <w:r w:rsidRPr="000A5C37">
              <w:rPr>
                <w:b/>
                <w:color w:val="000000"/>
                <w:lang w:val="uk-UA" w:eastAsia="ru-RU"/>
              </w:rPr>
              <w:t>Обсяг коштів, що пропонується залучити на виконання програми</w:t>
            </w:r>
          </w:p>
        </w:tc>
        <w:tc>
          <w:tcPr>
            <w:tcW w:w="6205" w:type="dxa"/>
            <w:gridSpan w:val="4"/>
            <w:shd w:val="clear" w:color="auto" w:fill="C6D9F1"/>
            <w:vAlign w:val="center"/>
          </w:tcPr>
          <w:p w14:paraId="781F4B2E" w14:textId="77777777" w:rsidR="004E7C28" w:rsidRPr="000A5C37" w:rsidRDefault="004E7C28" w:rsidP="004E7C28">
            <w:pPr>
              <w:widowControl w:val="0"/>
              <w:tabs>
                <w:tab w:val="left" w:pos="0"/>
              </w:tabs>
              <w:suppressAutoHyphens w:val="0"/>
              <w:autoSpaceDE w:val="0"/>
              <w:autoSpaceDN w:val="0"/>
              <w:jc w:val="center"/>
              <w:rPr>
                <w:b/>
                <w:color w:val="000000"/>
                <w:lang w:val="uk-UA" w:eastAsia="ru-RU"/>
              </w:rPr>
            </w:pPr>
            <w:r w:rsidRPr="000A5C37">
              <w:rPr>
                <w:b/>
                <w:color w:val="000000"/>
                <w:lang w:val="uk-UA" w:eastAsia="ru-RU"/>
              </w:rPr>
              <w:t>Етапи виконання програми</w:t>
            </w:r>
          </w:p>
        </w:tc>
        <w:tc>
          <w:tcPr>
            <w:tcW w:w="2944" w:type="dxa"/>
            <w:shd w:val="clear" w:color="auto" w:fill="C6D9F1"/>
            <w:vAlign w:val="center"/>
          </w:tcPr>
          <w:p w14:paraId="48F05C33" w14:textId="77777777" w:rsidR="004E7C28" w:rsidRPr="000A5C37" w:rsidRDefault="004E7C28" w:rsidP="004E7C28">
            <w:pPr>
              <w:widowControl w:val="0"/>
              <w:tabs>
                <w:tab w:val="left" w:pos="0"/>
              </w:tabs>
              <w:suppressAutoHyphens w:val="0"/>
              <w:autoSpaceDE w:val="0"/>
              <w:autoSpaceDN w:val="0"/>
              <w:jc w:val="center"/>
              <w:rPr>
                <w:b/>
                <w:color w:val="000000"/>
                <w:lang w:val="uk-UA" w:eastAsia="ru-RU"/>
              </w:rPr>
            </w:pPr>
            <w:r w:rsidRPr="000A5C37">
              <w:rPr>
                <w:b/>
                <w:color w:val="000000"/>
                <w:lang w:val="uk-UA" w:eastAsia="ru-RU"/>
              </w:rPr>
              <w:t>Всього витрат на виконання програми</w:t>
            </w:r>
          </w:p>
          <w:p w14:paraId="7F126D77" w14:textId="77777777" w:rsidR="001448F8" w:rsidRPr="000A5C37" w:rsidRDefault="001448F8" w:rsidP="004E7C28">
            <w:pPr>
              <w:widowControl w:val="0"/>
              <w:tabs>
                <w:tab w:val="left" w:pos="0"/>
              </w:tabs>
              <w:suppressAutoHyphens w:val="0"/>
              <w:autoSpaceDE w:val="0"/>
              <w:autoSpaceDN w:val="0"/>
              <w:jc w:val="center"/>
              <w:rPr>
                <w:b/>
                <w:color w:val="000000"/>
                <w:lang w:val="uk-UA" w:eastAsia="ru-RU"/>
              </w:rPr>
            </w:pPr>
            <w:r w:rsidRPr="000A5C37">
              <w:rPr>
                <w:b/>
                <w:color w:val="000000"/>
                <w:lang w:val="uk-UA" w:eastAsia="ru-RU"/>
              </w:rPr>
              <w:t>тис. грн</w:t>
            </w:r>
            <w:r w:rsidR="002A604B" w:rsidRPr="000A5C37">
              <w:rPr>
                <w:b/>
                <w:color w:val="000000"/>
                <w:lang w:val="uk-UA" w:eastAsia="ru-RU"/>
              </w:rPr>
              <w:t>.</w:t>
            </w:r>
          </w:p>
          <w:p w14:paraId="63942257" w14:textId="55C8452B" w:rsidR="004238E5" w:rsidRPr="000A5C37" w:rsidRDefault="004238E5" w:rsidP="004E7C28">
            <w:pPr>
              <w:widowControl w:val="0"/>
              <w:tabs>
                <w:tab w:val="left" w:pos="0"/>
              </w:tabs>
              <w:suppressAutoHyphens w:val="0"/>
              <w:autoSpaceDE w:val="0"/>
              <w:autoSpaceDN w:val="0"/>
              <w:jc w:val="center"/>
              <w:rPr>
                <w:b/>
                <w:color w:val="000000"/>
                <w:lang w:val="uk-UA" w:eastAsia="ru-RU"/>
              </w:rPr>
            </w:pPr>
          </w:p>
        </w:tc>
      </w:tr>
      <w:tr w:rsidR="001448F8" w:rsidRPr="004E7C28" w14:paraId="790CA686" w14:textId="77777777" w:rsidTr="009D7BE9">
        <w:trPr>
          <w:trHeight w:val="262"/>
        </w:trPr>
        <w:tc>
          <w:tcPr>
            <w:tcW w:w="5171" w:type="dxa"/>
            <w:vMerge/>
            <w:shd w:val="clear" w:color="auto" w:fill="DBE5F1"/>
            <w:vAlign w:val="center"/>
          </w:tcPr>
          <w:p w14:paraId="357D91A4" w14:textId="77777777" w:rsidR="001448F8" w:rsidRPr="000A5C37" w:rsidRDefault="001448F8" w:rsidP="004E7C28">
            <w:pPr>
              <w:widowControl w:val="0"/>
              <w:tabs>
                <w:tab w:val="left" w:pos="0"/>
              </w:tabs>
              <w:suppressAutoHyphens w:val="0"/>
              <w:autoSpaceDE w:val="0"/>
              <w:autoSpaceDN w:val="0"/>
              <w:jc w:val="center"/>
              <w:rPr>
                <w:b/>
                <w:color w:val="000000"/>
                <w:lang w:val="uk-UA" w:eastAsia="ru-RU"/>
              </w:rPr>
            </w:pPr>
          </w:p>
        </w:tc>
        <w:tc>
          <w:tcPr>
            <w:tcW w:w="6205" w:type="dxa"/>
            <w:gridSpan w:val="4"/>
            <w:shd w:val="clear" w:color="auto" w:fill="C6D9F1"/>
            <w:vAlign w:val="center"/>
          </w:tcPr>
          <w:p w14:paraId="2D48FEB2" w14:textId="77777777" w:rsidR="001448F8" w:rsidRPr="000A5C37" w:rsidRDefault="001448F8" w:rsidP="004E7C28">
            <w:pPr>
              <w:widowControl w:val="0"/>
              <w:tabs>
                <w:tab w:val="left" w:pos="0"/>
              </w:tabs>
              <w:suppressAutoHyphens w:val="0"/>
              <w:autoSpaceDE w:val="0"/>
              <w:autoSpaceDN w:val="0"/>
              <w:jc w:val="center"/>
              <w:rPr>
                <w:b/>
                <w:color w:val="000000"/>
                <w:lang w:val="uk-UA" w:eastAsia="ru-RU"/>
              </w:rPr>
            </w:pPr>
            <w:r w:rsidRPr="000A5C37">
              <w:rPr>
                <w:b/>
                <w:color w:val="000000"/>
                <w:lang w:val="uk-UA" w:eastAsia="ru-RU"/>
              </w:rPr>
              <w:t>І</w:t>
            </w:r>
          </w:p>
        </w:tc>
        <w:tc>
          <w:tcPr>
            <w:tcW w:w="2944" w:type="dxa"/>
            <w:vMerge w:val="restart"/>
            <w:shd w:val="clear" w:color="auto" w:fill="DBE5F1"/>
            <w:vAlign w:val="center"/>
          </w:tcPr>
          <w:p w14:paraId="5B236CAA" w14:textId="77777777" w:rsidR="001448F8" w:rsidRPr="000A5C37" w:rsidRDefault="001448F8" w:rsidP="004E7C28">
            <w:pPr>
              <w:widowControl w:val="0"/>
              <w:tabs>
                <w:tab w:val="left" w:pos="0"/>
              </w:tabs>
              <w:suppressAutoHyphens w:val="0"/>
              <w:autoSpaceDE w:val="0"/>
              <w:autoSpaceDN w:val="0"/>
              <w:jc w:val="center"/>
              <w:rPr>
                <w:b/>
                <w:color w:val="000000"/>
                <w:lang w:val="uk-UA" w:eastAsia="ru-RU"/>
              </w:rPr>
            </w:pPr>
          </w:p>
        </w:tc>
      </w:tr>
      <w:tr w:rsidR="00902AC6" w:rsidRPr="004E7C28" w14:paraId="0954BD19" w14:textId="77777777" w:rsidTr="00902AC6">
        <w:trPr>
          <w:trHeight w:val="221"/>
        </w:trPr>
        <w:tc>
          <w:tcPr>
            <w:tcW w:w="5171" w:type="dxa"/>
            <w:vMerge/>
            <w:shd w:val="clear" w:color="auto" w:fill="DBE5F1"/>
            <w:vAlign w:val="center"/>
          </w:tcPr>
          <w:p w14:paraId="755D4AAD" w14:textId="77777777" w:rsidR="00902AC6" w:rsidRPr="000A5C37" w:rsidRDefault="00902AC6" w:rsidP="004E7C28">
            <w:pPr>
              <w:widowControl w:val="0"/>
              <w:tabs>
                <w:tab w:val="left" w:pos="0"/>
              </w:tabs>
              <w:suppressAutoHyphens w:val="0"/>
              <w:autoSpaceDE w:val="0"/>
              <w:autoSpaceDN w:val="0"/>
              <w:jc w:val="center"/>
              <w:rPr>
                <w:b/>
                <w:color w:val="000000"/>
                <w:lang w:val="uk-UA" w:eastAsia="ru-RU"/>
              </w:rPr>
            </w:pPr>
          </w:p>
        </w:tc>
        <w:tc>
          <w:tcPr>
            <w:tcW w:w="1487" w:type="dxa"/>
            <w:shd w:val="clear" w:color="auto" w:fill="C6D9F1"/>
            <w:vAlign w:val="center"/>
          </w:tcPr>
          <w:p w14:paraId="2668FFFC" w14:textId="77777777" w:rsidR="00902AC6" w:rsidRPr="000A5C37" w:rsidRDefault="00902AC6" w:rsidP="004E7C28">
            <w:pPr>
              <w:widowControl w:val="0"/>
              <w:tabs>
                <w:tab w:val="left" w:pos="0"/>
              </w:tabs>
              <w:suppressAutoHyphens w:val="0"/>
              <w:autoSpaceDE w:val="0"/>
              <w:autoSpaceDN w:val="0"/>
              <w:jc w:val="center"/>
              <w:rPr>
                <w:b/>
                <w:color w:val="000000"/>
                <w:sz w:val="20"/>
                <w:szCs w:val="20"/>
                <w:lang w:val="uk-UA" w:eastAsia="ru-RU"/>
              </w:rPr>
            </w:pPr>
            <w:r w:rsidRPr="000A5C37">
              <w:rPr>
                <w:b/>
                <w:color w:val="000000"/>
                <w:sz w:val="20"/>
                <w:szCs w:val="20"/>
                <w:lang w:val="uk-UA" w:eastAsia="ru-RU"/>
              </w:rPr>
              <w:t>2025 рік</w:t>
            </w:r>
          </w:p>
          <w:p w14:paraId="1706D38C" w14:textId="1CC716A8" w:rsidR="00902AC6" w:rsidRPr="000A5C37" w:rsidRDefault="00902AC6" w:rsidP="004E7C28">
            <w:pPr>
              <w:widowControl w:val="0"/>
              <w:tabs>
                <w:tab w:val="left" w:pos="0"/>
              </w:tabs>
              <w:suppressAutoHyphens w:val="0"/>
              <w:autoSpaceDE w:val="0"/>
              <w:autoSpaceDN w:val="0"/>
              <w:jc w:val="center"/>
              <w:rPr>
                <w:b/>
                <w:color w:val="000000"/>
                <w:sz w:val="20"/>
                <w:szCs w:val="20"/>
                <w:lang w:val="uk-UA" w:eastAsia="ru-RU"/>
              </w:rPr>
            </w:pPr>
            <w:r w:rsidRPr="000A5C37">
              <w:rPr>
                <w:b/>
                <w:color w:val="000000"/>
                <w:sz w:val="20"/>
                <w:szCs w:val="20"/>
                <w:lang w:val="uk-UA" w:eastAsia="ru-RU"/>
              </w:rPr>
              <w:t>тис. грн</w:t>
            </w:r>
          </w:p>
        </w:tc>
        <w:tc>
          <w:tcPr>
            <w:tcW w:w="1559" w:type="dxa"/>
            <w:shd w:val="clear" w:color="auto" w:fill="C6D9F1"/>
            <w:vAlign w:val="center"/>
          </w:tcPr>
          <w:p w14:paraId="6E246DFC" w14:textId="77777777" w:rsidR="00902AC6" w:rsidRPr="000A5C37" w:rsidRDefault="00902AC6" w:rsidP="004E7C28">
            <w:pPr>
              <w:widowControl w:val="0"/>
              <w:tabs>
                <w:tab w:val="left" w:pos="0"/>
              </w:tabs>
              <w:suppressAutoHyphens w:val="0"/>
              <w:autoSpaceDE w:val="0"/>
              <w:autoSpaceDN w:val="0"/>
              <w:jc w:val="center"/>
              <w:rPr>
                <w:b/>
                <w:color w:val="000000"/>
                <w:sz w:val="20"/>
                <w:szCs w:val="20"/>
                <w:lang w:val="uk-UA" w:eastAsia="ru-RU"/>
              </w:rPr>
            </w:pPr>
            <w:r w:rsidRPr="000A5C37">
              <w:rPr>
                <w:b/>
                <w:color w:val="000000"/>
                <w:sz w:val="20"/>
                <w:szCs w:val="20"/>
                <w:lang w:val="uk-UA" w:eastAsia="ru-RU"/>
              </w:rPr>
              <w:t>2026 рік</w:t>
            </w:r>
          </w:p>
          <w:p w14:paraId="7BEE6FB5" w14:textId="1CBCE7A7" w:rsidR="00902AC6" w:rsidRPr="000A5C37" w:rsidRDefault="00902AC6" w:rsidP="004E7C28">
            <w:pPr>
              <w:widowControl w:val="0"/>
              <w:tabs>
                <w:tab w:val="left" w:pos="0"/>
              </w:tabs>
              <w:suppressAutoHyphens w:val="0"/>
              <w:autoSpaceDE w:val="0"/>
              <w:autoSpaceDN w:val="0"/>
              <w:jc w:val="center"/>
              <w:rPr>
                <w:b/>
                <w:color w:val="000000"/>
                <w:sz w:val="20"/>
                <w:szCs w:val="20"/>
                <w:lang w:val="uk-UA" w:eastAsia="ru-RU"/>
              </w:rPr>
            </w:pPr>
            <w:r w:rsidRPr="000A5C37">
              <w:rPr>
                <w:b/>
                <w:color w:val="000000"/>
                <w:sz w:val="20"/>
                <w:szCs w:val="20"/>
                <w:lang w:val="uk-UA" w:eastAsia="ru-RU"/>
              </w:rPr>
              <w:t>тис. грн</w:t>
            </w:r>
          </w:p>
        </w:tc>
        <w:tc>
          <w:tcPr>
            <w:tcW w:w="1701" w:type="dxa"/>
            <w:shd w:val="clear" w:color="auto" w:fill="C6D9F1"/>
            <w:vAlign w:val="center"/>
          </w:tcPr>
          <w:p w14:paraId="25F4FC87" w14:textId="77777777" w:rsidR="00902AC6" w:rsidRPr="000A5C37" w:rsidRDefault="00902AC6" w:rsidP="004E7C28">
            <w:pPr>
              <w:widowControl w:val="0"/>
              <w:tabs>
                <w:tab w:val="left" w:pos="0"/>
              </w:tabs>
              <w:suppressAutoHyphens w:val="0"/>
              <w:autoSpaceDE w:val="0"/>
              <w:autoSpaceDN w:val="0"/>
              <w:jc w:val="center"/>
              <w:rPr>
                <w:b/>
                <w:color w:val="000000"/>
                <w:sz w:val="20"/>
                <w:szCs w:val="20"/>
                <w:lang w:val="uk-UA" w:eastAsia="ru-RU"/>
              </w:rPr>
            </w:pPr>
            <w:r w:rsidRPr="000A5C37">
              <w:rPr>
                <w:b/>
                <w:color w:val="000000"/>
                <w:sz w:val="20"/>
                <w:szCs w:val="20"/>
                <w:lang w:val="uk-UA" w:eastAsia="ru-RU"/>
              </w:rPr>
              <w:t>2027 рік</w:t>
            </w:r>
          </w:p>
          <w:p w14:paraId="05406865" w14:textId="160FA320" w:rsidR="00902AC6" w:rsidRPr="000A5C37" w:rsidRDefault="00902AC6" w:rsidP="004E7C28">
            <w:pPr>
              <w:widowControl w:val="0"/>
              <w:tabs>
                <w:tab w:val="left" w:pos="0"/>
              </w:tabs>
              <w:suppressAutoHyphens w:val="0"/>
              <w:autoSpaceDE w:val="0"/>
              <w:autoSpaceDN w:val="0"/>
              <w:jc w:val="center"/>
              <w:rPr>
                <w:b/>
                <w:color w:val="000000"/>
                <w:sz w:val="20"/>
                <w:szCs w:val="20"/>
                <w:lang w:val="uk-UA" w:eastAsia="ru-RU"/>
              </w:rPr>
            </w:pPr>
            <w:r w:rsidRPr="000A5C37">
              <w:rPr>
                <w:b/>
                <w:color w:val="000000"/>
                <w:sz w:val="20"/>
                <w:szCs w:val="20"/>
                <w:lang w:val="uk-UA" w:eastAsia="ru-RU"/>
              </w:rPr>
              <w:t>тис. грн</w:t>
            </w:r>
          </w:p>
        </w:tc>
        <w:tc>
          <w:tcPr>
            <w:tcW w:w="1458" w:type="dxa"/>
            <w:shd w:val="clear" w:color="auto" w:fill="C6D9F1"/>
            <w:vAlign w:val="center"/>
          </w:tcPr>
          <w:p w14:paraId="4D4FFEE6" w14:textId="0EF18D4C" w:rsidR="00902AC6" w:rsidRPr="000A5C37" w:rsidRDefault="00902AC6" w:rsidP="00902AC6">
            <w:pPr>
              <w:widowControl w:val="0"/>
              <w:tabs>
                <w:tab w:val="left" w:pos="0"/>
              </w:tabs>
              <w:suppressAutoHyphens w:val="0"/>
              <w:autoSpaceDE w:val="0"/>
              <w:autoSpaceDN w:val="0"/>
              <w:jc w:val="center"/>
              <w:rPr>
                <w:b/>
                <w:color w:val="000000"/>
                <w:sz w:val="20"/>
                <w:szCs w:val="20"/>
                <w:lang w:val="uk-UA" w:eastAsia="ru-RU"/>
              </w:rPr>
            </w:pPr>
            <w:r>
              <w:rPr>
                <w:b/>
                <w:color w:val="000000"/>
                <w:sz w:val="20"/>
                <w:szCs w:val="20"/>
                <w:lang w:val="uk-UA" w:eastAsia="ru-RU"/>
              </w:rPr>
              <w:t>2028</w:t>
            </w:r>
            <w:r w:rsidRPr="000A5C37">
              <w:rPr>
                <w:b/>
                <w:color w:val="000000"/>
                <w:sz w:val="20"/>
                <w:szCs w:val="20"/>
                <w:lang w:val="uk-UA" w:eastAsia="ru-RU"/>
              </w:rPr>
              <w:t xml:space="preserve"> рік</w:t>
            </w:r>
          </w:p>
          <w:p w14:paraId="43819090" w14:textId="70F1B19A" w:rsidR="00902AC6" w:rsidRPr="000A5C37" w:rsidRDefault="00902AC6" w:rsidP="00902AC6">
            <w:pPr>
              <w:widowControl w:val="0"/>
              <w:tabs>
                <w:tab w:val="left" w:pos="0"/>
              </w:tabs>
              <w:suppressAutoHyphens w:val="0"/>
              <w:autoSpaceDE w:val="0"/>
              <w:autoSpaceDN w:val="0"/>
              <w:jc w:val="center"/>
              <w:rPr>
                <w:b/>
                <w:color w:val="000000"/>
                <w:sz w:val="20"/>
                <w:szCs w:val="20"/>
                <w:lang w:val="uk-UA" w:eastAsia="ru-RU"/>
              </w:rPr>
            </w:pPr>
            <w:r w:rsidRPr="000A5C37">
              <w:rPr>
                <w:b/>
                <w:color w:val="000000"/>
                <w:sz w:val="20"/>
                <w:szCs w:val="20"/>
                <w:lang w:val="uk-UA" w:eastAsia="ru-RU"/>
              </w:rPr>
              <w:t>тис. грн</w:t>
            </w:r>
          </w:p>
        </w:tc>
        <w:tc>
          <w:tcPr>
            <w:tcW w:w="2944" w:type="dxa"/>
            <w:vMerge/>
            <w:shd w:val="clear" w:color="auto" w:fill="DBE5F1"/>
            <w:vAlign w:val="center"/>
          </w:tcPr>
          <w:p w14:paraId="11B28994" w14:textId="1D93A083" w:rsidR="00902AC6" w:rsidRPr="000A5C37" w:rsidRDefault="00902AC6" w:rsidP="004E7C28">
            <w:pPr>
              <w:widowControl w:val="0"/>
              <w:tabs>
                <w:tab w:val="left" w:pos="0"/>
              </w:tabs>
              <w:suppressAutoHyphens w:val="0"/>
              <w:autoSpaceDE w:val="0"/>
              <w:autoSpaceDN w:val="0"/>
              <w:jc w:val="center"/>
              <w:rPr>
                <w:b/>
                <w:color w:val="000000"/>
                <w:lang w:val="uk-UA" w:eastAsia="ru-RU"/>
              </w:rPr>
            </w:pPr>
          </w:p>
        </w:tc>
      </w:tr>
      <w:tr w:rsidR="00902AC6" w:rsidRPr="004E7C28" w14:paraId="4B386630" w14:textId="77777777" w:rsidTr="00902AC6">
        <w:trPr>
          <w:trHeight w:val="248"/>
        </w:trPr>
        <w:tc>
          <w:tcPr>
            <w:tcW w:w="5171" w:type="dxa"/>
            <w:shd w:val="clear" w:color="auto" w:fill="FFFFFF"/>
            <w:vAlign w:val="center"/>
          </w:tcPr>
          <w:p w14:paraId="12E722C1" w14:textId="77777777" w:rsidR="00902AC6" w:rsidRPr="000A5C37" w:rsidRDefault="00902AC6" w:rsidP="004E7C28">
            <w:pPr>
              <w:widowControl w:val="0"/>
              <w:tabs>
                <w:tab w:val="left" w:pos="0"/>
              </w:tabs>
              <w:suppressAutoHyphens w:val="0"/>
              <w:autoSpaceDE w:val="0"/>
              <w:autoSpaceDN w:val="0"/>
              <w:jc w:val="center"/>
              <w:rPr>
                <w:b/>
                <w:color w:val="000000"/>
                <w:lang w:val="uk-UA" w:eastAsia="ru-RU"/>
              </w:rPr>
            </w:pPr>
            <w:r w:rsidRPr="000A5C37">
              <w:rPr>
                <w:b/>
                <w:color w:val="000000"/>
                <w:lang w:val="uk-UA" w:eastAsia="ru-RU"/>
              </w:rPr>
              <w:t>1</w:t>
            </w:r>
          </w:p>
        </w:tc>
        <w:tc>
          <w:tcPr>
            <w:tcW w:w="1487" w:type="dxa"/>
            <w:shd w:val="clear" w:color="auto" w:fill="FFFFFF"/>
            <w:vAlign w:val="center"/>
          </w:tcPr>
          <w:p w14:paraId="482D0235" w14:textId="77777777" w:rsidR="00902AC6" w:rsidRPr="000A5C37" w:rsidRDefault="00902AC6" w:rsidP="004E7C28">
            <w:pPr>
              <w:widowControl w:val="0"/>
              <w:tabs>
                <w:tab w:val="left" w:pos="0"/>
              </w:tabs>
              <w:suppressAutoHyphens w:val="0"/>
              <w:autoSpaceDE w:val="0"/>
              <w:autoSpaceDN w:val="0"/>
              <w:jc w:val="center"/>
              <w:rPr>
                <w:b/>
                <w:color w:val="000000"/>
                <w:lang w:val="uk-UA" w:eastAsia="ru-RU"/>
              </w:rPr>
            </w:pPr>
            <w:r w:rsidRPr="000A5C37">
              <w:rPr>
                <w:b/>
                <w:color w:val="000000"/>
                <w:lang w:val="uk-UA" w:eastAsia="ru-RU"/>
              </w:rPr>
              <w:t>2</w:t>
            </w:r>
          </w:p>
        </w:tc>
        <w:tc>
          <w:tcPr>
            <w:tcW w:w="1559" w:type="dxa"/>
            <w:shd w:val="clear" w:color="auto" w:fill="FFFFFF"/>
            <w:vAlign w:val="center"/>
          </w:tcPr>
          <w:p w14:paraId="01BA78A9" w14:textId="77777777" w:rsidR="00902AC6" w:rsidRPr="000A5C37" w:rsidRDefault="00902AC6" w:rsidP="004E7C28">
            <w:pPr>
              <w:widowControl w:val="0"/>
              <w:tabs>
                <w:tab w:val="left" w:pos="0"/>
              </w:tabs>
              <w:suppressAutoHyphens w:val="0"/>
              <w:autoSpaceDE w:val="0"/>
              <w:autoSpaceDN w:val="0"/>
              <w:jc w:val="center"/>
              <w:rPr>
                <w:b/>
                <w:color w:val="000000"/>
                <w:lang w:val="uk-UA" w:eastAsia="ru-RU"/>
              </w:rPr>
            </w:pPr>
            <w:r w:rsidRPr="000A5C37">
              <w:rPr>
                <w:b/>
                <w:color w:val="000000"/>
                <w:lang w:val="uk-UA" w:eastAsia="ru-RU"/>
              </w:rPr>
              <w:t>3</w:t>
            </w:r>
          </w:p>
        </w:tc>
        <w:tc>
          <w:tcPr>
            <w:tcW w:w="1701" w:type="dxa"/>
            <w:shd w:val="clear" w:color="auto" w:fill="FFFFFF"/>
            <w:vAlign w:val="center"/>
          </w:tcPr>
          <w:p w14:paraId="69B390DB" w14:textId="77777777" w:rsidR="00902AC6" w:rsidRPr="000A5C37" w:rsidRDefault="00902AC6" w:rsidP="004E7C28">
            <w:pPr>
              <w:widowControl w:val="0"/>
              <w:tabs>
                <w:tab w:val="left" w:pos="0"/>
              </w:tabs>
              <w:suppressAutoHyphens w:val="0"/>
              <w:autoSpaceDE w:val="0"/>
              <w:autoSpaceDN w:val="0"/>
              <w:jc w:val="center"/>
              <w:rPr>
                <w:b/>
                <w:color w:val="000000"/>
                <w:lang w:val="uk-UA" w:eastAsia="ru-RU"/>
              </w:rPr>
            </w:pPr>
            <w:r w:rsidRPr="000A5C37">
              <w:rPr>
                <w:b/>
                <w:color w:val="000000"/>
                <w:lang w:val="uk-UA" w:eastAsia="ru-RU"/>
              </w:rPr>
              <w:t>4</w:t>
            </w:r>
          </w:p>
        </w:tc>
        <w:tc>
          <w:tcPr>
            <w:tcW w:w="1458" w:type="dxa"/>
            <w:shd w:val="clear" w:color="auto" w:fill="FFFFFF"/>
            <w:vAlign w:val="center"/>
          </w:tcPr>
          <w:p w14:paraId="4329BF97" w14:textId="77777777" w:rsidR="00902AC6" w:rsidRPr="000A5C37" w:rsidRDefault="00902AC6" w:rsidP="00902AC6">
            <w:pPr>
              <w:widowControl w:val="0"/>
              <w:tabs>
                <w:tab w:val="left" w:pos="0"/>
              </w:tabs>
              <w:suppressAutoHyphens w:val="0"/>
              <w:autoSpaceDE w:val="0"/>
              <w:autoSpaceDN w:val="0"/>
              <w:jc w:val="center"/>
              <w:rPr>
                <w:b/>
                <w:color w:val="000000"/>
                <w:lang w:val="uk-UA" w:eastAsia="ru-RU"/>
              </w:rPr>
            </w:pPr>
          </w:p>
        </w:tc>
        <w:tc>
          <w:tcPr>
            <w:tcW w:w="2944" w:type="dxa"/>
            <w:shd w:val="clear" w:color="auto" w:fill="FFFFFF"/>
            <w:vAlign w:val="center"/>
          </w:tcPr>
          <w:p w14:paraId="3B4E7056" w14:textId="1B55BC69" w:rsidR="00902AC6" w:rsidRPr="000A5C37" w:rsidRDefault="00902AC6" w:rsidP="004E7C28">
            <w:pPr>
              <w:widowControl w:val="0"/>
              <w:tabs>
                <w:tab w:val="left" w:pos="0"/>
              </w:tabs>
              <w:suppressAutoHyphens w:val="0"/>
              <w:autoSpaceDE w:val="0"/>
              <w:autoSpaceDN w:val="0"/>
              <w:jc w:val="center"/>
              <w:rPr>
                <w:b/>
                <w:color w:val="000000"/>
                <w:lang w:val="uk-UA" w:eastAsia="ru-RU"/>
              </w:rPr>
            </w:pPr>
            <w:r w:rsidRPr="000A5C37">
              <w:rPr>
                <w:b/>
                <w:color w:val="000000"/>
                <w:lang w:val="uk-UA" w:eastAsia="ru-RU"/>
              </w:rPr>
              <w:t>7</w:t>
            </w:r>
          </w:p>
        </w:tc>
      </w:tr>
      <w:tr w:rsidR="004041A0" w:rsidRPr="004E7C28" w14:paraId="1B2EDD77" w14:textId="77777777" w:rsidTr="006A04A9">
        <w:trPr>
          <w:trHeight w:val="512"/>
        </w:trPr>
        <w:tc>
          <w:tcPr>
            <w:tcW w:w="5171" w:type="dxa"/>
          </w:tcPr>
          <w:p w14:paraId="4DB51C33" w14:textId="77777777" w:rsidR="004041A0" w:rsidRPr="004E7C28" w:rsidRDefault="004041A0" w:rsidP="004041A0">
            <w:pPr>
              <w:widowControl w:val="0"/>
              <w:tabs>
                <w:tab w:val="left" w:pos="0"/>
              </w:tabs>
              <w:suppressAutoHyphens w:val="0"/>
              <w:autoSpaceDE w:val="0"/>
              <w:autoSpaceDN w:val="0"/>
              <w:jc w:val="center"/>
              <w:rPr>
                <w:color w:val="000000"/>
                <w:lang w:val="uk-UA" w:eastAsia="ru-RU"/>
              </w:rPr>
            </w:pPr>
            <w:r w:rsidRPr="004E7C28">
              <w:rPr>
                <w:color w:val="000000"/>
                <w:lang w:val="uk-UA" w:eastAsia="ru-RU"/>
              </w:rPr>
              <w:t>Обсяг ресурсів, всього,</w:t>
            </w:r>
          </w:p>
          <w:p w14:paraId="3807A56C" w14:textId="77777777" w:rsidR="004041A0" w:rsidRPr="004E7C28" w:rsidRDefault="004041A0" w:rsidP="004041A0">
            <w:pPr>
              <w:widowControl w:val="0"/>
              <w:tabs>
                <w:tab w:val="left" w:pos="0"/>
              </w:tabs>
              <w:suppressAutoHyphens w:val="0"/>
              <w:autoSpaceDE w:val="0"/>
              <w:autoSpaceDN w:val="0"/>
              <w:jc w:val="center"/>
              <w:rPr>
                <w:color w:val="000000"/>
                <w:lang w:val="uk-UA" w:eastAsia="ru-RU"/>
              </w:rPr>
            </w:pPr>
            <w:r w:rsidRPr="004E7C28">
              <w:rPr>
                <w:color w:val="000000"/>
                <w:lang w:val="uk-UA" w:eastAsia="ru-RU"/>
              </w:rPr>
              <w:t>у тому числі:</w:t>
            </w:r>
          </w:p>
        </w:tc>
        <w:tc>
          <w:tcPr>
            <w:tcW w:w="1487" w:type="dxa"/>
            <w:shd w:val="clear" w:color="auto" w:fill="FFFFFF"/>
            <w:vAlign w:val="center"/>
          </w:tcPr>
          <w:p w14:paraId="1861F25C" w14:textId="4A1740F7" w:rsidR="004041A0" w:rsidRPr="00A30AA6" w:rsidRDefault="004041A0" w:rsidP="004041A0">
            <w:pPr>
              <w:widowControl w:val="0"/>
              <w:tabs>
                <w:tab w:val="left" w:pos="0"/>
              </w:tabs>
              <w:suppressAutoHyphens w:val="0"/>
              <w:autoSpaceDE w:val="0"/>
              <w:autoSpaceDN w:val="0"/>
              <w:jc w:val="center"/>
              <w:rPr>
                <w:lang w:val="uk-UA" w:eastAsia="ru-RU"/>
              </w:rPr>
            </w:pPr>
            <w:r>
              <w:rPr>
                <w:lang w:val="uk-UA" w:eastAsia="ru-RU"/>
              </w:rPr>
              <w:t>36, 0</w:t>
            </w:r>
            <w:r w:rsidRPr="00A30AA6">
              <w:rPr>
                <w:lang w:val="uk-UA" w:eastAsia="ru-RU"/>
              </w:rPr>
              <w:t>0</w:t>
            </w:r>
          </w:p>
        </w:tc>
        <w:tc>
          <w:tcPr>
            <w:tcW w:w="1559" w:type="dxa"/>
            <w:shd w:val="clear" w:color="auto" w:fill="FFFFFF"/>
            <w:vAlign w:val="center"/>
          </w:tcPr>
          <w:p w14:paraId="009B69E6" w14:textId="00DE5783" w:rsidR="004041A0" w:rsidRPr="00A30AA6" w:rsidRDefault="002E6DDB" w:rsidP="004041A0">
            <w:pPr>
              <w:widowControl w:val="0"/>
              <w:tabs>
                <w:tab w:val="left" w:pos="0"/>
              </w:tabs>
              <w:suppressAutoHyphens w:val="0"/>
              <w:autoSpaceDE w:val="0"/>
              <w:autoSpaceDN w:val="0"/>
              <w:rPr>
                <w:lang w:val="uk-UA" w:eastAsia="ru-RU"/>
              </w:rPr>
            </w:pPr>
            <w:r>
              <w:rPr>
                <w:lang w:val="uk-UA" w:eastAsia="ru-RU"/>
              </w:rPr>
              <w:t xml:space="preserve">      </w:t>
            </w:r>
            <w:r w:rsidR="004041A0">
              <w:rPr>
                <w:lang w:val="uk-UA" w:eastAsia="ru-RU"/>
              </w:rPr>
              <w:t>36, 00</w:t>
            </w:r>
          </w:p>
        </w:tc>
        <w:tc>
          <w:tcPr>
            <w:tcW w:w="1701" w:type="dxa"/>
            <w:shd w:val="clear" w:color="auto" w:fill="FFFFFF"/>
            <w:vAlign w:val="center"/>
          </w:tcPr>
          <w:p w14:paraId="653A520D" w14:textId="685FE45B" w:rsidR="004041A0" w:rsidRPr="00A30AA6" w:rsidRDefault="004041A0" w:rsidP="004041A0">
            <w:pPr>
              <w:widowControl w:val="0"/>
              <w:tabs>
                <w:tab w:val="left" w:pos="0"/>
              </w:tabs>
              <w:suppressAutoHyphens w:val="0"/>
              <w:autoSpaceDE w:val="0"/>
              <w:autoSpaceDN w:val="0"/>
              <w:jc w:val="center"/>
              <w:rPr>
                <w:lang w:val="uk-UA" w:eastAsia="ru-RU"/>
              </w:rPr>
            </w:pPr>
            <w:r>
              <w:rPr>
                <w:lang w:val="uk-UA" w:eastAsia="ru-RU"/>
              </w:rPr>
              <w:t>36, 0</w:t>
            </w:r>
            <w:r w:rsidRPr="00A30AA6">
              <w:rPr>
                <w:lang w:val="uk-UA" w:eastAsia="ru-RU"/>
              </w:rPr>
              <w:t>0</w:t>
            </w:r>
          </w:p>
        </w:tc>
        <w:tc>
          <w:tcPr>
            <w:tcW w:w="1458" w:type="dxa"/>
            <w:shd w:val="clear" w:color="auto" w:fill="FFFFFF"/>
            <w:vAlign w:val="center"/>
          </w:tcPr>
          <w:p w14:paraId="4C3E52F5" w14:textId="3D7DF199" w:rsidR="004041A0" w:rsidRPr="00A30AA6" w:rsidRDefault="004041A0" w:rsidP="004041A0">
            <w:pPr>
              <w:widowControl w:val="0"/>
              <w:tabs>
                <w:tab w:val="left" w:pos="0"/>
              </w:tabs>
              <w:suppressAutoHyphens w:val="0"/>
              <w:autoSpaceDE w:val="0"/>
              <w:autoSpaceDN w:val="0"/>
              <w:jc w:val="center"/>
              <w:rPr>
                <w:lang w:val="uk-UA" w:eastAsia="ru-RU"/>
              </w:rPr>
            </w:pPr>
            <w:r>
              <w:rPr>
                <w:lang w:val="uk-UA" w:eastAsia="ru-RU"/>
              </w:rPr>
              <w:t>36, 0</w:t>
            </w:r>
            <w:r w:rsidRPr="00A30AA6">
              <w:rPr>
                <w:lang w:val="uk-UA" w:eastAsia="ru-RU"/>
              </w:rPr>
              <w:t>0</w:t>
            </w:r>
          </w:p>
        </w:tc>
        <w:tc>
          <w:tcPr>
            <w:tcW w:w="2944" w:type="dxa"/>
            <w:shd w:val="clear" w:color="auto" w:fill="FFFFFF"/>
            <w:vAlign w:val="center"/>
          </w:tcPr>
          <w:p w14:paraId="10334D73" w14:textId="5672FC0E" w:rsidR="004041A0" w:rsidRPr="00A30AA6" w:rsidRDefault="004041A0" w:rsidP="004041A0">
            <w:pPr>
              <w:widowControl w:val="0"/>
              <w:tabs>
                <w:tab w:val="left" w:pos="0"/>
              </w:tabs>
              <w:suppressAutoHyphens w:val="0"/>
              <w:autoSpaceDE w:val="0"/>
              <w:autoSpaceDN w:val="0"/>
              <w:jc w:val="center"/>
              <w:rPr>
                <w:lang w:val="uk-UA" w:eastAsia="ru-RU"/>
              </w:rPr>
            </w:pPr>
            <w:r>
              <w:rPr>
                <w:rFonts w:eastAsiaTheme="minorHAnsi"/>
                <w:lang w:val="uk-UA" w:eastAsia="en-US"/>
              </w:rPr>
              <w:t>144,000</w:t>
            </w:r>
          </w:p>
        </w:tc>
      </w:tr>
      <w:tr w:rsidR="00902AC6" w:rsidRPr="004E7C28" w14:paraId="4C3FAD52" w14:textId="77777777" w:rsidTr="00902AC6">
        <w:trPr>
          <w:trHeight w:val="248"/>
        </w:trPr>
        <w:tc>
          <w:tcPr>
            <w:tcW w:w="5171" w:type="dxa"/>
          </w:tcPr>
          <w:p w14:paraId="6FF2E9E8" w14:textId="77777777" w:rsidR="00902AC6" w:rsidRPr="004E7C28" w:rsidRDefault="00902AC6" w:rsidP="00E56C06">
            <w:pPr>
              <w:widowControl w:val="0"/>
              <w:tabs>
                <w:tab w:val="left" w:pos="0"/>
              </w:tabs>
              <w:suppressAutoHyphens w:val="0"/>
              <w:autoSpaceDE w:val="0"/>
              <w:autoSpaceDN w:val="0"/>
              <w:jc w:val="center"/>
              <w:rPr>
                <w:color w:val="000000"/>
                <w:lang w:val="uk-UA" w:eastAsia="ru-RU"/>
              </w:rPr>
            </w:pPr>
            <w:r w:rsidRPr="004E7C28">
              <w:rPr>
                <w:color w:val="000000"/>
                <w:lang w:val="uk-UA" w:eastAsia="ru-RU"/>
              </w:rPr>
              <w:t>державний бюджет</w:t>
            </w:r>
          </w:p>
        </w:tc>
        <w:tc>
          <w:tcPr>
            <w:tcW w:w="1487" w:type="dxa"/>
            <w:vAlign w:val="center"/>
          </w:tcPr>
          <w:p w14:paraId="550454A7" w14:textId="73C8E499" w:rsidR="00902AC6" w:rsidRPr="00A30AA6" w:rsidRDefault="00902AC6" w:rsidP="00E56C06">
            <w:pPr>
              <w:widowControl w:val="0"/>
              <w:tabs>
                <w:tab w:val="left" w:pos="0"/>
              </w:tabs>
              <w:suppressAutoHyphens w:val="0"/>
              <w:autoSpaceDE w:val="0"/>
              <w:autoSpaceDN w:val="0"/>
              <w:jc w:val="center"/>
              <w:rPr>
                <w:lang w:val="uk-UA" w:eastAsia="ru-RU"/>
              </w:rPr>
            </w:pPr>
            <w:r w:rsidRPr="00A30AA6">
              <w:rPr>
                <w:lang w:val="uk-UA" w:eastAsia="ru-RU"/>
              </w:rPr>
              <w:t>--</w:t>
            </w:r>
          </w:p>
        </w:tc>
        <w:tc>
          <w:tcPr>
            <w:tcW w:w="1559" w:type="dxa"/>
            <w:vAlign w:val="center"/>
          </w:tcPr>
          <w:p w14:paraId="22306FC0" w14:textId="1D927A84" w:rsidR="00902AC6" w:rsidRPr="00A30AA6" w:rsidRDefault="00902AC6" w:rsidP="00E56C06">
            <w:pPr>
              <w:widowControl w:val="0"/>
              <w:tabs>
                <w:tab w:val="left" w:pos="0"/>
              </w:tabs>
              <w:suppressAutoHyphens w:val="0"/>
              <w:autoSpaceDE w:val="0"/>
              <w:autoSpaceDN w:val="0"/>
              <w:jc w:val="center"/>
              <w:rPr>
                <w:lang w:val="uk-UA" w:eastAsia="ru-RU"/>
              </w:rPr>
            </w:pPr>
            <w:r w:rsidRPr="00A30AA6">
              <w:rPr>
                <w:lang w:val="uk-UA" w:eastAsia="ru-RU"/>
              </w:rPr>
              <w:t>--</w:t>
            </w:r>
          </w:p>
        </w:tc>
        <w:tc>
          <w:tcPr>
            <w:tcW w:w="1701" w:type="dxa"/>
            <w:vAlign w:val="center"/>
          </w:tcPr>
          <w:p w14:paraId="373BCD80" w14:textId="2C33F022" w:rsidR="00902AC6" w:rsidRPr="00A30AA6" w:rsidRDefault="00902AC6" w:rsidP="00E56C06">
            <w:pPr>
              <w:widowControl w:val="0"/>
              <w:tabs>
                <w:tab w:val="left" w:pos="0"/>
              </w:tabs>
              <w:suppressAutoHyphens w:val="0"/>
              <w:autoSpaceDE w:val="0"/>
              <w:autoSpaceDN w:val="0"/>
              <w:jc w:val="center"/>
              <w:rPr>
                <w:lang w:val="uk-UA" w:eastAsia="ru-RU"/>
              </w:rPr>
            </w:pPr>
            <w:r w:rsidRPr="00A30AA6">
              <w:rPr>
                <w:lang w:val="uk-UA" w:eastAsia="ru-RU"/>
              </w:rPr>
              <w:t>--</w:t>
            </w:r>
          </w:p>
        </w:tc>
        <w:tc>
          <w:tcPr>
            <w:tcW w:w="1458" w:type="dxa"/>
            <w:vAlign w:val="center"/>
          </w:tcPr>
          <w:p w14:paraId="67974B56" w14:textId="3371B208" w:rsidR="00902AC6" w:rsidRPr="00A30AA6" w:rsidRDefault="00902AC6" w:rsidP="00E56C06">
            <w:pPr>
              <w:widowControl w:val="0"/>
              <w:tabs>
                <w:tab w:val="left" w:pos="0"/>
              </w:tabs>
              <w:suppressAutoHyphens w:val="0"/>
              <w:autoSpaceDE w:val="0"/>
              <w:autoSpaceDN w:val="0"/>
              <w:jc w:val="center"/>
              <w:rPr>
                <w:lang w:val="uk-UA" w:eastAsia="ru-RU"/>
              </w:rPr>
            </w:pPr>
            <w:r w:rsidRPr="00A30AA6">
              <w:rPr>
                <w:lang w:val="uk-UA" w:eastAsia="ru-RU"/>
              </w:rPr>
              <w:t>--</w:t>
            </w:r>
          </w:p>
        </w:tc>
        <w:tc>
          <w:tcPr>
            <w:tcW w:w="2944" w:type="dxa"/>
            <w:vAlign w:val="center"/>
          </w:tcPr>
          <w:p w14:paraId="65C4DC2E" w14:textId="3A22E426" w:rsidR="00902AC6" w:rsidRPr="00A30AA6" w:rsidRDefault="00902AC6" w:rsidP="00E56C06">
            <w:pPr>
              <w:widowControl w:val="0"/>
              <w:tabs>
                <w:tab w:val="left" w:pos="0"/>
              </w:tabs>
              <w:suppressAutoHyphens w:val="0"/>
              <w:autoSpaceDE w:val="0"/>
              <w:autoSpaceDN w:val="0"/>
              <w:jc w:val="center"/>
              <w:rPr>
                <w:lang w:val="uk-UA" w:eastAsia="ru-RU"/>
              </w:rPr>
            </w:pPr>
          </w:p>
        </w:tc>
      </w:tr>
      <w:tr w:rsidR="00902AC6" w:rsidRPr="004E7C28" w14:paraId="7D6E359E" w14:textId="77777777" w:rsidTr="00902AC6">
        <w:trPr>
          <w:trHeight w:val="248"/>
        </w:trPr>
        <w:tc>
          <w:tcPr>
            <w:tcW w:w="5171" w:type="dxa"/>
          </w:tcPr>
          <w:p w14:paraId="41E9101C" w14:textId="77777777" w:rsidR="00902AC6" w:rsidRPr="004E7C28" w:rsidRDefault="00902AC6" w:rsidP="00E56C06">
            <w:pPr>
              <w:widowControl w:val="0"/>
              <w:tabs>
                <w:tab w:val="left" w:pos="0"/>
              </w:tabs>
              <w:suppressAutoHyphens w:val="0"/>
              <w:autoSpaceDE w:val="0"/>
              <w:autoSpaceDN w:val="0"/>
              <w:jc w:val="center"/>
              <w:rPr>
                <w:color w:val="000000"/>
                <w:lang w:val="uk-UA" w:eastAsia="ru-RU"/>
              </w:rPr>
            </w:pPr>
            <w:r w:rsidRPr="004E7C28">
              <w:rPr>
                <w:color w:val="000000"/>
                <w:lang w:val="uk-UA" w:eastAsia="ru-RU"/>
              </w:rPr>
              <w:t>обласний бюджет</w:t>
            </w:r>
          </w:p>
        </w:tc>
        <w:tc>
          <w:tcPr>
            <w:tcW w:w="1487" w:type="dxa"/>
            <w:vAlign w:val="center"/>
          </w:tcPr>
          <w:p w14:paraId="251BDC8A" w14:textId="25C66590" w:rsidR="00902AC6" w:rsidRPr="00A30AA6" w:rsidRDefault="00902AC6" w:rsidP="00E56C06">
            <w:pPr>
              <w:widowControl w:val="0"/>
              <w:tabs>
                <w:tab w:val="left" w:pos="0"/>
              </w:tabs>
              <w:suppressAutoHyphens w:val="0"/>
              <w:autoSpaceDE w:val="0"/>
              <w:autoSpaceDN w:val="0"/>
              <w:jc w:val="center"/>
              <w:rPr>
                <w:lang w:val="uk-UA" w:eastAsia="ru-RU"/>
              </w:rPr>
            </w:pPr>
            <w:r w:rsidRPr="00A30AA6">
              <w:rPr>
                <w:lang w:val="uk-UA" w:eastAsia="ru-RU"/>
              </w:rPr>
              <w:t>--</w:t>
            </w:r>
          </w:p>
        </w:tc>
        <w:tc>
          <w:tcPr>
            <w:tcW w:w="1559" w:type="dxa"/>
            <w:vAlign w:val="center"/>
          </w:tcPr>
          <w:p w14:paraId="38E84FDB" w14:textId="0D67820D" w:rsidR="00902AC6" w:rsidRPr="00A30AA6" w:rsidRDefault="00902AC6" w:rsidP="00E56C06">
            <w:pPr>
              <w:widowControl w:val="0"/>
              <w:tabs>
                <w:tab w:val="left" w:pos="0"/>
              </w:tabs>
              <w:suppressAutoHyphens w:val="0"/>
              <w:autoSpaceDE w:val="0"/>
              <w:autoSpaceDN w:val="0"/>
              <w:jc w:val="center"/>
              <w:rPr>
                <w:lang w:val="uk-UA" w:eastAsia="ru-RU"/>
              </w:rPr>
            </w:pPr>
            <w:r w:rsidRPr="00A30AA6">
              <w:rPr>
                <w:lang w:val="uk-UA" w:eastAsia="ru-RU"/>
              </w:rPr>
              <w:t>--</w:t>
            </w:r>
          </w:p>
        </w:tc>
        <w:tc>
          <w:tcPr>
            <w:tcW w:w="1701" w:type="dxa"/>
            <w:vAlign w:val="center"/>
          </w:tcPr>
          <w:p w14:paraId="434C6777" w14:textId="0EC4EE1D" w:rsidR="00902AC6" w:rsidRPr="00A30AA6" w:rsidRDefault="00902AC6" w:rsidP="00E56C06">
            <w:pPr>
              <w:widowControl w:val="0"/>
              <w:tabs>
                <w:tab w:val="left" w:pos="0"/>
              </w:tabs>
              <w:suppressAutoHyphens w:val="0"/>
              <w:autoSpaceDE w:val="0"/>
              <w:autoSpaceDN w:val="0"/>
              <w:jc w:val="center"/>
              <w:rPr>
                <w:lang w:val="uk-UA" w:eastAsia="ru-RU"/>
              </w:rPr>
            </w:pPr>
            <w:r w:rsidRPr="00A30AA6">
              <w:rPr>
                <w:lang w:val="uk-UA" w:eastAsia="ru-RU"/>
              </w:rPr>
              <w:t>--</w:t>
            </w:r>
          </w:p>
        </w:tc>
        <w:tc>
          <w:tcPr>
            <w:tcW w:w="1458" w:type="dxa"/>
            <w:vAlign w:val="center"/>
          </w:tcPr>
          <w:p w14:paraId="29130581" w14:textId="048F9375" w:rsidR="00902AC6" w:rsidRPr="00A30AA6" w:rsidRDefault="00902AC6" w:rsidP="00E56C06">
            <w:pPr>
              <w:widowControl w:val="0"/>
              <w:tabs>
                <w:tab w:val="left" w:pos="0"/>
              </w:tabs>
              <w:suppressAutoHyphens w:val="0"/>
              <w:autoSpaceDE w:val="0"/>
              <w:autoSpaceDN w:val="0"/>
              <w:jc w:val="center"/>
              <w:rPr>
                <w:lang w:val="uk-UA" w:eastAsia="ru-RU"/>
              </w:rPr>
            </w:pPr>
            <w:r w:rsidRPr="00A30AA6">
              <w:rPr>
                <w:lang w:val="uk-UA" w:eastAsia="ru-RU"/>
              </w:rPr>
              <w:t>--</w:t>
            </w:r>
          </w:p>
        </w:tc>
        <w:tc>
          <w:tcPr>
            <w:tcW w:w="2944" w:type="dxa"/>
            <w:vAlign w:val="center"/>
          </w:tcPr>
          <w:p w14:paraId="758EAC20" w14:textId="31A1D91D" w:rsidR="00902AC6" w:rsidRPr="00A30AA6" w:rsidRDefault="00902AC6" w:rsidP="00E56C06">
            <w:pPr>
              <w:widowControl w:val="0"/>
              <w:tabs>
                <w:tab w:val="left" w:pos="0"/>
              </w:tabs>
              <w:suppressAutoHyphens w:val="0"/>
              <w:autoSpaceDE w:val="0"/>
              <w:autoSpaceDN w:val="0"/>
              <w:jc w:val="center"/>
              <w:rPr>
                <w:lang w:val="uk-UA" w:eastAsia="ru-RU"/>
              </w:rPr>
            </w:pPr>
          </w:p>
        </w:tc>
      </w:tr>
      <w:tr w:rsidR="004041A0" w:rsidRPr="004E7C28" w14:paraId="5FE7C050" w14:textId="77777777" w:rsidTr="00145CBB">
        <w:trPr>
          <w:trHeight w:val="248"/>
        </w:trPr>
        <w:tc>
          <w:tcPr>
            <w:tcW w:w="5171" w:type="dxa"/>
          </w:tcPr>
          <w:p w14:paraId="080BE11E" w14:textId="77777777" w:rsidR="004041A0" w:rsidRPr="004E7C28" w:rsidRDefault="004041A0" w:rsidP="004041A0">
            <w:pPr>
              <w:widowControl w:val="0"/>
              <w:tabs>
                <w:tab w:val="left" w:pos="0"/>
              </w:tabs>
              <w:suppressAutoHyphens w:val="0"/>
              <w:autoSpaceDE w:val="0"/>
              <w:autoSpaceDN w:val="0"/>
              <w:jc w:val="center"/>
              <w:rPr>
                <w:color w:val="000000"/>
                <w:lang w:val="uk-UA" w:eastAsia="ru-RU"/>
              </w:rPr>
            </w:pPr>
            <w:r w:rsidRPr="004E7C28">
              <w:rPr>
                <w:color w:val="000000"/>
                <w:lang w:val="uk-UA" w:eastAsia="ru-RU"/>
              </w:rPr>
              <w:t>місцевий бюджет</w:t>
            </w:r>
          </w:p>
        </w:tc>
        <w:tc>
          <w:tcPr>
            <w:tcW w:w="1487" w:type="dxa"/>
            <w:shd w:val="clear" w:color="auto" w:fill="FFFFFF"/>
            <w:vAlign w:val="center"/>
          </w:tcPr>
          <w:p w14:paraId="4AC7F2F8" w14:textId="3C915ED5" w:rsidR="004041A0" w:rsidRPr="00A30AA6" w:rsidRDefault="004041A0" w:rsidP="004041A0">
            <w:pPr>
              <w:widowControl w:val="0"/>
              <w:tabs>
                <w:tab w:val="left" w:pos="0"/>
              </w:tabs>
              <w:suppressAutoHyphens w:val="0"/>
              <w:autoSpaceDE w:val="0"/>
              <w:autoSpaceDN w:val="0"/>
              <w:jc w:val="center"/>
              <w:rPr>
                <w:lang w:val="uk-UA" w:eastAsia="ru-RU"/>
              </w:rPr>
            </w:pPr>
            <w:r>
              <w:rPr>
                <w:lang w:val="uk-UA" w:eastAsia="ru-RU"/>
              </w:rPr>
              <w:t>36, 0</w:t>
            </w:r>
            <w:r w:rsidRPr="00A30AA6">
              <w:rPr>
                <w:lang w:val="uk-UA" w:eastAsia="ru-RU"/>
              </w:rPr>
              <w:t>0</w:t>
            </w:r>
          </w:p>
        </w:tc>
        <w:tc>
          <w:tcPr>
            <w:tcW w:w="1559" w:type="dxa"/>
            <w:shd w:val="clear" w:color="auto" w:fill="FFFFFF"/>
            <w:vAlign w:val="center"/>
          </w:tcPr>
          <w:p w14:paraId="73C10156" w14:textId="238F8477" w:rsidR="004041A0" w:rsidRPr="00A30AA6" w:rsidRDefault="004041A0" w:rsidP="004041A0">
            <w:pPr>
              <w:widowControl w:val="0"/>
              <w:tabs>
                <w:tab w:val="left" w:pos="0"/>
              </w:tabs>
              <w:suppressAutoHyphens w:val="0"/>
              <w:autoSpaceDE w:val="0"/>
              <w:autoSpaceDN w:val="0"/>
              <w:jc w:val="center"/>
              <w:rPr>
                <w:lang w:val="uk-UA" w:eastAsia="ru-RU"/>
              </w:rPr>
            </w:pPr>
            <w:r>
              <w:rPr>
                <w:lang w:val="uk-UA" w:eastAsia="ru-RU"/>
              </w:rPr>
              <w:t>36, 00</w:t>
            </w:r>
          </w:p>
        </w:tc>
        <w:tc>
          <w:tcPr>
            <w:tcW w:w="1701" w:type="dxa"/>
            <w:shd w:val="clear" w:color="auto" w:fill="FFFFFF"/>
            <w:vAlign w:val="center"/>
          </w:tcPr>
          <w:p w14:paraId="4E5D3A00" w14:textId="5AF0ADA6" w:rsidR="004041A0" w:rsidRPr="00A30AA6" w:rsidRDefault="004041A0" w:rsidP="004041A0">
            <w:pPr>
              <w:widowControl w:val="0"/>
              <w:tabs>
                <w:tab w:val="left" w:pos="0"/>
              </w:tabs>
              <w:suppressAutoHyphens w:val="0"/>
              <w:autoSpaceDE w:val="0"/>
              <w:autoSpaceDN w:val="0"/>
              <w:jc w:val="center"/>
              <w:rPr>
                <w:lang w:val="uk-UA" w:eastAsia="ru-RU"/>
              </w:rPr>
            </w:pPr>
            <w:r>
              <w:rPr>
                <w:lang w:val="uk-UA" w:eastAsia="ru-RU"/>
              </w:rPr>
              <w:t>36, 0</w:t>
            </w:r>
            <w:r w:rsidRPr="00A30AA6">
              <w:rPr>
                <w:lang w:val="uk-UA" w:eastAsia="ru-RU"/>
              </w:rPr>
              <w:t>0</w:t>
            </w:r>
          </w:p>
        </w:tc>
        <w:tc>
          <w:tcPr>
            <w:tcW w:w="1458" w:type="dxa"/>
            <w:shd w:val="clear" w:color="auto" w:fill="FFFFFF"/>
            <w:vAlign w:val="center"/>
          </w:tcPr>
          <w:p w14:paraId="7485FCC2" w14:textId="3A674BE0" w:rsidR="004041A0" w:rsidRPr="00A30AA6" w:rsidRDefault="004041A0" w:rsidP="004041A0">
            <w:pPr>
              <w:widowControl w:val="0"/>
              <w:tabs>
                <w:tab w:val="left" w:pos="0"/>
              </w:tabs>
              <w:suppressAutoHyphens w:val="0"/>
              <w:autoSpaceDE w:val="0"/>
              <w:autoSpaceDN w:val="0"/>
              <w:jc w:val="center"/>
              <w:rPr>
                <w:lang w:val="uk-UA" w:eastAsia="ru-RU"/>
              </w:rPr>
            </w:pPr>
            <w:r>
              <w:rPr>
                <w:lang w:val="uk-UA" w:eastAsia="ru-RU"/>
              </w:rPr>
              <w:t>36, 0</w:t>
            </w:r>
            <w:r w:rsidRPr="00A30AA6">
              <w:rPr>
                <w:lang w:val="uk-UA" w:eastAsia="ru-RU"/>
              </w:rPr>
              <w:t>0</w:t>
            </w:r>
          </w:p>
        </w:tc>
        <w:tc>
          <w:tcPr>
            <w:tcW w:w="2944" w:type="dxa"/>
            <w:shd w:val="clear" w:color="auto" w:fill="FFFFFF"/>
            <w:vAlign w:val="center"/>
          </w:tcPr>
          <w:p w14:paraId="00F20649" w14:textId="6E0B3728" w:rsidR="004041A0" w:rsidRPr="00A30AA6" w:rsidRDefault="004041A0" w:rsidP="004041A0">
            <w:pPr>
              <w:widowControl w:val="0"/>
              <w:tabs>
                <w:tab w:val="left" w:pos="0"/>
              </w:tabs>
              <w:suppressAutoHyphens w:val="0"/>
              <w:autoSpaceDE w:val="0"/>
              <w:autoSpaceDN w:val="0"/>
              <w:jc w:val="center"/>
              <w:rPr>
                <w:lang w:val="uk-UA" w:eastAsia="ru-RU"/>
              </w:rPr>
            </w:pPr>
            <w:r>
              <w:rPr>
                <w:rFonts w:eastAsiaTheme="minorHAnsi"/>
                <w:lang w:val="uk-UA" w:eastAsia="en-US"/>
              </w:rPr>
              <w:t>144,000</w:t>
            </w:r>
          </w:p>
        </w:tc>
      </w:tr>
      <w:tr w:rsidR="00902AC6" w:rsidRPr="004E7C28" w14:paraId="546EFD24" w14:textId="77777777" w:rsidTr="00902AC6">
        <w:trPr>
          <w:trHeight w:val="248"/>
        </w:trPr>
        <w:tc>
          <w:tcPr>
            <w:tcW w:w="5171" w:type="dxa"/>
          </w:tcPr>
          <w:p w14:paraId="58C993D4" w14:textId="77777777" w:rsidR="00902AC6" w:rsidRPr="004E7C28" w:rsidRDefault="00902AC6" w:rsidP="004E7C28">
            <w:pPr>
              <w:widowControl w:val="0"/>
              <w:tabs>
                <w:tab w:val="left" w:pos="0"/>
              </w:tabs>
              <w:suppressAutoHyphens w:val="0"/>
              <w:autoSpaceDE w:val="0"/>
              <w:autoSpaceDN w:val="0"/>
              <w:jc w:val="center"/>
              <w:rPr>
                <w:color w:val="000000"/>
                <w:lang w:val="uk-UA" w:eastAsia="ru-RU"/>
              </w:rPr>
            </w:pPr>
            <w:r w:rsidRPr="004E7C28">
              <w:rPr>
                <w:color w:val="000000"/>
                <w:lang w:val="uk-UA" w:eastAsia="ru-RU"/>
              </w:rPr>
              <w:t>кошти інших джерел</w:t>
            </w:r>
          </w:p>
        </w:tc>
        <w:tc>
          <w:tcPr>
            <w:tcW w:w="1487" w:type="dxa"/>
            <w:vAlign w:val="center"/>
          </w:tcPr>
          <w:p w14:paraId="48391E5B" w14:textId="77777777" w:rsidR="00902AC6" w:rsidRPr="00A30AA6" w:rsidRDefault="00902AC6" w:rsidP="004E7C28">
            <w:pPr>
              <w:widowControl w:val="0"/>
              <w:tabs>
                <w:tab w:val="left" w:pos="0"/>
              </w:tabs>
              <w:suppressAutoHyphens w:val="0"/>
              <w:autoSpaceDE w:val="0"/>
              <w:autoSpaceDN w:val="0"/>
              <w:jc w:val="center"/>
              <w:rPr>
                <w:lang w:val="uk-UA" w:eastAsia="ru-RU"/>
              </w:rPr>
            </w:pPr>
          </w:p>
        </w:tc>
        <w:tc>
          <w:tcPr>
            <w:tcW w:w="1559" w:type="dxa"/>
            <w:vAlign w:val="center"/>
          </w:tcPr>
          <w:p w14:paraId="524E69F1" w14:textId="77777777" w:rsidR="00902AC6" w:rsidRPr="00A30AA6" w:rsidRDefault="00902AC6" w:rsidP="004E7C28">
            <w:pPr>
              <w:widowControl w:val="0"/>
              <w:tabs>
                <w:tab w:val="left" w:pos="0"/>
              </w:tabs>
              <w:suppressAutoHyphens w:val="0"/>
              <w:autoSpaceDE w:val="0"/>
              <w:autoSpaceDN w:val="0"/>
              <w:jc w:val="center"/>
              <w:rPr>
                <w:lang w:val="uk-UA" w:eastAsia="ru-RU"/>
              </w:rPr>
            </w:pPr>
          </w:p>
        </w:tc>
        <w:tc>
          <w:tcPr>
            <w:tcW w:w="1701" w:type="dxa"/>
            <w:vAlign w:val="center"/>
          </w:tcPr>
          <w:p w14:paraId="25431712" w14:textId="77777777" w:rsidR="00902AC6" w:rsidRPr="00A30AA6" w:rsidRDefault="00902AC6" w:rsidP="004E7C28">
            <w:pPr>
              <w:widowControl w:val="0"/>
              <w:tabs>
                <w:tab w:val="left" w:pos="0"/>
              </w:tabs>
              <w:suppressAutoHyphens w:val="0"/>
              <w:autoSpaceDE w:val="0"/>
              <w:autoSpaceDN w:val="0"/>
              <w:jc w:val="center"/>
              <w:rPr>
                <w:lang w:val="uk-UA" w:eastAsia="ru-RU"/>
              </w:rPr>
            </w:pPr>
          </w:p>
        </w:tc>
        <w:tc>
          <w:tcPr>
            <w:tcW w:w="1458" w:type="dxa"/>
            <w:vAlign w:val="center"/>
          </w:tcPr>
          <w:p w14:paraId="51F09F45" w14:textId="77777777" w:rsidR="00902AC6" w:rsidRPr="00A30AA6" w:rsidRDefault="00902AC6" w:rsidP="004E7C28">
            <w:pPr>
              <w:widowControl w:val="0"/>
              <w:tabs>
                <w:tab w:val="left" w:pos="0"/>
              </w:tabs>
              <w:suppressAutoHyphens w:val="0"/>
              <w:autoSpaceDE w:val="0"/>
              <w:autoSpaceDN w:val="0"/>
              <w:jc w:val="center"/>
              <w:rPr>
                <w:lang w:val="uk-UA" w:eastAsia="ru-RU"/>
              </w:rPr>
            </w:pPr>
          </w:p>
        </w:tc>
        <w:tc>
          <w:tcPr>
            <w:tcW w:w="2944" w:type="dxa"/>
            <w:vAlign w:val="center"/>
          </w:tcPr>
          <w:p w14:paraId="2AECAB29" w14:textId="7ABA237E" w:rsidR="00902AC6" w:rsidRPr="00A30AA6" w:rsidRDefault="00902AC6" w:rsidP="004E7C28">
            <w:pPr>
              <w:widowControl w:val="0"/>
              <w:tabs>
                <w:tab w:val="left" w:pos="0"/>
              </w:tabs>
              <w:suppressAutoHyphens w:val="0"/>
              <w:autoSpaceDE w:val="0"/>
              <w:autoSpaceDN w:val="0"/>
              <w:jc w:val="center"/>
              <w:rPr>
                <w:lang w:val="uk-UA" w:eastAsia="ru-RU"/>
              </w:rPr>
            </w:pPr>
          </w:p>
        </w:tc>
      </w:tr>
    </w:tbl>
    <w:p w14:paraId="1FDDAD88" w14:textId="500A0659" w:rsidR="004E7C28" w:rsidRPr="004E7833" w:rsidRDefault="004E7833" w:rsidP="00403EB3">
      <w:pPr>
        <w:outlineLvl w:val="0"/>
        <w:rPr>
          <w:sz w:val="26"/>
          <w:szCs w:val="26"/>
          <w:lang w:val="uk-UA"/>
        </w:rPr>
      </w:pPr>
      <w:r>
        <w:rPr>
          <w:sz w:val="26"/>
          <w:szCs w:val="26"/>
          <w:lang w:val="uk-UA"/>
        </w:rPr>
        <w:t xml:space="preserve">                                               </w:t>
      </w:r>
      <w:r w:rsidR="009D7BE9">
        <w:rPr>
          <w:sz w:val="26"/>
          <w:szCs w:val="26"/>
          <w:lang w:val="uk-UA"/>
        </w:rPr>
        <w:t xml:space="preserve">                                                                           </w:t>
      </w:r>
      <w:r w:rsidR="00A6084C">
        <w:rPr>
          <w:sz w:val="26"/>
          <w:szCs w:val="26"/>
          <w:lang w:val="uk-UA"/>
        </w:rPr>
        <w:t xml:space="preserve">                           </w:t>
      </w:r>
    </w:p>
    <w:p w14:paraId="72A922BE" w14:textId="359B06E8" w:rsidR="0090584F" w:rsidRDefault="0090584F" w:rsidP="00403EB3">
      <w:pPr>
        <w:outlineLvl w:val="0"/>
        <w:rPr>
          <w:b/>
          <w:sz w:val="26"/>
          <w:szCs w:val="26"/>
          <w:lang w:val="uk-UA"/>
        </w:rPr>
      </w:pPr>
    </w:p>
    <w:p w14:paraId="639DC361" w14:textId="77777777" w:rsidR="0090584F" w:rsidRPr="0090584F" w:rsidRDefault="0090584F" w:rsidP="0090584F">
      <w:pPr>
        <w:rPr>
          <w:sz w:val="26"/>
          <w:szCs w:val="26"/>
          <w:lang w:val="uk-UA"/>
        </w:rPr>
      </w:pPr>
    </w:p>
    <w:p w14:paraId="1764C05C" w14:textId="261C607A" w:rsidR="0090584F" w:rsidRDefault="0090584F" w:rsidP="0090584F">
      <w:pPr>
        <w:rPr>
          <w:sz w:val="26"/>
          <w:szCs w:val="26"/>
          <w:lang w:val="uk-UA"/>
        </w:rPr>
      </w:pPr>
    </w:p>
    <w:p w14:paraId="327B5813" w14:textId="40EEA965" w:rsidR="0090584F" w:rsidRDefault="0090584F" w:rsidP="0090584F">
      <w:pPr>
        <w:rPr>
          <w:sz w:val="26"/>
          <w:szCs w:val="26"/>
          <w:lang w:val="uk-UA"/>
        </w:rPr>
      </w:pPr>
    </w:p>
    <w:p w14:paraId="1EE54F07" w14:textId="11FB65BA" w:rsidR="009D7BE9" w:rsidRDefault="009D7BE9" w:rsidP="0090584F">
      <w:pPr>
        <w:rPr>
          <w:sz w:val="26"/>
          <w:szCs w:val="26"/>
          <w:lang w:val="uk-UA"/>
        </w:rPr>
      </w:pPr>
    </w:p>
    <w:p w14:paraId="747A3EF3" w14:textId="4450B5E1" w:rsidR="00661BE7" w:rsidRDefault="00661BE7" w:rsidP="0090584F">
      <w:pPr>
        <w:rPr>
          <w:sz w:val="26"/>
          <w:szCs w:val="26"/>
          <w:lang w:val="uk-UA"/>
        </w:rPr>
      </w:pPr>
    </w:p>
    <w:p w14:paraId="675E61C9" w14:textId="2ADA4F30" w:rsidR="00661BE7" w:rsidRDefault="00661BE7" w:rsidP="0090584F">
      <w:pPr>
        <w:rPr>
          <w:sz w:val="26"/>
          <w:szCs w:val="26"/>
          <w:lang w:val="uk-UA"/>
        </w:rPr>
      </w:pPr>
    </w:p>
    <w:p w14:paraId="141C9EE2" w14:textId="290811A7" w:rsidR="00661BE7" w:rsidRDefault="00661BE7" w:rsidP="0090584F">
      <w:pPr>
        <w:rPr>
          <w:sz w:val="26"/>
          <w:szCs w:val="26"/>
          <w:lang w:val="uk-UA"/>
        </w:rPr>
      </w:pPr>
    </w:p>
    <w:p w14:paraId="359A0D6F" w14:textId="72022606" w:rsidR="00661BE7" w:rsidRDefault="00661BE7" w:rsidP="0090584F">
      <w:pPr>
        <w:rPr>
          <w:sz w:val="26"/>
          <w:szCs w:val="26"/>
          <w:lang w:val="uk-UA"/>
        </w:rPr>
      </w:pPr>
    </w:p>
    <w:p w14:paraId="5779B80D" w14:textId="7396BEEF" w:rsidR="00661BE7" w:rsidRDefault="00661BE7" w:rsidP="0090584F">
      <w:pPr>
        <w:rPr>
          <w:sz w:val="26"/>
          <w:szCs w:val="26"/>
          <w:lang w:val="uk-UA"/>
        </w:rPr>
      </w:pPr>
    </w:p>
    <w:p w14:paraId="7927CC75" w14:textId="06DBAB9A" w:rsidR="00661BE7" w:rsidRDefault="00661BE7" w:rsidP="0090584F">
      <w:pPr>
        <w:rPr>
          <w:sz w:val="26"/>
          <w:szCs w:val="26"/>
          <w:lang w:val="uk-UA"/>
        </w:rPr>
      </w:pPr>
    </w:p>
    <w:p w14:paraId="3452F99B" w14:textId="6E3E6DCC" w:rsidR="00661BE7" w:rsidRDefault="00661BE7" w:rsidP="0090584F">
      <w:pPr>
        <w:rPr>
          <w:sz w:val="26"/>
          <w:szCs w:val="26"/>
          <w:lang w:val="uk-UA"/>
        </w:rPr>
      </w:pPr>
    </w:p>
    <w:p w14:paraId="6C0717AE" w14:textId="67244FB1" w:rsidR="00661BE7" w:rsidRDefault="00661BE7" w:rsidP="0090584F">
      <w:pPr>
        <w:rPr>
          <w:sz w:val="26"/>
          <w:szCs w:val="26"/>
          <w:lang w:val="uk-UA"/>
        </w:rPr>
      </w:pPr>
    </w:p>
    <w:p w14:paraId="77121F46" w14:textId="0D46C8CD" w:rsidR="00661BE7" w:rsidRDefault="00661BE7" w:rsidP="0090584F">
      <w:pPr>
        <w:rPr>
          <w:sz w:val="26"/>
          <w:szCs w:val="26"/>
          <w:lang w:val="uk-UA"/>
        </w:rPr>
      </w:pPr>
    </w:p>
    <w:p w14:paraId="6F922A6D" w14:textId="77777777" w:rsidR="00661BE7" w:rsidRPr="0090584F" w:rsidRDefault="00661BE7" w:rsidP="0090584F">
      <w:pPr>
        <w:rPr>
          <w:sz w:val="26"/>
          <w:szCs w:val="26"/>
          <w:lang w:val="uk-UA"/>
        </w:rPr>
        <w:sectPr w:rsidR="00661BE7" w:rsidRPr="0090584F" w:rsidSect="009D7BE9">
          <w:pgSz w:w="16838" w:h="11906" w:orient="landscape"/>
          <w:pgMar w:top="1134" w:right="567" w:bottom="1134" w:left="1701" w:header="709" w:footer="709" w:gutter="0"/>
          <w:cols w:space="708"/>
          <w:docGrid w:linePitch="360"/>
        </w:sectPr>
      </w:pPr>
    </w:p>
    <w:p w14:paraId="456C0076" w14:textId="781FE3BF" w:rsidR="00661BE7" w:rsidRDefault="00403EB3" w:rsidP="00661BE7">
      <w:pPr>
        <w:outlineLvl w:val="0"/>
        <w:rPr>
          <w:sz w:val="26"/>
          <w:szCs w:val="26"/>
          <w:lang w:val="uk-UA"/>
        </w:rPr>
      </w:pPr>
      <w:r>
        <w:rPr>
          <w:b/>
          <w:sz w:val="26"/>
          <w:szCs w:val="26"/>
          <w:lang w:val="uk-UA"/>
        </w:rPr>
        <w:lastRenderedPageBreak/>
        <w:t xml:space="preserve">    </w:t>
      </w:r>
      <w:r w:rsidR="00C93E26">
        <w:rPr>
          <w:b/>
          <w:sz w:val="26"/>
          <w:szCs w:val="26"/>
          <w:lang w:val="uk-UA"/>
        </w:rPr>
        <w:t xml:space="preserve">                                     </w:t>
      </w:r>
      <w:r w:rsidR="00E27007">
        <w:rPr>
          <w:b/>
          <w:sz w:val="26"/>
          <w:szCs w:val="26"/>
          <w:lang w:val="uk-UA"/>
        </w:rPr>
        <w:t xml:space="preserve">                              </w:t>
      </w:r>
      <w:r w:rsidR="00524FE3">
        <w:rPr>
          <w:b/>
          <w:sz w:val="26"/>
          <w:szCs w:val="26"/>
          <w:lang w:val="uk-UA"/>
        </w:rPr>
        <w:t xml:space="preserve">                         </w:t>
      </w:r>
      <w:r w:rsidR="00015744">
        <w:rPr>
          <w:sz w:val="26"/>
          <w:szCs w:val="26"/>
          <w:lang w:val="uk-UA"/>
        </w:rPr>
        <w:t>Додаток 4</w:t>
      </w:r>
      <w:r w:rsidR="00661BE7">
        <w:rPr>
          <w:sz w:val="26"/>
          <w:szCs w:val="26"/>
          <w:lang w:val="uk-UA"/>
        </w:rPr>
        <w:t xml:space="preserve"> </w:t>
      </w:r>
      <w:r w:rsidR="00661BE7" w:rsidRPr="002B2606">
        <w:rPr>
          <w:sz w:val="26"/>
          <w:szCs w:val="26"/>
          <w:lang w:val="uk-UA"/>
        </w:rPr>
        <w:t>до Програми</w:t>
      </w:r>
    </w:p>
    <w:p w14:paraId="54406790" w14:textId="77777777" w:rsidR="00661BE7" w:rsidRDefault="00661BE7" w:rsidP="00661BE7">
      <w:pPr>
        <w:outlineLvl w:val="0"/>
        <w:rPr>
          <w:b/>
          <w:sz w:val="26"/>
          <w:szCs w:val="26"/>
          <w:lang w:val="uk-UA"/>
        </w:rPr>
      </w:pPr>
    </w:p>
    <w:p w14:paraId="3C049060" w14:textId="6CF5401B" w:rsidR="00661BE7" w:rsidRDefault="00661BE7" w:rsidP="00661BE7">
      <w:pPr>
        <w:jc w:val="center"/>
        <w:outlineLvl w:val="0"/>
        <w:rPr>
          <w:b/>
          <w:sz w:val="26"/>
          <w:szCs w:val="26"/>
          <w:lang w:val="uk-UA"/>
        </w:rPr>
      </w:pPr>
      <w:r>
        <w:rPr>
          <w:b/>
          <w:sz w:val="26"/>
          <w:szCs w:val="26"/>
          <w:lang w:val="uk-UA"/>
        </w:rPr>
        <w:t>Розрахунок вартості послуги поховання</w:t>
      </w:r>
    </w:p>
    <w:p w14:paraId="69CC3D54" w14:textId="77777777" w:rsidR="00661BE7" w:rsidRDefault="00661BE7" w:rsidP="00661BE7">
      <w:pPr>
        <w:jc w:val="center"/>
        <w:outlineLvl w:val="0"/>
        <w:rPr>
          <w:b/>
          <w:sz w:val="26"/>
          <w:szCs w:val="26"/>
          <w:lang w:val="uk-UA"/>
        </w:rPr>
      </w:pPr>
    </w:p>
    <w:p w14:paraId="188DBC06" w14:textId="77777777" w:rsidR="00661BE7" w:rsidRDefault="00661BE7" w:rsidP="00524FE3">
      <w:pPr>
        <w:outlineLvl w:val="0"/>
        <w:rPr>
          <w:b/>
          <w:sz w:val="26"/>
          <w:szCs w:val="26"/>
          <w:lang w:val="uk-UA"/>
        </w:rPr>
      </w:pPr>
    </w:p>
    <w:tbl>
      <w:tblPr>
        <w:tblStyle w:val="af3"/>
        <w:tblW w:w="0" w:type="auto"/>
        <w:tblLook w:val="04A0" w:firstRow="1" w:lastRow="0" w:firstColumn="1" w:lastColumn="0" w:noHBand="0" w:noVBand="1"/>
      </w:tblPr>
      <w:tblGrid>
        <w:gridCol w:w="7083"/>
        <w:gridCol w:w="2318"/>
      </w:tblGrid>
      <w:tr w:rsidR="00015744" w14:paraId="571962D1" w14:textId="77777777" w:rsidTr="00015744">
        <w:tc>
          <w:tcPr>
            <w:tcW w:w="7083" w:type="dxa"/>
          </w:tcPr>
          <w:p w14:paraId="473C623D" w14:textId="4FE98F28" w:rsidR="00015744" w:rsidRDefault="00015744" w:rsidP="00015744">
            <w:pPr>
              <w:jc w:val="center"/>
              <w:outlineLvl w:val="0"/>
              <w:rPr>
                <w:b/>
                <w:sz w:val="26"/>
                <w:szCs w:val="26"/>
                <w:lang w:val="uk-UA"/>
              </w:rPr>
            </w:pPr>
            <w:r>
              <w:rPr>
                <w:b/>
                <w:sz w:val="26"/>
                <w:szCs w:val="26"/>
                <w:lang w:val="uk-UA"/>
              </w:rPr>
              <w:t>Назва послуги</w:t>
            </w:r>
          </w:p>
        </w:tc>
        <w:tc>
          <w:tcPr>
            <w:tcW w:w="2318" w:type="dxa"/>
          </w:tcPr>
          <w:p w14:paraId="72919BF8" w14:textId="67256064" w:rsidR="00015744" w:rsidRDefault="00015744" w:rsidP="00015744">
            <w:pPr>
              <w:jc w:val="center"/>
              <w:outlineLvl w:val="0"/>
              <w:rPr>
                <w:b/>
                <w:sz w:val="26"/>
                <w:szCs w:val="26"/>
                <w:lang w:val="uk-UA"/>
              </w:rPr>
            </w:pPr>
            <w:r>
              <w:rPr>
                <w:b/>
                <w:sz w:val="26"/>
                <w:szCs w:val="26"/>
                <w:lang w:val="uk-UA"/>
              </w:rPr>
              <w:t xml:space="preserve">Вартість </w:t>
            </w:r>
            <w:r w:rsidR="00083D3D">
              <w:rPr>
                <w:b/>
                <w:sz w:val="26"/>
                <w:szCs w:val="26"/>
                <w:lang w:val="uk-UA"/>
              </w:rPr>
              <w:t>послуги</w:t>
            </w:r>
          </w:p>
        </w:tc>
      </w:tr>
      <w:tr w:rsidR="00083D3D" w14:paraId="0AEC6726" w14:textId="77777777" w:rsidTr="00015744">
        <w:tc>
          <w:tcPr>
            <w:tcW w:w="7083" w:type="dxa"/>
          </w:tcPr>
          <w:p w14:paraId="03F0D128" w14:textId="05636C0B" w:rsidR="00083D3D" w:rsidRPr="00015744" w:rsidRDefault="00083D3D" w:rsidP="00524FE3">
            <w:pPr>
              <w:outlineLvl w:val="0"/>
              <w:rPr>
                <w:sz w:val="26"/>
                <w:szCs w:val="26"/>
                <w:lang w:val="uk-UA"/>
              </w:rPr>
            </w:pPr>
            <w:r w:rsidRPr="00015744">
              <w:rPr>
                <w:sz w:val="26"/>
                <w:szCs w:val="26"/>
                <w:lang w:val="uk-UA"/>
              </w:rPr>
              <w:t>Копання могили</w:t>
            </w:r>
          </w:p>
        </w:tc>
        <w:tc>
          <w:tcPr>
            <w:tcW w:w="2318" w:type="dxa"/>
            <w:vMerge w:val="restart"/>
          </w:tcPr>
          <w:p w14:paraId="4894AE38" w14:textId="73F67650" w:rsidR="00083D3D" w:rsidRPr="00015744" w:rsidRDefault="00083D3D" w:rsidP="00083D3D">
            <w:pPr>
              <w:outlineLvl w:val="0"/>
              <w:rPr>
                <w:sz w:val="26"/>
                <w:szCs w:val="26"/>
                <w:lang w:val="uk-UA"/>
              </w:rPr>
            </w:pPr>
            <w:r>
              <w:rPr>
                <w:sz w:val="26"/>
                <w:szCs w:val="26"/>
                <w:lang w:val="uk-UA"/>
              </w:rPr>
              <w:t>Не більше 12000 грн на одну особу</w:t>
            </w:r>
          </w:p>
        </w:tc>
      </w:tr>
      <w:tr w:rsidR="00083D3D" w14:paraId="451164CA" w14:textId="77777777" w:rsidTr="00015744">
        <w:tc>
          <w:tcPr>
            <w:tcW w:w="7083" w:type="dxa"/>
          </w:tcPr>
          <w:p w14:paraId="496678FA" w14:textId="42399312" w:rsidR="00083D3D" w:rsidRPr="00015744" w:rsidRDefault="00083D3D" w:rsidP="00524FE3">
            <w:pPr>
              <w:outlineLvl w:val="0"/>
              <w:rPr>
                <w:sz w:val="26"/>
                <w:szCs w:val="26"/>
                <w:lang w:val="uk-UA"/>
              </w:rPr>
            </w:pPr>
            <w:r>
              <w:rPr>
                <w:sz w:val="26"/>
                <w:szCs w:val="26"/>
                <w:lang w:val="uk-UA"/>
              </w:rPr>
              <w:t xml:space="preserve">Труна </w:t>
            </w:r>
          </w:p>
        </w:tc>
        <w:tc>
          <w:tcPr>
            <w:tcW w:w="2318" w:type="dxa"/>
            <w:vMerge/>
          </w:tcPr>
          <w:p w14:paraId="7B3BED74" w14:textId="11321A6A" w:rsidR="00083D3D" w:rsidRPr="00015744" w:rsidRDefault="00083D3D" w:rsidP="00083D3D">
            <w:pPr>
              <w:outlineLvl w:val="0"/>
              <w:rPr>
                <w:sz w:val="26"/>
                <w:szCs w:val="26"/>
                <w:lang w:val="uk-UA"/>
              </w:rPr>
            </w:pPr>
          </w:p>
        </w:tc>
      </w:tr>
      <w:tr w:rsidR="00083D3D" w14:paraId="4C53DB9E" w14:textId="77777777" w:rsidTr="00015744">
        <w:tc>
          <w:tcPr>
            <w:tcW w:w="7083" w:type="dxa"/>
          </w:tcPr>
          <w:p w14:paraId="5A644315" w14:textId="0AFF444B" w:rsidR="00083D3D" w:rsidRPr="00A30AA6" w:rsidRDefault="00083D3D" w:rsidP="00083D3D">
            <w:pPr>
              <w:outlineLvl w:val="0"/>
              <w:rPr>
                <w:color w:val="FF0000"/>
                <w:sz w:val="26"/>
                <w:szCs w:val="26"/>
                <w:lang w:val="uk-UA"/>
              </w:rPr>
            </w:pPr>
            <w:r w:rsidRPr="00015744">
              <w:rPr>
                <w:sz w:val="26"/>
                <w:szCs w:val="26"/>
                <w:lang w:val="uk-UA"/>
              </w:rPr>
              <w:t>Транспортування до місця поховання</w:t>
            </w:r>
          </w:p>
        </w:tc>
        <w:tc>
          <w:tcPr>
            <w:tcW w:w="2318" w:type="dxa"/>
            <w:vMerge/>
          </w:tcPr>
          <w:p w14:paraId="536E5F89" w14:textId="19239EBA" w:rsidR="00083D3D" w:rsidRPr="00015744" w:rsidRDefault="00083D3D" w:rsidP="00083D3D">
            <w:pPr>
              <w:outlineLvl w:val="0"/>
              <w:rPr>
                <w:sz w:val="26"/>
                <w:szCs w:val="26"/>
                <w:lang w:val="uk-UA"/>
              </w:rPr>
            </w:pPr>
          </w:p>
        </w:tc>
      </w:tr>
      <w:tr w:rsidR="00083D3D" w14:paraId="2EFB755D" w14:textId="77777777" w:rsidTr="00015744">
        <w:tc>
          <w:tcPr>
            <w:tcW w:w="7083" w:type="dxa"/>
          </w:tcPr>
          <w:p w14:paraId="0B5B4FE3" w14:textId="43BD2C88" w:rsidR="00083D3D" w:rsidRPr="00015744" w:rsidRDefault="00083D3D" w:rsidP="00083D3D">
            <w:pPr>
              <w:outlineLvl w:val="0"/>
              <w:rPr>
                <w:sz w:val="26"/>
                <w:szCs w:val="26"/>
                <w:lang w:val="uk-UA"/>
              </w:rPr>
            </w:pPr>
            <w:r>
              <w:rPr>
                <w:sz w:val="26"/>
                <w:szCs w:val="26"/>
                <w:lang w:val="uk-UA"/>
              </w:rPr>
              <w:t>Транспортування в бюро судово- медичної експертизи  - (за потреби)</w:t>
            </w:r>
          </w:p>
        </w:tc>
        <w:tc>
          <w:tcPr>
            <w:tcW w:w="2318" w:type="dxa"/>
            <w:vMerge/>
          </w:tcPr>
          <w:p w14:paraId="4914688B" w14:textId="6A2F6809" w:rsidR="00083D3D" w:rsidRPr="00015744" w:rsidRDefault="00083D3D" w:rsidP="00083D3D">
            <w:pPr>
              <w:outlineLvl w:val="0"/>
              <w:rPr>
                <w:sz w:val="26"/>
                <w:szCs w:val="26"/>
                <w:lang w:val="uk-UA"/>
              </w:rPr>
            </w:pPr>
          </w:p>
        </w:tc>
      </w:tr>
      <w:tr w:rsidR="00083D3D" w14:paraId="702699E7" w14:textId="77777777" w:rsidTr="00015744">
        <w:tc>
          <w:tcPr>
            <w:tcW w:w="7083" w:type="dxa"/>
          </w:tcPr>
          <w:p w14:paraId="43CAE1DB" w14:textId="77777777" w:rsidR="00083D3D" w:rsidRDefault="00083D3D" w:rsidP="00083D3D">
            <w:pPr>
              <w:outlineLvl w:val="0"/>
              <w:rPr>
                <w:sz w:val="26"/>
                <w:szCs w:val="26"/>
                <w:lang w:val="uk-UA"/>
              </w:rPr>
            </w:pPr>
            <w:r>
              <w:rPr>
                <w:sz w:val="26"/>
                <w:szCs w:val="26"/>
                <w:lang w:val="uk-UA"/>
              </w:rPr>
              <w:t>Предмети ритуальної належності:</w:t>
            </w:r>
          </w:p>
          <w:p w14:paraId="6149C2E6" w14:textId="31F22499" w:rsidR="00083D3D" w:rsidRPr="00083D3D" w:rsidRDefault="00083D3D" w:rsidP="00083D3D">
            <w:pPr>
              <w:pStyle w:val="a4"/>
              <w:numPr>
                <w:ilvl w:val="0"/>
                <w:numId w:val="20"/>
              </w:numPr>
              <w:outlineLvl w:val="0"/>
              <w:rPr>
                <w:rFonts w:ascii="Times New Roman" w:hAnsi="Times New Roman"/>
                <w:sz w:val="26"/>
                <w:szCs w:val="26"/>
                <w:lang w:val="uk-UA"/>
              </w:rPr>
            </w:pPr>
            <w:r>
              <w:rPr>
                <w:rFonts w:ascii="Times New Roman" w:hAnsi="Times New Roman"/>
                <w:sz w:val="26"/>
                <w:szCs w:val="26"/>
                <w:lang w:val="uk-UA"/>
              </w:rPr>
              <w:t>п</w:t>
            </w:r>
            <w:r w:rsidRPr="00083D3D">
              <w:rPr>
                <w:rFonts w:ascii="Times New Roman" w:hAnsi="Times New Roman"/>
                <w:sz w:val="26"/>
                <w:szCs w:val="26"/>
                <w:lang w:val="uk-UA"/>
              </w:rPr>
              <w:t>одушка;</w:t>
            </w:r>
          </w:p>
          <w:p w14:paraId="4EEE46BB" w14:textId="5703D440" w:rsidR="00083D3D" w:rsidRPr="00083D3D" w:rsidRDefault="00083D3D" w:rsidP="00083D3D">
            <w:pPr>
              <w:pStyle w:val="a4"/>
              <w:numPr>
                <w:ilvl w:val="0"/>
                <w:numId w:val="20"/>
              </w:numPr>
              <w:outlineLvl w:val="0"/>
              <w:rPr>
                <w:rFonts w:ascii="Times New Roman" w:hAnsi="Times New Roman"/>
                <w:sz w:val="26"/>
                <w:szCs w:val="26"/>
                <w:lang w:val="uk-UA"/>
              </w:rPr>
            </w:pPr>
            <w:r>
              <w:rPr>
                <w:rFonts w:ascii="Times New Roman" w:hAnsi="Times New Roman"/>
                <w:sz w:val="26"/>
                <w:szCs w:val="26"/>
                <w:lang w:val="uk-UA"/>
              </w:rPr>
              <w:t>п</w:t>
            </w:r>
            <w:r w:rsidRPr="00083D3D">
              <w:rPr>
                <w:rFonts w:ascii="Times New Roman" w:hAnsi="Times New Roman"/>
                <w:sz w:val="26"/>
                <w:szCs w:val="26"/>
                <w:lang w:val="uk-UA"/>
              </w:rPr>
              <w:t>ростиня;</w:t>
            </w:r>
          </w:p>
          <w:p w14:paraId="73740FF8" w14:textId="2CA1CBDC" w:rsidR="00083D3D" w:rsidRPr="00083D3D" w:rsidRDefault="00083D3D" w:rsidP="00083D3D">
            <w:pPr>
              <w:pStyle w:val="a4"/>
              <w:numPr>
                <w:ilvl w:val="0"/>
                <w:numId w:val="20"/>
              </w:numPr>
              <w:outlineLvl w:val="0"/>
              <w:rPr>
                <w:rFonts w:ascii="Times New Roman" w:hAnsi="Times New Roman"/>
                <w:sz w:val="26"/>
                <w:szCs w:val="26"/>
                <w:lang w:val="uk-UA"/>
              </w:rPr>
            </w:pPr>
            <w:r>
              <w:rPr>
                <w:rFonts w:ascii="Times New Roman" w:hAnsi="Times New Roman"/>
                <w:sz w:val="26"/>
                <w:szCs w:val="26"/>
                <w:lang w:val="uk-UA"/>
              </w:rPr>
              <w:t>п</w:t>
            </w:r>
            <w:r w:rsidRPr="00083D3D">
              <w:rPr>
                <w:rFonts w:ascii="Times New Roman" w:hAnsi="Times New Roman"/>
                <w:sz w:val="26"/>
                <w:szCs w:val="26"/>
                <w:lang w:val="uk-UA"/>
              </w:rPr>
              <w:t>окривало;</w:t>
            </w:r>
          </w:p>
          <w:p w14:paraId="01875346" w14:textId="5998F088" w:rsidR="00083D3D" w:rsidRPr="00083D3D" w:rsidRDefault="00083D3D" w:rsidP="00083D3D">
            <w:pPr>
              <w:pStyle w:val="a4"/>
              <w:numPr>
                <w:ilvl w:val="0"/>
                <w:numId w:val="20"/>
              </w:numPr>
              <w:outlineLvl w:val="0"/>
              <w:rPr>
                <w:rFonts w:ascii="Times New Roman" w:hAnsi="Times New Roman"/>
                <w:sz w:val="26"/>
                <w:szCs w:val="26"/>
                <w:lang w:val="uk-UA"/>
              </w:rPr>
            </w:pPr>
            <w:r>
              <w:rPr>
                <w:rFonts w:ascii="Times New Roman" w:hAnsi="Times New Roman"/>
                <w:sz w:val="26"/>
                <w:szCs w:val="26"/>
                <w:lang w:val="uk-UA"/>
              </w:rPr>
              <w:t>м</w:t>
            </w:r>
            <w:r w:rsidRPr="00083D3D">
              <w:rPr>
                <w:rFonts w:ascii="Times New Roman" w:hAnsi="Times New Roman"/>
                <w:sz w:val="26"/>
                <w:szCs w:val="26"/>
                <w:lang w:val="uk-UA"/>
              </w:rPr>
              <w:t>ішок санітарний (патолого-анатомічний) – (за потреби);</w:t>
            </w:r>
          </w:p>
          <w:p w14:paraId="164A4B73" w14:textId="456F511C" w:rsidR="00083D3D" w:rsidRPr="00083D3D" w:rsidRDefault="00083D3D" w:rsidP="00083D3D">
            <w:pPr>
              <w:pStyle w:val="a4"/>
              <w:numPr>
                <w:ilvl w:val="0"/>
                <w:numId w:val="20"/>
              </w:numPr>
              <w:outlineLvl w:val="0"/>
              <w:rPr>
                <w:rFonts w:ascii="Times New Roman" w:hAnsi="Times New Roman"/>
                <w:sz w:val="26"/>
                <w:szCs w:val="26"/>
                <w:lang w:val="uk-UA"/>
              </w:rPr>
            </w:pPr>
            <w:r>
              <w:rPr>
                <w:rFonts w:ascii="Times New Roman" w:hAnsi="Times New Roman"/>
                <w:sz w:val="26"/>
                <w:szCs w:val="26"/>
                <w:lang w:val="uk-UA"/>
              </w:rPr>
              <w:t>н</w:t>
            </w:r>
            <w:r w:rsidRPr="00083D3D">
              <w:rPr>
                <w:rFonts w:ascii="Times New Roman" w:hAnsi="Times New Roman"/>
                <w:sz w:val="26"/>
                <w:szCs w:val="26"/>
                <w:lang w:val="uk-UA"/>
              </w:rPr>
              <w:t>адгробний хрест;</w:t>
            </w:r>
          </w:p>
          <w:p w14:paraId="48DF34B4" w14:textId="11B92203" w:rsidR="00083D3D" w:rsidRPr="00083D3D" w:rsidRDefault="00083D3D" w:rsidP="00083D3D">
            <w:pPr>
              <w:pStyle w:val="a4"/>
              <w:numPr>
                <w:ilvl w:val="0"/>
                <w:numId w:val="20"/>
              </w:numPr>
              <w:outlineLvl w:val="0"/>
              <w:rPr>
                <w:rFonts w:ascii="Times New Roman" w:hAnsi="Times New Roman"/>
                <w:sz w:val="26"/>
                <w:szCs w:val="26"/>
                <w:lang w:val="uk-UA"/>
              </w:rPr>
            </w:pPr>
            <w:r>
              <w:rPr>
                <w:rFonts w:ascii="Times New Roman" w:hAnsi="Times New Roman"/>
                <w:sz w:val="26"/>
                <w:szCs w:val="26"/>
                <w:lang w:val="uk-UA"/>
              </w:rPr>
              <w:t>я</w:t>
            </w:r>
            <w:r w:rsidRPr="00083D3D">
              <w:rPr>
                <w:rFonts w:ascii="Times New Roman" w:hAnsi="Times New Roman"/>
                <w:sz w:val="26"/>
                <w:szCs w:val="26"/>
                <w:lang w:val="uk-UA"/>
              </w:rPr>
              <w:t>щик транспортувальний – (за потреби);</w:t>
            </w:r>
          </w:p>
          <w:p w14:paraId="18B84699" w14:textId="23EAFC96" w:rsidR="00083D3D" w:rsidRPr="00083D3D" w:rsidRDefault="00083D3D" w:rsidP="00083D3D">
            <w:pPr>
              <w:pStyle w:val="a4"/>
              <w:numPr>
                <w:ilvl w:val="0"/>
                <w:numId w:val="20"/>
              </w:numPr>
              <w:outlineLvl w:val="0"/>
              <w:rPr>
                <w:sz w:val="26"/>
                <w:szCs w:val="26"/>
                <w:lang w:val="uk-UA"/>
              </w:rPr>
            </w:pPr>
            <w:r>
              <w:rPr>
                <w:rFonts w:ascii="Times New Roman" w:hAnsi="Times New Roman"/>
                <w:sz w:val="26"/>
                <w:szCs w:val="26"/>
                <w:lang w:val="uk-UA"/>
              </w:rPr>
              <w:t>о</w:t>
            </w:r>
            <w:r w:rsidRPr="00083D3D">
              <w:rPr>
                <w:rFonts w:ascii="Times New Roman" w:hAnsi="Times New Roman"/>
                <w:sz w:val="26"/>
                <w:szCs w:val="26"/>
                <w:lang w:val="uk-UA"/>
              </w:rPr>
              <w:t>дяг – (за потреби)</w:t>
            </w:r>
          </w:p>
        </w:tc>
        <w:tc>
          <w:tcPr>
            <w:tcW w:w="2318" w:type="dxa"/>
            <w:vMerge/>
          </w:tcPr>
          <w:p w14:paraId="707914F9" w14:textId="77777777" w:rsidR="00083D3D" w:rsidRPr="00015744" w:rsidRDefault="00083D3D" w:rsidP="00083D3D">
            <w:pPr>
              <w:outlineLvl w:val="0"/>
              <w:rPr>
                <w:sz w:val="26"/>
                <w:szCs w:val="26"/>
                <w:lang w:val="uk-UA"/>
              </w:rPr>
            </w:pPr>
          </w:p>
        </w:tc>
      </w:tr>
      <w:tr w:rsidR="00083D3D" w14:paraId="1B499498" w14:textId="77777777" w:rsidTr="00015744">
        <w:tc>
          <w:tcPr>
            <w:tcW w:w="7083" w:type="dxa"/>
          </w:tcPr>
          <w:p w14:paraId="5482E529" w14:textId="13EB2017" w:rsidR="00083D3D" w:rsidRPr="00015744" w:rsidRDefault="00083D3D" w:rsidP="00083D3D">
            <w:pPr>
              <w:jc w:val="center"/>
              <w:outlineLvl w:val="0"/>
              <w:rPr>
                <w:sz w:val="26"/>
                <w:szCs w:val="26"/>
                <w:lang w:val="uk-UA"/>
              </w:rPr>
            </w:pPr>
          </w:p>
        </w:tc>
        <w:tc>
          <w:tcPr>
            <w:tcW w:w="2318" w:type="dxa"/>
          </w:tcPr>
          <w:p w14:paraId="3C9E2DA3" w14:textId="06BA1A13" w:rsidR="00083D3D" w:rsidRPr="00015744" w:rsidRDefault="00083D3D" w:rsidP="00083D3D">
            <w:pPr>
              <w:outlineLvl w:val="0"/>
              <w:rPr>
                <w:sz w:val="26"/>
                <w:szCs w:val="26"/>
                <w:lang w:val="uk-UA"/>
              </w:rPr>
            </w:pPr>
          </w:p>
        </w:tc>
      </w:tr>
    </w:tbl>
    <w:p w14:paraId="3FD3E15A" w14:textId="0A38A5C9" w:rsidR="00015744" w:rsidRPr="006B0DCE" w:rsidRDefault="00015744" w:rsidP="00015744">
      <w:pPr>
        <w:jc w:val="both"/>
        <w:rPr>
          <w:sz w:val="26"/>
          <w:szCs w:val="26"/>
          <w:lang w:val="uk-UA"/>
        </w:rPr>
      </w:pPr>
    </w:p>
    <w:p w14:paraId="3E792225" w14:textId="77777777" w:rsidR="00015744" w:rsidRPr="006B0DCE" w:rsidRDefault="00015744" w:rsidP="00015744">
      <w:pPr>
        <w:rPr>
          <w:sz w:val="26"/>
          <w:szCs w:val="26"/>
          <w:lang w:val="uk-UA"/>
        </w:rPr>
      </w:pPr>
    </w:p>
    <w:p w14:paraId="3317E881" w14:textId="77777777" w:rsidR="00661BE7" w:rsidRDefault="00661BE7" w:rsidP="00524FE3">
      <w:pPr>
        <w:outlineLvl w:val="0"/>
        <w:rPr>
          <w:b/>
          <w:sz w:val="26"/>
          <w:szCs w:val="26"/>
          <w:lang w:val="uk-UA"/>
        </w:rPr>
      </w:pPr>
    </w:p>
    <w:p w14:paraId="173E3A23" w14:textId="77777777" w:rsidR="00661BE7" w:rsidRDefault="00661BE7" w:rsidP="00524FE3">
      <w:pPr>
        <w:outlineLvl w:val="0"/>
        <w:rPr>
          <w:b/>
          <w:sz w:val="26"/>
          <w:szCs w:val="26"/>
          <w:lang w:val="uk-UA"/>
        </w:rPr>
      </w:pPr>
    </w:p>
    <w:p w14:paraId="1229D25B" w14:textId="77777777" w:rsidR="00661BE7" w:rsidRDefault="00661BE7" w:rsidP="00524FE3">
      <w:pPr>
        <w:outlineLvl w:val="0"/>
        <w:rPr>
          <w:b/>
          <w:sz w:val="26"/>
          <w:szCs w:val="26"/>
          <w:lang w:val="uk-UA"/>
        </w:rPr>
      </w:pPr>
    </w:p>
    <w:p w14:paraId="2BE689FF" w14:textId="77777777" w:rsidR="00661BE7" w:rsidRDefault="00661BE7" w:rsidP="00524FE3">
      <w:pPr>
        <w:outlineLvl w:val="0"/>
        <w:rPr>
          <w:b/>
          <w:sz w:val="26"/>
          <w:szCs w:val="26"/>
          <w:lang w:val="uk-UA"/>
        </w:rPr>
      </w:pPr>
    </w:p>
    <w:p w14:paraId="71B14C52" w14:textId="77777777" w:rsidR="00661BE7" w:rsidRDefault="00661BE7" w:rsidP="00524FE3">
      <w:pPr>
        <w:outlineLvl w:val="0"/>
        <w:rPr>
          <w:b/>
          <w:sz w:val="26"/>
          <w:szCs w:val="26"/>
          <w:lang w:val="uk-UA"/>
        </w:rPr>
      </w:pPr>
    </w:p>
    <w:p w14:paraId="0DFCBBE4" w14:textId="77777777" w:rsidR="00661BE7" w:rsidRDefault="00661BE7" w:rsidP="00524FE3">
      <w:pPr>
        <w:outlineLvl w:val="0"/>
        <w:rPr>
          <w:b/>
          <w:sz w:val="26"/>
          <w:szCs w:val="26"/>
          <w:lang w:val="uk-UA"/>
        </w:rPr>
      </w:pPr>
    </w:p>
    <w:p w14:paraId="073A9362" w14:textId="481FC739" w:rsidR="00661BE7" w:rsidRDefault="00661BE7" w:rsidP="00524FE3">
      <w:pPr>
        <w:outlineLvl w:val="0"/>
        <w:rPr>
          <w:b/>
          <w:sz w:val="26"/>
          <w:szCs w:val="26"/>
          <w:lang w:val="uk-UA"/>
        </w:rPr>
      </w:pPr>
    </w:p>
    <w:p w14:paraId="062AB120" w14:textId="2ED9BCD1" w:rsidR="00015744" w:rsidRDefault="00015744" w:rsidP="00524FE3">
      <w:pPr>
        <w:outlineLvl w:val="0"/>
        <w:rPr>
          <w:b/>
          <w:sz w:val="26"/>
          <w:szCs w:val="26"/>
          <w:lang w:val="uk-UA"/>
        </w:rPr>
      </w:pPr>
    </w:p>
    <w:p w14:paraId="722D6D7F" w14:textId="53CE9D97" w:rsidR="00015744" w:rsidRDefault="00015744" w:rsidP="00524FE3">
      <w:pPr>
        <w:outlineLvl w:val="0"/>
        <w:rPr>
          <w:b/>
          <w:sz w:val="26"/>
          <w:szCs w:val="26"/>
          <w:lang w:val="uk-UA"/>
        </w:rPr>
      </w:pPr>
    </w:p>
    <w:p w14:paraId="38809ED2" w14:textId="3959A685" w:rsidR="00015744" w:rsidRDefault="00015744" w:rsidP="00524FE3">
      <w:pPr>
        <w:outlineLvl w:val="0"/>
        <w:rPr>
          <w:b/>
          <w:sz w:val="26"/>
          <w:szCs w:val="26"/>
          <w:lang w:val="uk-UA"/>
        </w:rPr>
      </w:pPr>
    </w:p>
    <w:p w14:paraId="3F561A0D" w14:textId="6532477A" w:rsidR="00015744" w:rsidRDefault="00015744" w:rsidP="00524FE3">
      <w:pPr>
        <w:outlineLvl w:val="0"/>
        <w:rPr>
          <w:b/>
          <w:sz w:val="26"/>
          <w:szCs w:val="26"/>
          <w:lang w:val="uk-UA"/>
        </w:rPr>
      </w:pPr>
    </w:p>
    <w:p w14:paraId="54ECFC98" w14:textId="22A334ED" w:rsidR="00015744" w:rsidRDefault="00015744" w:rsidP="00524FE3">
      <w:pPr>
        <w:outlineLvl w:val="0"/>
        <w:rPr>
          <w:b/>
          <w:sz w:val="26"/>
          <w:szCs w:val="26"/>
          <w:lang w:val="uk-UA"/>
        </w:rPr>
      </w:pPr>
    </w:p>
    <w:p w14:paraId="6A323C8A" w14:textId="24496F2C" w:rsidR="00015744" w:rsidRDefault="00015744" w:rsidP="00524FE3">
      <w:pPr>
        <w:outlineLvl w:val="0"/>
        <w:rPr>
          <w:b/>
          <w:sz w:val="26"/>
          <w:szCs w:val="26"/>
          <w:lang w:val="uk-UA"/>
        </w:rPr>
      </w:pPr>
    </w:p>
    <w:p w14:paraId="303ABA2F" w14:textId="580576B0" w:rsidR="00015744" w:rsidRDefault="00015744" w:rsidP="00524FE3">
      <w:pPr>
        <w:outlineLvl w:val="0"/>
        <w:rPr>
          <w:b/>
          <w:sz w:val="26"/>
          <w:szCs w:val="26"/>
          <w:lang w:val="uk-UA"/>
        </w:rPr>
      </w:pPr>
    </w:p>
    <w:p w14:paraId="64A72111" w14:textId="7AAC6EED" w:rsidR="00015744" w:rsidRDefault="00015744" w:rsidP="00524FE3">
      <w:pPr>
        <w:outlineLvl w:val="0"/>
        <w:rPr>
          <w:b/>
          <w:sz w:val="26"/>
          <w:szCs w:val="26"/>
          <w:lang w:val="uk-UA"/>
        </w:rPr>
      </w:pPr>
    </w:p>
    <w:p w14:paraId="44286D90" w14:textId="5E0003B4" w:rsidR="00015744" w:rsidRDefault="00015744" w:rsidP="00524FE3">
      <w:pPr>
        <w:outlineLvl w:val="0"/>
        <w:rPr>
          <w:b/>
          <w:sz w:val="26"/>
          <w:szCs w:val="26"/>
          <w:lang w:val="uk-UA"/>
        </w:rPr>
      </w:pPr>
    </w:p>
    <w:p w14:paraId="419AFACA" w14:textId="7193EE86" w:rsidR="00015744" w:rsidRDefault="00015744" w:rsidP="00524FE3">
      <w:pPr>
        <w:outlineLvl w:val="0"/>
        <w:rPr>
          <w:b/>
          <w:sz w:val="26"/>
          <w:szCs w:val="26"/>
          <w:lang w:val="uk-UA"/>
        </w:rPr>
      </w:pPr>
    </w:p>
    <w:p w14:paraId="53326E09" w14:textId="50B423B7" w:rsidR="00015744" w:rsidRDefault="00015744" w:rsidP="00524FE3">
      <w:pPr>
        <w:outlineLvl w:val="0"/>
        <w:rPr>
          <w:b/>
          <w:sz w:val="26"/>
          <w:szCs w:val="26"/>
          <w:lang w:val="uk-UA"/>
        </w:rPr>
      </w:pPr>
    </w:p>
    <w:p w14:paraId="29CAF228" w14:textId="69B8B7BA" w:rsidR="00015744" w:rsidRDefault="00015744" w:rsidP="00524FE3">
      <w:pPr>
        <w:outlineLvl w:val="0"/>
        <w:rPr>
          <w:b/>
          <w:sz w:val="26"/>
          <w:szCs w:val="26"/>
          <w:lang w:val="uk-UA"/>
        </w:rPr>
      </w:pPr>
    </w:p>
    <w:p w14:paraId="6E6D5A8C" w14:textId="74378FFD" w:rsidR="00015744" w:rsidRDefault="00015744" w:rsidP="00524FE3">
      <w:pPr>
        <w:outlineLvl w:val="0"/>
        <w:rPr>
          <w:b/>
          <w:sz w:val="26"/>
          <w:szCs w:val="26"/>
          <w:lang w:val="uk-UA"/>
        </w:rPr>
      </w:pPr>
    </w:p>
    <w:p w14:paraId="129BC2BE" w14:textId="7C8AA0CD" w:rsidR="00015744" w:rsidRDefault="00015744" w:rsidP="00524FE3">
      <w:pPr>
        <w:outlineLvl w:val="0"/>
        <w:rPr>
          <w:b/>
          <w:sz w:val="26"/>
          <w:szCs w:val="26"/>
          <w:lang w:val="uk-UA"/>
        </w:rPr>
      </w:pPr>
    </w:p>
    <w:p w14:paraId="6D47D800" w14:textId="783657D5" w:rsidR="00015744" w:rsidRDefault="00015744" w:rsidP="00524FE3">
      <w:pPr>
        <w:outlineLvl w:val="0"/>
        <w:rPr>
          <w:b/>
          <w:sz w:val="26"/>
          <w:szCs w:val="26"/>
          <w:lang w:val="uk-UA"/>
        </w:rPr>
      </w:pPr>
    </w:p>
    <w:p w14:paraId="431C9444" w14:textId="166A37B0" w:rsidR="00661BE7" w:rsidRDefault="00661BE7" w:rsidP="00524FE3">
      <w:pPr>
        <w:outlineLvl w:val="0"/>
        <w:rPr>
          <w:b/>
          <w:sz w:val="26"/>
          <w:szCs w:val="26"/>
          <w:lang w:val="uk-UA"/>
        </w:rPr>
      </w:pPr>
    </w:p>
    <w:p w14:paraId="7F692F41" w14:textId="712E303F" w:rsidR="00524FE3" w:rsidRDefault="00524FE3" w:rsidP="00524FE3">
      <w:pPr>
        <w:outlineLvl w:val="0"/>
        <w:rPr>
          <w:b/>
          <w:sz w:val="26"/>
          <w:szCs w:val="26"/>
          <w:lang w:val="uk-UA"/>
        </w:rPr>
      </w:pPr>
      <w:r>
        <w:rPr>
          <w:b/>
          <w:sz w:val="26"/>
          <w:szCs w:val="26"/>
          <w:lang w:val="uk-UA"/>
        </w:rPr>
        <w:lastRenderedPageBreak/>
        <w:t xml:space="preserve">                                                                                       </w:t>
      </w:r>
      <w:r w:rsidR="00777A6A">
        <w:rPr>
          <w:b/>
          <w:sz w:val="26"/>
          <w:szCs w:val="26"/>
          <w:lang w:val="uk-UA"/>
        </w:rPr>
        <w:t xml:space="preserve">                         </w:t>
      </w:r>
      <w:r>
        <w:rPr>
          <w:b/>
          <w:sz w:val="26"/>
          <w:szCs w:val="26"/>
          <w:lang w:val="uk-UA"/>
        </w:rPr>
        <w:t xml:space="preserve">           </w:t>
      </w:r>
    </w:p>
    <w:p w14:paraId="6CC502C5" w14:textId="70FF80E3" w:rsidR="00524FE3" w:rsidRPr="002B2606" w:rsidRDefault="00524FE3" w:rsidP="00524FE3">
      <w:pPr>
        <w:outlineLvl w:val="0"/>
        <w:rPr>
          <w:bCs/>
          <w:sz w:val="26"/>
          <w:szCs w:val="26"/>
          <w:lang w:val="uk-UA" w:eastAsia="uk-UA"/>
        </w:rPr>
      </w:pPr>
      <w:r>
        <w:rPr>
          <w:b/>
          <w:sz w:val="26"/>
          <w:szCs w:val="26"/>
          <w:lang w:val="uk-UA"/>
        </w:rPr>
        <w:t xml:space="preserve">                                                                               </w:t>
      </w:r>
      <w:r w:rsidR="00DB1BDF">
        <w:rPr>
          <w:b/>
          <w:sz w:val="26"/>
          <w:szCs w:val="26"/>
          <w:lang w:val="uk-UA"/>
        </w:rPr>
        <w:t xml:space="preserve">                       </w:t>
      </w:r>
      <w:r>
        <w:rPr>
          <w:b/>
          <w:sz w:val="26"/>
          <w:szCs w:val="26"/>
          <w:lang w:val="uk-UA"/>
        </w:rPr>
        <w:t xml:space="preserve"> </w:t>
      </w:r>
      <w:r w:rsidR="00661BE7">
        <w:rPr>
          <w:sz w:val="26"/>
          <w:szCs w:val="26"/>
          <w:lang w:val="uk-UA"/>
        </w:rPr>
        <w:t>Додаток 5</w:t>
      </w:r>
      <w:r>
        <w:rPr>
          <w:sz w:val="26"/>
          <w:szCs w:val="26"/>
          <w:lang w:val="uk-UA"/>
        </w:rPr>
        <w:t xml:space="preserve"> </w:t>
      </w:r>
      <w:r w:rsidRPr="002B2606">
        <w:rPr>
          <w:sz w:val="26"/>
          <w:szCs w:val="26"/>
          <w:lang w:val="uk-UA"/>
        </w:rPr>
        <w:t>до Програми</w:t>
      </w:r>
      <w:r w:rsidRPr="002B2606">
        <w:rPr>
          <w:b/>
          <w:bCs/>
          <w:sz w:val="26"/>
          <w:szCs w:val="26"/>
          <w:lang w:val="uk-UA" w:eastAsia="uk-UA"/>
        </w:rPr>
        <w:t xml:space="preserve"> </w:t>
      </w:r>
    </w:p>
    <w:p w14:paraId="772F43C1" w14:textId="1F53CBFA" w:rsidR="00C76F16" w:rsidRDefault="00C76F16" w:rsidP="00524FE3">
      <w:pPr>
        <w:outlineLvl w:val="0"/>
        <w:rPr>
          <w:b/>
          <w:sz w:val="26"/>
          <w:szCs w:val="26"/>
          <w:lang w:val="uk-UA"/>
        </w:rPr>
      </w:pPr>
    </w:p>
    <w:p w14:paraId="2C6CDF33" w14:textId="7BE9A2E0" w:rsidR="006B0DCE" w:rsidRPr="006B0DCE" w:rsidRDefault="006B0DCE" w:rsidP="006B0DCE">
      <w:pPr>
        <w:pStyle w:val="32"/>
        <w:shd w:val="clear" w:color="auto" w:fill="auto"/>
        <w:spacing w:before="0" w:after="0" w:line="276" w:lineRule="auto"/>
        <w:jc w:val="center"/>
        <w:rPr>
          <w:rFonts w:ascii="Times New Roman" w:hAnsi="Times New Roman" w:cs="Times New Roman"/>
          <w:color w:val="000000"/>
          <w:sz w:val="26"/>
          <w:szCs w:val="26"/>
          <w:lang w:val="uk-UA" w:eastAsia="uk-UA" w:bidi="uk-UA"/>
        </w:rPr>
      </w:pPr>
      <w:r>
        <w:rPr>
          <w:rFonts w:ascii="Times New Roman" w:hAnsi="Times New Roman" w:cs="Times New Roman"/>
          <w:color w:val="000000"/>
          <w:sz w:val="26"/>
          <w:szCs w:val="26"/>
          <w:lang w:val="uk-UA" w:eastAsia="uk-UA" w:bidi="uk-UA"/>
        </w:rPr>
        <w:t>ПОРЯДОК</w:t>
      </w:r>
    </w:p>
    <w:p w14:paraId="2F4D1180" w14:textId="656FBCB0" w:rsidR="006B0DCE" w:rsidRPr="006B0DCE" w:rsidRDefault="006B0DCE" w:rsidP="006B0DCE">
      <w:pPr>
        <w:pStyle w:val="32"/>
        <w:shd w:val="clear" w:color="auto" w:fill="auto"/>
        <w:spacing w:before="0" w:after="0" w:line="276" w:lineRule="auto"/>
        <w:jc w:val="center"/>
        <w:rPr>
          <w:rFonts w:ascii="Times New Roman" w:hAnsi="Times New Roman" w:cs="Times New Roman"/>
          <w:sz w:val="26"/>
          <w:szCs w:val="26"/>
        </w:rPr>
      </w:pPr>
      <w:r>
        <w:rPr>
          <w:rFonts w:ascii="Times New Roman" w:hAnsi="Times New Roman" w:cs="Times New Roman"/>
          <w:color w:val="000000"/>
          <w:sz w:val="26"/>
          <w:szCs w:val="26"/>
          <w:lang w:val="uk-UA" w:eastAsia="uk-UA" w:bidi="uk-UA"/>
        </w:rPr>
        <w:t>о</w:t>
      </w:r>
      <w:r w:rsidRPr="006B0DCE">
        <w:rPr>
          <w:rFonts w:ascii="Times New Roman" w:hAnsi="Times New Roman" w:cs="Times New Roman"/>
          <w:color w:val="000000"/>
          <w:sz w:val="26"/>
          <w:szCs w:val="26"/>
          <w:lang w:eastAsia="uk-UA" w:bidi="uk-UA"/>
        </w:rPr>
        <w:t>рганізації</w:t>
      </w:r>
      <w:r>
        <w:rPr>
          <w:rFonts w:ascii="Times New Roman" w:hAnsi="Times New Roman" w:cs="Times New Roman"/>
          <w:color w:val="000000"/>
          <w:sz w:val="26"/>
          <w:szCs w:val="26"/>
          <w:lang w:val="uk-UA" w:eastAsia="uk-UA" w:bidi="uk-UA"/>
        </w:rPr>
        <w:t xml:space="preserve"> </w:t>
      </w:r>
      <w:r w:rsidRPr="006B0DCE">
        <w:rPr>
          <w:rFonts w:ascii="Times New Roman" w:hAnsi="Times New Roman" w:cs="Times New Roman"/>
          <w:color w:val="000000"/>
          <w:sz w:val="26"/>
          <w:szCs w:val="26"/>
          <w:lang w:eastAsia="uk-UA" w:bidi="uk-UA"/>
        </w:rPr>
        <w:t xml:space="preserve">поховання померлих одиноких громадян, осіб </w:t>
      </w:r>
      <w:r w:rsidRPr="006B0DCE">
        <w:rPr>
          <w:rStyle w:val="3"/>
          <w:rFonts w:ascii="Times New Roman" w:hAnsi="Times New Roman" w:cs="Times New Roman"/>
          <w:b/>
          <w:bCs/>
          <w:sz w:val="26"/>
          <w:szCs w:val="26"/>
        </w:rPr>
        <w:t xml:space="preserve">без </w:t>
      </w:r>
      <w:r w:rsidRPr="006B0DCE">
        <w:rPr>
          <w:rFonts w:ascii="Times New Roman" w:hAnsi="Times New Roman" w:cs="Times New Roman"/>
          <w:color w:val="000000"/>
          <w:sz w:val="26"/>
          <w:szCs w:val="26"/>
          <w:lang w:eastAsia="uk-UA" w:bidi="uk-UA"/>
        </w:rPr>
        <w:t xml:space="preserve">певного місця </w:t>
      </w:r>
      <w:r>
        <w:rPr>
          <w:rStyle w:val="3"/>
          <w:rFonts w:ascii="Times New Roman" w:hAnsi="Times New Roman" w:cs="Times New Roman"/>
          <w:b/>
          <w:bCs/>
          <w:sz w:val="26"/>
          <w:szCs w:val="26"/>
        </w:rPr>
        <w:t xml:space="preserve">проживання, </w:t>
      </w:r>
      <w:r w:rsidRPr="006B0DCE">
        <w:rPr>
          <w:rFonts w:ascii="Times New Roman" w:hAnsi="Times New Roman" w:cs="Times New Roman"/>
          <w:color w:val="000000"/>
          <w:sz w:val="26"/>
          <w:szCs w:val="26"/>
          <w:lang w:eastAsia="uk-UA" w:bidi="uk-UA"/>
        </w:rPr>
        <w:t>громадян, від поховання яких відмовилися рідні, знайдених невпізнаних трупів</w:t>
      </w:r>
    </w:p>
    <w:p w14:paraId="3AA51CC3" w14:textId="77777777" w:rsidR="006B0DCE" w:rsidRPr="006B0DCE" w:rsidRDefault="006B0DCE" w:rsidP="006B0DCE">
      <w:pPr>
        <w:spacing w:line="276" w:lineRule="auto"/>
        <w:jc w:val="center"/>
        <w:rPr>
          <w:b/>
          <w:color w:val="000000"/>
          <w:sz w:val="26"/>
          <w:szCs w:val="26"/>
          <w:lang w:eastAsia="uk-UA" w:bidi="uk-UA"/>
        </w:rPr>
      </w:pPr>
    </w:p>
    <w:p w14:paraId="6B4D46B2" w14:textId="61482AAA" w:rsidR="006B0DCE" w:rsidRPr="00465C59" w:rsidRDefault="006B0DCE" w:rsidP="00465C59">
      <w:pPr>
        <w:widowControl w:val="0"/>
        <w:numPr>
          <w:ilvl w:val="0"/>
          <w:numId w:val="22"/>
        </w:numPr>
        <w:tabs>
          <w:tab w:val="left" w:pos="567"/>
        </w:tabs>
        <w:suppressAutoHyphens w:val="0"/>
        <w:ind w:firstLine="567"/>
        <w:jc w:val="both"/>
        <w:rPr>
          <w:sz w:val="26"/>
          <w:szCs w:val="26"/>
        </w:rPr>
      </w:pPr>
      <w:r w:rsidRPr="00465C59">
        <w:rPr>
          <w:rStyle w:val="23"/>
          <w:sz w:val="26"/>
          <w:szCs w:val="26"/>
        </w:rPr>
        <w:t>Цей Порядок розроблений з метою врегулювання процедури поховання:</w:t>
      </w:r>
    </w:p>
    <w:p w14:paraId="0E9DFD0C" w14:textId="77777777" w:rsidR="006B0DCE" w:rsidRPr="00465C59" w:rsidRDefault="006B0DCE" w:rsidP="00465C59">
      <w:pPr>
        <w:widowControl w:val="0"/>
        <w:numPr>
          <w:ilvl w:val="0"/>
          <w:numId w:val="23"/>
        </w:numPr>
        <w:tabs>
          <w:tab w:val="left" w:pos="567"/>
          <w:tab w:val="left" w:pos="709"/>
        </w:tabs>
        <w:suppressAutoHyphens w:val="0"/>
        <w:ind w:firstLine="567"/>
        <w:jc w:val="both"/>
        <w:rPr>
          <w:sz w:val="26"/>
          <w:szCs w:val="26"/>
        </w:rPr>
      </w:pPr>
      <w:r w:rsidRPr="00465C59">
        <w:rPr>
          <w:rStyle w:val="23"/>
          <w:sz w:val="26"/>
          <w:szCs w:val="26"/>
        </w:rPr>
        <w:t>померлих одиноких громадян;</w:t>
      </w:r>
    </w:p>
    <w:p w14:paraId="5E017BDE" w14:textId="77777777" w:rsidR="006B0DCE" w:rsidRPr="00465C59" w:rsidRDefault="006B0DCE" w:rsidP="00465C59">
      <w:pPr>
        <w:widowControl w:val="0"/>
        <w:numPr>
          <w:ilvl w:val="0"/>
          <w:numId w:val="23"/>
        </w:numPr>
        <w:tabs>
          <w:tab w:val="left" w:pos="567"/>
          <w:tab w:val="left" w:pos="709"/>
        </w:tabs>
        <w:suppressAutoHyphens w:val="0"/>
        <w:ind w:firstLine="567"/>
        <w:jc w:val="both"/>
        <w:rPr>
          <w:sz w:val="26"/>
          <w:szCs w:val="26"/>
        </w:rPr>
      </w:pPr>
      <w:r w:rsidRPr="00465C59">
        <w:rPr>
          <w:rStyle w:val="23"/>
          <w:sz w:val="26"/>
          <w:szCs w:val="26"/>
        </w:rPr>
        <w:t>осіб без певного місця проживання;</w:t>
      </w:r>
    </w:p>
    <w:p w14:paraId="79F9CA90" w14:textId="77777777" w:rsidR="006B0DCE" w:rsidRPr="00465C59" w:rsidRDefault="006B0DCE" w:rsidP="00465C59">
      <w:pPr>
        <w:widowControl w:val="0"/>
        <w:numPr>
          <w:ilvl w:val="0"/>
          <w:numId w:val="23"/>
        </w:numPr>
        <w:tabs>
          <w:tab w:val="left" w:pos="567"/>
          <w:tab w:val="left" w:pos="709"/>
        </w:tabs>
        <w:suppressAutoHyphens w:val="0"/>
        <w:ind w:firstLine="567"/>
        <w:jc w:val="both"/>
        <w:rPr>
          <w:sz w:val="26"/>
          <w:szCs w:val="26"/>
        </w:rPr>
      </w:pPr>
      <w:r w:rsidRPr="00465C59">
        <w:rPr>
          <w:rStyle w:val="23"/>
          <w:sz w:val="26"/>
          <w:szCs w:val="26"/>
        </w:rPr>
        <w:t>громадян, від поховання яких відмовилися рідні;</w:t>
      </w:r>
    </w:p>
    <w:p w14:paraId="7EDCEB1F" w14:textId="77777777" w:rsidR="006B0DCE" w:rsidRPr="00465C59" w:rsidRDefault="006B0DCE" w:rsidP="00465C59">
      <w:pPr>
        <w:widowControl w:val="0"/>
        <w:numPr>
          <w:ilvl w:val="0"/>
          <w:numId w:val="23"/>
        </w:numPr>
        <w:tabs>
          <w:tab w:val="left" w:pos="567"/>
          <w:tab w:val="left" w:pos="709"/>
        </w:tabs>
        <w:suppressAutoHyphens w:val="0"/>
        <w:ind w:firstLine="567"/>
        <w:jc w:val="both"/>
        <w:rPr>
          <w:rStyle w:val="23"/>
          <w:rFonts w:eastAsiaTheme="minorHAnsi"/>
          <w:sz w:val="26"/>
          <w:szCs w:val="26"/>
          <w:lang w:eastAsia="en-US"/>
        </w:rPr>
      </w:pPr>
      <w:r w:rsidRPr="00465C59">
        <w:rPr>
          <w:rStyle w:val="23"/>
          <w:sz w:val="26"/>
          <w:szCs w:val="26"/>
        </w:rPr>
        <w:t>знайдених невпізнаних трупів;</w:t>
      </w:r>
    </w:p>
    <w:p w14:paraId="7C350B5B" w14:textId="77777777" w:rsidR="006B0DCE" w:rsidRPr="00465C59" w:rsidRDefault="006B0DCE" w:rsidP="00465C59">
      <w:pPr>
        <w:widowControl w:val="0"/>
        <w:tabs>
          <w:tab w:val="left" w:pos="567"/>
          <w:tab w:val="left" w:pos="1911"/>
        </w:tabs>
        <w:ind w:firstLine="567"/>
        <w:jc w:val="both"/>
        <w:rPr>
          <w:sz w:val="26"/>
          <w:szCs w:val="26"/>
        </w:rPr>
      </w:pPr>
      <w:r w:rsidRPr="00465C59">
        <w:rPr>
          <w:rStyle w:val="23"/>
          <w:sz w:val="26"/>
          <w:szCs w:val="26"/>
        </w:rPr>
        <w:t>-</w:t>
      </w:r>
      <w:r w:rsidRPr="00465C59">
        <w:rPr>
          <w:sz w:val="26"/>
          <w:szCs w:val="26"/>
        </w:rPr>
        <w:t xml:space="preserve"> </w:t>
      </w:r>
      <w:r w:rsidRPr="00465C59">
        <w:rPr>
          <w:rStyle w:val="23"/>
          <w:sz w:val="26"/>
          <w:szCs w:val="26"/>
        </w:rPr>
        <w:t>забезпечення їх права на захоронення їхнього тіла та запобігання випадкам не поховання тіл померлих осіб.</w:t>
      </w:r>
    </w:p>
    <w:p w14:paraId="1A018F15" w14:textId="77777777" w:rsidR="006B0DCE" w:rsidRPr="00465C59" w:rsidRDefault="006B0DCE" w:rsidP="00465C59">
      <w:pPr>
        <w:widowControl w:val="0"/>
        <w:numPr>
          <w:ilvl w:val="0"/>
          <w:numId w:val="22"/>
        </w:numPr>
        <w:tabs>
          <w:tab w:val="left" w:pos="567"/>
        </w:tabs>
        <w:suppressAutoHyphens w:val="0"/>
        <w:ind w:firstLine="567"/>
        <w:jc w:val="both"/>
        <w:rPr>
          <w:sz w:val="26"/>
          <w:szCs w:val="26"/>
        </w:rPr>
      </w:pPr>
      <w:r w:rsidRPr="00465C59">
        <w:rPr>
          <w:rStyle w:val="23"/>
          <w:sz w:val="26"/>
          <w:szCs w:val="26"/>
        </w:rPr>
        <w:t>У цьому Порядку терміни вживаються у значенні, наведеному у Законі України «Про поховання та похоронну справу», Законі України «Про державну соціальну допомогу особам, які не мають права на пенсію, та інвалідам», Законі України «Про основи соціального захисту бездомних осіб і безпритульних дітей»:</w:t>
      </w:r>
    </w:p>
    <w:p w14:paraId="48DAD732" w14:textId="77777777" w:rsidR="006B0DCE" w:rsidRPr="00465C59" w:rsidRDefault="006B0DCE" w:rsidP="00465C59">
      <w:pPr>
        <w:widowControl w:val="0"/>
        <w:numPr>
          <w:ilvl w:val="0"/>
          <w:numId w:val="23"/>
        </w:numPr>
        <w:tabs>
          <w:tab w:val="left" w:pos="567"/>
          <w:tab w:val="left" w:pos="993"/>
        </w:tabs>
        <w:suppressAutoHyphens w:val="0"/>
        <w:ind w:firstLine="567"/>
        <w:jc w:val="both"/>
        <w:rPr>
          <w:sz w:val="26"/>
          <w:szCs w:val="26"/>
        </w:rPr>
      </w:pPr>
      <w:r w:rsidRPr="00465C59">
        <w:rPr>
          <w:rStyle w:val="23"/>
          <w:sz w:val="26"/>
          <w:szCs w:val="26"/>
        </w:rPr>
        <w:t>поховання померлого — комплекс заходів і обрядових дій, які здійснюються з моменту смерті людини до поміщення труни з тілом або урни з прахом в могилу відповідно до звичаю та традицій, що не суперечать законодавству;</w:t>
      </w:r>
    </w:p>
    <w:p w14:paraId="0E7E6658" w14:textId="77777777" w:rsidR="006B0DCE" w:rsidRPr="00465C59" w:rsidRDefault="006B0DCE" w:rsidP="00465C59">
      <w:pPr>
        <w:widowControl w:val="0"/>
        <w:numPr>
          <w:ilvl w:val="0"/>
          <w:numId w:val="23"/>
        </w:numPr>
        <w:tabs>
          <w:tab w:val="left" w:pos="567"/>
          <w:tab w:val="left" w:pos="993"/>
          <w:tab w:val="left" w:pos="1973"/>
        </w:tabs>
        <w:suppressAutoHyphens w:val="0"/>
        <w:ind w:firstLine="567"/>
        <w:jc w:val="both"/>
        <w:rPr>
          <w:sz w:val="26"/>
          <w:szCs w:val="26"/>
        </w:rPr>
      </w:pPr>
      <w:r w:rsidRPr="00465C59">
        <w:rPr>
          <w:rStyle w:val="23"/>
          <w:sz w:val="26"/>
          <w:szCs w:val="26"/>
        </w:rPr>
        <w:t>предмети ритуальної належності – вироби, що є атрибутами поховання та облаштування могили;</w:t>
      </w:r>
    </w:p>
    <w:p w14:paraId="2228F4E5" w14:textId="77777777" w:rsidR="006B0DCE" w:rsidRPr="00465C59" w:rsidRDefault="006B0DCE" w:rsidP="00465C59">
      <w:pPr>
        <w:widowControl w:val="0"/>
        <w:numPr>
          <w:ilvl w:val="0"/>
          <w:numId w:val="23"/>
        </w:numPr>
        <w:tabs>
          <w:tab w:val="left" w:pos="567"/>
          <w:tab w:val="left" w:pos="993"/>
          <w:tab w:val="left" w:pos="2021"/>
        </w:tabs>
        <w:suppressAutoHyphens w:val="0"/>
        <w:ind w:firstLine="567"/>
        <w:jc w:val="both"/>
        <w:rPr>
          <w:sz w:val="26"/>
          <w:szCs w:val="26"/>
        </w:rPr>
      </w:pPr>
      <w:r w:rsidRPr="00465C59">
        <w:rPr>
          <w:rStyle w:val="23"/>
          <w:sz w:val="26"/>
          <w:szCs w:val="26"/>
        </w:rPr>
        <w:t>ритуальні послуги – послуги, пов’язані з організацією поховання та облаштуванням місця поховання.</w:t>
      </w:r>
    </w:p>
    <w:p w14:paraId="1847AE24" w14:textId="2337E181" w:rsidR="006B0DCE" w:rsidRPr="00465C59" w:rsidRDefault="006B0DCE" w:rsidP="00465C59">
      <w:pPr>
        <w:widowControl w:val="0"/>
        <w:numPr>
          <w:ilvl w:val="0"/>
          <w:numId w:val="22"/>
        </w:numPr>
        <w:tabs>
          <w:tab w:val="left" w:pos="567"/>
        </w:tabs>
        <w:suppressAutoHyphens w:val="0"/>
        <w:ind w:firstLine="567"/>
        <w:jc w:val="both"/>
        <w:rPr>
          <w:sz w:val="26"/>
          <w:szCs w:val="26"/>
        </w:rPr>
      </w:pPr>
      <w:r w:rsidRPr="00465C59">
        <w:rPr>
          <w:rStyle w:val="23"/>
          <w:sz w:val="26"/>
          <w:szCs w:val="26"/>
        </w:rPr>
        <w:t xml:space="preserve">Дія цього Порядку розповсюджується на випадки смерті одиноких громадян, осіб без певного місця проживання, громадян, від поховання яких відмовилися рідні, у разі її настання на території </w:t>
      </w:r>
      <w:r w:rsidR="008F6B0A" w:rsidRPr="00465C59">
        <w:rPr>
          <w:rStyle w:val="23"/>
          <w:sz w:val="26"/>
          <w:szCs w:val="26"/>
        </w:rPr>
        <w:t>Гніванської територіальної громади</w:t>
      </w:r>
      <w:r w:rsidRPr="00465C59">
        <w:rPr>
          <w:rStyle w:val="23"/>
          <w:sz w:val="26"/>
          <w:szCs w:val="26"/>
        </w:rPr>
        <w:t>, а також виявлення невпізнаних трупів на зазначеній території.</w:t>
      </w:r>
    </w:p>
    <w:p w14:paraId="10F0505B" w14:textId="77777777" w:rsidR="006B0DCE" w:rsidRPr="00465C59" w:rsidRDefault="006B0DCE" w:rsidP="00E01DAC">
      <w:pPr>
        <w:widowControl w:val="0"/>
        <w:numPr>
          <w:ilvl w:val="0"/>
          <w:numId w:val="22"/>
        </w:numPr>
        <w:tabs>
          <w:tab w:val="left" w:pos="567"/>
          <w:tab w:val="left" w:pos="993"/>
        </w:tabs>
        <w:suppressAutoHyphens w:val="0"/>
        <w:ind w:firstLine="567"/>
        <w:jc w:val="both"/>
        <w:rPr>
          <w:sz w:val="26"/>
          <w:szCs w:val="26"/>
        </w:rPr>
      </w:pPr>
      <w:r w:rsidRPr="00465C59">
        <w:rPr>
          <w:rStyle w:val="23"/>
          <w:sz w:val="26"/>
          <w:szCs w:val="26"/>
        </w:rPr>
        <w:t>У разі смерті осіб, вказаних у пункті 1 цього Порядку, їх тіла доставляються до судово – медичного експерта для встановлення причин смерті (при необхідності) або зберігання.</w:t>
      </w:r>
    </w:p>
    <w:p w14:paraId="6E476C27" w14:textId="12D540B5" w:rsidR="006B0DCE" w:rsidRPr="00465C59" w:rsidRDefault="006B0DCE" w:rsidP="00E01DAC">
      <w:pPr>
        <w:widowControl w:val="0"/>
        <w:numPr>
          <w:ilvl w:val="0"/>
          <w:numId w:val="22"/>
        </w:numPr>
        <w:tabs>
          <w:tab w:val="left" w:pos="567"/>
          <w:tab w:val="left" w:pos="993"/>
        </w:tabs>
        <w:suppressAutoHyphens w:val="0"/>
        <w:ind w:firstLine="567"/>
        <w:jc w:val="both"/>
        <w:rPr>
          <w:sz w:val="26"/>
          <w:szCs w:val="26"/>
        </w:rPr>
      </w:pPr>
      <w:r w:rsidRPr="00465C59">
        <w:rPr>
          <w:rStyle w:val="23"/>
          <w:sz w:val="26"/>
          <w:szCs w:val="26"/>
        </w:rPr>
        <w:t>Огляд тіл померлих осіб, вказаних у пункті 1 цього Порядку ( дії працівників закладів охорони здоров’я, уповноважених працівників органів та підрозділів Національної поліції, органів прокуратури) визначен</w:t>
      </w:r>
      <w:r w:rsidR="00F3173E" w:rsidRPr="00465C59">
        <w:rPr>
          <w:rStyle w:val="23"/>
          <w:sz w:val="26"/>
          <w:szCs w:val="26"/>
        </w:rPr>
        <w:t>ий</w:t>
      </w:r>
      <w:r w:rsidRPr="00465C59">
        <w:rPr>
          <w:rStyle w:val="23"/>
          <w:sz w:val="26"/>
          <w:szCs w:val="26"/>
        </w:rPr>
        <w:t xml:space="preserve"> Порядком взаємодії між органами та підрозділами Національної поліції, закладами охорони здоров’я та органами прокуратури України при встановленні факту смерті людини, затвердженим наказом Міністерства внутрішніх справ України, Міністерства охорони здоров’я України, Генеральної прокуратури України від 29.09.2017 №807/1193/279.</w:t>
      </w:r>
    </w:p>
    <w:p w14:paraId="450CFDBE" w14:textId="31E89AC1" w:rsidR="006B0DCE" w:rsidRPr="00465C59" w:rsidRDefault="006B0DCE" w:rsidP="00E01DAC">
      <w:pPr>
        <w:widowControl w:val="0"/>
        <w:numPr>
          <w:ilvl w:val="0"/>
          <w:numId w:val="22"/>
        </w:numPr>
        <w:tabs>
          <w:tab w:val="left" w:pos="567"/>
          <w:tab w:val="left" w:pos="993"/>
        </w:tabs>
        <w:suppressAutoHyphens w:val="0"/>
        <w:ind w:firstLine="567"/>
        <w:jc w:val="both"/>
        <w:rPr>
          <w:sz w:val="26"/>
          <w:szCs w:val="26"/>
        </w:rPr>
      </w:pPr>
      <w:r w:rsidRPr="00465C59">
        <w:rPr>
          <w:rStyle w:val="23"/>
          <w:sz w:val="26"/>
          <w:szCs w:val="26"/>
        </w:rPr>
        <w:t xml:space="preserve">Доставка тіл померлих осіб, вказаних у пункті 1 цього Порядку, смерть яких настала в межах населених пунктів громади, забезпечується </w:t>
      </w:r>
      <w:r w:rsidR="00FD686F" w:rsidRPr="00465C59">
        <w:rPr>
          <w:rStyle w:val="23"/>
          <w:color w:val="auto"/>
          <w:sz w:val="26"/>
          <w:szCs w:val="26"/>
        </w:rPr>
        <w:t>надавачем послуг</w:t>
      </w:r>
      <w:r w:rsidR="00F3173E" w:rsidRPr="00465C59">
        <w:rPr>
          <w:rStyle w:val="23"/>
          <w:color w:val="auto"/>
          <w:sz w:val="26"/>
          <w:szCs w:val="26"/>
        </w:rPr>
        <w:t>.</w:t>
      </w:r>
    </w:p>
    <w:p w14:paraId="1E6F3951" w14:textId="77777777" w:rsidR="006B0DCE" w:rsidRPr="00465C59" w:rsidRDefault="006B0DCE" w:rsidP="00E01DAC">
      <w:pPr>
        <w:widowControl w:val="0"/>
        <w:numPr>
          <w:ilvl w:val="0"/>
          <w:numId w:val="22"/>
        </w:numPr>
        <w:tabs>
          <w:tab w:val="left" w:pos="567"/>
          <w:tab w:val="left" w:pos="993"/>
          <w:tab w:val="left" w:pos="2232"/>
        </w:tabs>
        <w:suppressAutoHyphens w:val="0"/>
        <w:ind w:firstLine="567"/>
        <w:jc w:val="both"/>
        <w:rPr>
          <w:sz w:val="26"/>
          <w:szCs w:val="26"/>
        </w:rPr>
      </w:pPr>
      <w:r w:rsidRPr="00465C59">
        <w:rPr>
          <w:rStyle w:val="23"/>
          <w:sz w:val="26"/>
          <w:szCs w:val="26"/>
        </w:rPr>
        <w:t xml:space="preserve">Встановлення причин смерті шляхом судово – медичної експертизи та патологоанатомічного розтину здійснюється відповідно до Правил проведення судово </w:t>
      </w:r>
      <w:r w:rsidRPr="00465C59">
        <w:rPr>
          <w:color w:val="000000"/>
          <w:sz w:val="26"/>
          <w:szCs w:val="26"/>
          <w:lang w:eastAsia="uk-UA" w:bidi="uk-UA"/>
        </w:rPr>
        <w:t xml:space="preserve">- </w:t>
      </w:r>
      <w:r w:rsidRPr="00465C59">
        <w:rPr>
          <w:rStyle w:val="23"/>
          <w:sz w:val="26"/>
          <w:szCs w:val="26"/>
        </w:rPr>
        <w:t>медичної експертизи (досліджень) трупів в бюро судово – медичної експертизи, затверджених наказом Міністерства охорони здоров’я України від 17 січня 1995 року № 6, зареєстрованим в Міністерстві юстиції України 26 липня 1995 року за № 257/793.</w:t>
      </w:r>
    </w:p>
    <w:p w14:paraId="2BF6A35B" w14:textId="2FD14287" w:rsidR="006B0DCE" w:rsidRPr="00465C59" w:rsidRDefault="006B0DCE" w:rsidP="00E01DAC">
      <w:pPr>
        <w:widowControl w:val="0"/>
        <w:numPr>
          <w:ilvl w:val="0"/>
          <w:numId w:val="22"/>
        </w:numPr>
        <w:tabs>
          <w:tab w:val="left" w:pos="567"/>
          <w:tab w:val="left" w:pos="993"/>
        </w:tabs>
        <w:suppressAutoHyphens w:val="0"/>
        <w:ind w:firstLine="567"/>
        <w:jc w:val="both"/>
        <w:rPr>
          <w:sz w:val="26"/>
          <w:szCs w:val="26"/>
        </w:rPr>
      </w:pPr>
      <w:r w:rsidRPr="00465C59">
        <w:rPr>
          <w:rStyle w:val="23"/>
          <w:sz w:val="26"/>
          <w:szCs w:val="26"/>
        </w:rPr>
        <w:lastRenderedPageBreak/>
        <w:t>Одинокі громадяни, особи без певного місця проживання, громадяни від поховання яких відмовилися рідні, смерть яких настала в лікувальному закладі, підлягають судово</w:t>
      </w:r>
      <w:r w:rsidR="00D20341" w:rsidRPr="00465C59">
        <w:rPr>
          <w:rStyle w:val="23"/>
          <w:sz w:val="26"/>
          <w:szCs w:val="26"/>
        </w:rPr>
        <w:t xml:space="preserve"> </w:t>
      </w:r>
      <w:r w:rsidRPr="00465C59">
        <w:rPr>
          <w:rStyle w:val="23"/>
          <w:sz w:val="26"/>
          <w:szCs w:val="26"/>
        </w:rPr>
        <w:t>- медичній експертизі за постановою правоохоронних органів. Організація доставки цих тіл до відділу судово – медичної експертизи покладається на надавача послуг.</w:t>
      </w:r>
    </w:p>
    <w:p w14:paraId="2FE5A61D" w14:textId="77777777" w:rsidR="006B0DCE" w:rsidRPr="00465C59" w:rsidRDefault="006B0DCE" w:rsidP="00E01DAC">
      <w:pPr>
        <w:widowControl w:val="0"/>
        <w:numPr>
          <w:ilvl w:val="0"/>
          <w:numId w:val="22"/>
        </w:numPr>
        <w:tabs>
          <w:tab w:val="left" w:pos="567"/>
          <w:tab w:val="left" w:pos="993"/>
        </w:tabs>
        <w:suppressAutoHyphens w:val="0"/>
        <w:ind w:firstLine="567"/>
        <w:jc w:val="both"/>
        <w:rPr>
          <w:sz w:val="26"/>
          <w:szCs w:val="26"/>
        </w:rPr>
      </w:pPr>
      <w:r w:rsidRPr="00465C59">
        <w:rPr>
          <w:rStyle w:val="23"/>
          <w:sz w:val="26"/>
          <w:szCs w:val="26"/>
        </w:rPr>
        <w:t>Обов’язковому направленню для проведення судово – медичної експертизи підлягають тіла померлих людей:</w:t>
      </w:r>
    </w:p>
    <w:p w14:paraId="18226806" w14:textId="77777777" w:rsidR="006B0DCE" w:rsidRPr="00465C59" w:rsidRDefault="006B0DCE" w:rsidP="00465C59">
      <w:pPr>
        <w:ind w:firstLine="567"/>
        <w:jc w:val="both"/>
        <w:rPr>
          <w:sz w:val="26"/>
          <w:szCs w:val="26"/>
        </w:rPr>
      </w:pPr>
      <w:r w:rsidRPr="00465C59">
        <w:rPr>
          <w:rStyle w:val="23"/>
          <w:sz w:val="26"/>
          <w:szCs w:val="26"/>
        </w:rPr>
        <w:t>- з ознаками насильницької смерті або підозри на таку смерть;</w:t>
      </w:r>
    </w:p>
    <w:p w14:paraId="26EC9D5E" w14:textId="77777777" w:rsidR="00D20341" w:rsidRPr="00465C59" w:rsidRDefault="006B0DCE" w:rsidP="00465C59">
      <w:pPr>
        <w:widowControl w:val="0"/>
        <w:numPr>
          <w:ilvl w:val="0"/>
          <w:numId w:val="23"/>
        </w:numPr>
        <w:tabs>
          <w:tab w:val="left" w:pos="142"/>
        </w:tabs>
        <w:suppressAutoHyphens w:val="0"/>
        <w:ind w:firstLine="567"/>
        <w:jc w:val="both"/>
        <w:rPr>
          <w:rStyle w:val="23"/>
          <w:color w:val="auto"/>
          <w:sz w:val="26"/>
          <w:szCs w:val="26"/>
          <w:lang w:val="ru-RU" w:eastAsia="zh-CN" w:bidi="ar-SA"/>
        </w:rPr>
      </w:pPr>
      <w:r w:rsidRPr="00465C59">
        <w:rPr>
          <w:rStyle w:val="23"/>
          <w:sz w:val="26"/>
          <w:szCs w:val="26"/>
        </w:rPr>
        <w:t xml:space="preserve">смерть яких настала раптово або при нез’ясованих обставинах; </w:t>
      </w:r>
    </w:p>
    <w:p w14:paraId="7AFD7E93" w14:textId="09F213C2" w:rsidR="006B0DCE" w:rsidRPr="00465C59" w:rsidRDefault="006B0DCE" w:rsidP="00465C59">
      <w:pPr>
        <w:widowControl w:val="0"/>
        <w:numPr>
          <w:ilvl w:val="0"/>
          <w:numId w:val="23"/>
        </w:numPr>
        <w:tabs>
          <w:tab w:val="left" w:pos="142"/>
        </w:tabs>
        <w:suppressAutoHyphens w:val="0"/>
        <w:ind w:firstLine="567"/>
        <w:jc w:val="both"/>
        <w:rPr>
          <w:sz w:val="26"/>
          <w:szCs w:val="26"/>
        </w:rPr>
      </w:pPr>
      <w:r w:rsidRPr="00465C59">
        <w:rPr>
          <w:rStyle w:val="23"/>
          <w:sz w:val="26"/>
          <w:szCs w:val="26"/>
        </w:rPr>
        <w:t>смерть яких настала поза</w:t>
      </w:r>
      <w:bookmarkStart w:id="1" w:name="bookmark8"/>
      <w:r w:rsidRPr="00465C59">
        <w:rPr>
          <w:rStyle w:val="23"/>
          <w:sz w:val="26"/>
          <w:szCs w:val="26"/>
        </w:rPr>
        <w:t xml:space="preserve"> місцем їхнього поховання;</w:t>
      </w:r>
      <w:r w:rsidRPr="00465C59">
        <w:rPr>
          <w:sz w:val="26"/>
          <w:szCs w:val="26"/>
        </w:rPr>
        <w:t xml:space="preserve"> </w:t>
      </w:r>
      <w:bookmarkEnd w:id="1"/>
    </w:p>
    <w:p w14:paraId="69EDC9C8" w14:textId="77777777" w:rsidR="006B0DCE" w:rsidRPr="00465C59" w:rsidRDefault="006B0DCE" w:rsidP="00465C59">
      <w:pPr>
        <w:pStyle w:val="a4"/>
        <w:numPr>
          <w:ilvl w:val="0"/>
          <w:numId w:val="23"/>
        </w:numPr>
        <w:tabs>
          <w:tab w:val="left" w:pos="142"/>
        </w:tabs>
        <w:spacing w:after="0" w:line="240" w:lineRule="auto"/>
        <w:ind w:left="0" w:firstLine="567"/>
        <w:jc w:val="both"/>
        <w:rPr>
          <w:rFonts w:ascii="Times New Roman" w:hAnsi="Times New Roman"/>
          <w:sz w:val="26"/>
          <w:szCs w:val="26"/>
        </w:rPr>
      </w:pPr>
      <w:r w:rsidRPr="00465C59">
        <w:rPr>
          <w:rStyle w:val="23"/>
          <w:rFonts w:eastAsia="Calibri"/>
          <w:sz w:val="26"/>
          <w:szCs w:val="26"/>
        </w:rPr>
        <w:t>особа яких не встановлено.</w:t>
      </w:r>
    </w:p>
    <w:p w14:paraId="6262EB93" w14:textId="77777777" w:rsidR="006B0DCE" w:rsidRPr="00465C59" w:rsidRDefault="006B0DCE" w:rsidP="00465C59">
      <w:pPr>
        <w:widowControl w:val="0"/>
        <w:numPr>
          <w:ilvl w:val="0"/>
          <w:numId w:val="22"/>
        </w:numPr>
        <w:tabs>
          <w:tab w:val="left" w:pos="0"/>
        </w:tabs>
        <w:suppressAutoHyphens w:val="0"/>
        <w:ind w:firstLine="567"/>
        <w:jc w:val="both"/>
        <w:rPr>
          <w:sz w:val="26"/>
          <w:szCs w:val="26"/>
        </w:rPr>
      </w:pPr>
      <w:r w:rsidRPr="00465C59">
        <w:rPr>
          <w:rStyle w:val="23"/>
          <w:sz w:val="26"/>
          <w:szCs w:val="26"/>
        </w:rPr>
        <w:t>Транспортування тіла померлої людини з ознаками насильницької смерті чи підозри на таку до судово – медичного експерта здійснюється в установленому законодавством порядку.</w:t>
      </w:r>
    </w:p>
    <w:p w14:paraId="07F45227" w14:textId="77777777" w:rsidR="006B0DCE" w:rsidRPr="00465C59" w:rsidRDefault="006B0DCE" w:rsidP="00465C59">
      <w:pPr>
        <w:widowControl w:val="0"/>
        <w:numPr>
          <w:ilvl w:val="0"/>
          <w:numId w:val="22"/>
        </w:numPr>
        <w:tabs>
          <w:tab w:val="left" w:pos="0"/>
        </w:tabs>
        <w:suppressAutoHyphens w:val="0"/>
        <w:ind w:firstLine="567"/>
        <w:jc w:val="both"/>
        <w:rPr>
          <w:sz w:val="26"/>
          <w:szCs w:val="26"/>
        </w:rPr>
      </w:pPr>
      <w:r w:rsidRPr="00465C59">
        <w:rPr>
          <w:rStyle w:val="23"/>
          <w:sz w:val="26"/>
          <w:szCs w:val="26"/>
        </w:rPr>
        <w:t>Реєстрація смерті осіб, зазначених у пункті 1 цього Порядку, здійснюється у відповідності до Закону України «Про державну реєстрацію актів цивільного стану».</w:t>
      </w:r>
    </w:p>
    <w:p w14:paraId="43005D49" w14:textId="3B68A594" w:rsidR="006B0DCE" w:rsidRPr="00465C59" w:rsidRDefault="006B0DCE" w:rsidP="00465C59">
      <w:pPr>
        <w:widowControl w:val="0"/>
        <w:numPr>
          <w:ilvl w:val="0"/>
          <w:numId w:val="22"/>
        </w:numPr>
        <w:tabs>
          <w:tab w:val="left" w:pos="0"/>
        </w:tabs>
        <w:suppressAutoHyphens w:val="0"/>
        <w:ind w:firstLine="567"/>
        <w:jc w:val="both"/>
        <w:rPr>
          <w:sz w:val="26"/>
          <w:szCs w:val="26"/>
        </w:rPr>
      </w:pPr>
      <w:r w:rsidRPr="00465C59">
        <w:rPr>
          <w:rStyle w:val="23"/>
          <w:sz w:val="26"/>
          <w:szCs w:val="26"/>
        </w:rPr>
        <w:t xml:space="preserve">Поховання померлих одиноких громадян, осіб без певного місця проживання, громадян, від поховання яких відмовилися рідні, знайдених невпізнаних трупів здійснюється за рахунок коштів місцевого бюджету </w:t>
      </w:r>
      <w:r w:rsidR="00D20341" w:rsidRPr="00465C59">
        <w:rPr>
          <w:rStyle w:val="23"/>
          <w:sz w:val="26"/>
          <w:szCs w:val="26"/>
        </w:rPr>
        <w:t>Гніванської</w:t>
      </w:r>
      <w:r w:rsidRPr="00465C59">
        <w:rPr>
          <w:rStyle w:val="23"/>
          <w:sz w:val="26"/>
          <w:szCs w:val="26"/>
        </w:rPr>
        <w:t xml:space="preserve"> </w:t>
      </w:r>
      <w:r w:rsidR="00D20341" w:rsidRPr="00465C59">
        <w:rPr>
          <w:rStyle w:val="23"/>
          <w:sz w:val="26"/>
          <w:szCs w:val="26"/>
        </w:rPr>
        <w:t>міської територіальної громади</w:t>
      </w:r>
      <w:r w:rsidRPr="00465C59">
        <w:rPr>
          <w:rStyle w:val="23"/>
          <w:sz w:val="26"/>
          <w:szCs w:val="26"/>
        </w:rPr>
        <w:t>.</w:t>
      </w:r>
    </w:p>
    <w:p w14:paraId="00079F6D" w14:textId="50E4C02B" w:rsidR="006B0DCE" w:rsidRPr="00465C59" w:rsidRDefault="006B0DCE" w:rsidP="00465C59">
      <w:pPr>
        <w:widowControl w:val="0"/>
        <w:numPr>
          <w:ilvl w:val="0"/>
          <w:numId w:val="22"/>
        </w:numPr>
        <w:tabs>
          <w:tab w:val="left" w:pos="0"/>
        </w:tabs>
        <w:suppressAutoHyphens w:val="0"/>
        <w:ind w:firstLine="567"/>
        <w:jc w:val="both"/>
        <w:rPr>
          <w:sz w:val="26"/>
          <w:szCs w:val="26"/>
        </w:rPr>
      </w:pPr>
      <w:r w:rsidRPr="00465C59">
        <w:rPr>
          <w:rStyle w:val="23"/>
          <w:color w:val="auto"/>
          <w:sz w:val="26"/>
          <w:szCs w:val="26"/>
        </w:rPr>
        <w:t xml:space="preserve">Організація поховання одиноких громадян, осіб без певного місця проживання, осіб, від поховання яких відмовилися рідні, знайдених, невпізнаних трупів, у разі відсутності родичів або осіб чи установ, які можуть взяти на себе організацію поховання, покладається на </w:t>
      </w:r>
      <w:r w:rsidR="00FD686F" w:rsidRPr="00465C59">
        <w:rPr>
          <w:rStyle w:val="23"/>
          <w:color w:val="auto"/>
          <w:sz w:val="26"/>
          <w:szCs w:val="26"/>
        </w:rPr>
        <w:t>надавача послуг.</w:t>
      </w:r>
    </w:p>
    <w:p w14:paraId="3F7BCD46" w14:textId="43C996EB" w:rsidR="006B0DCE" w:rsidRPr="00465C59" w:rsidRDefault="006B0DCE" w:rsidP="00465C59">
      <w:pPr>
        <w:widowControl w:val="0"/>
        <w:numPr>
          <w:ilvl w:val="0"/>
          <w:numId w:val="22"/>
        </w:numPr>
        <w:tabs>
          <w:tab w:val="left" w:pos="0"/>
        </w:tabs>
        <w:suppressAutoHyphens w:val="0"/>
        <w:ind w:firstLine="567"/>
        <w:jc w:val="both"/>
        <w:rPr>
          <w:rStyle w:val="23"/>
          <w:rFonts w:eastAsiaTheme="minorHAnsi"/>
          <w:color w:val="auto"/>
          <w:sz w:val="26"/>
          <w:szCs w:val="26"/>
          <w:lang w:eastAsia="en-US"/>
        </w:rPr>
      </w:pPr>
      <w:r w:rsidRPr="00465C59">
        <w:rPr>
          <w:rStyle w:val="23"/>
          <w:color w:val="auto"/>
          <w:sz w:val="26"/>
          <w:szCs w:val="26"/>
        </w:rPr>
        <w:t>Поховання зазначених в п.1 Порядку осіб здійснюється на підставі лікарського свідоцтва про смерть та звернення органів внутрішніх справ (за наявності ознак сме</w:t>
      </w:r>
      <w:r w:rsidR="00FD686F" w:rsidRPr="00465C59">
        <w:rPr>
          <w:rStyle w:val="23"/>
          <w:color w:val="auto"/>
          <w:sz w:val="26"/>
          <w:szCs w:val="26"/>
        </w:rPr>
        <w:t>рті відповідно до п.9 Порядку).</w:t>
      </w:r>
    </w:p>
    <w:p w14:paraId="0B7EC483" w14:textId="49E57493" w:rsidR="006B0DCE" w:rsidRPr="00465C59" w:rsidRDefault="006B0DCE" w:rsidP="00465C59">
      <w:pPr>
        <w:widowControl w:val="0"/>
        <w:numPr>
          <w:ilvl w:val="0"/>
          <w:numId w:val="22"/>
        </w:numPr>
        <w:tabs>
          <w:tab w:val="left" w:pos="0"/>
        </w:tabs>
        <w:suppressAutoHyphens w:val="0"/>
        <w:ind w:right="55" w:firstLine="567"/>
        <w:jc w:val="both"/>
        <w:rPr>
          <w:sz w:val="26"/>
          <w:szCs w:val="26"/>
        </w:rPr>
      </w:pPr>
      <w:r w:rsidRPr="00465C59">
        <w:rPr>
          <w:rStyle w:val="23"/>
          <w:sz w:val="26"/>
          <w:szCs w:val="26"/>
        </w:rPr>
        <w:t>Організація поховання осіб, зазначених у пункті 1 цього Порядку, здійснюється відповідно до Необхідного мінімального переліку окремих видів ритуальних послуг, затвердженого наказом Держа</w:t>
      </w:r>
      <w:r w:rsidR="00DB1BDF" w:rsidRPr="00465C59">
        <w:rPr>
          <w:rStyle w:val="23"/>
          <w:sz w:val="26"/>
          <w:szCs w:val="26"/>
        </w:rPr>
        <w:t>вного комітету України з питань</w:t>
      </w:r>
      <w:r w:rsidRPr="00465C59">
        <w:rPr>
          <w:rStyle w:val="23"/>
          <w:sz w:val="26"/>
          <w:szCs w:val="26"/>
        </w:rPr>
        <w:t xml:space="preserve"> житлово – комунального господарства від 19 листопада 2003 року № 193 згідно з цінами, що діють на момент оформлення договору – замовлення про їх надання.</w:t>
      </w:r>
    </w:p>
    <w:p w14:paraId="19457AAF" w14:textId="6EC2BAFA" w:rsidR="006B0DCE" w:rsidRPr="00465C59" w:rsidRDefault="006B0DCE" w:rsidP="00465C59">
      <w:pPr>
        <w:widowControl w:val="0"/>
        <w:numPr>
          <w:ilvl w:val="0"/>
          <w:numId w:val="22"/>
        </w:numPr>
        <w:tabs>
          <w:tab w:val="left" w:pos="0"/>
        </w:tabs>
        <w:suppressAutoHyphens w:val="0"/>
        <w:ind w:right="55" w:firstLine="567"/>
        <w:jc w:val="both"/>
        <w:rPr>
          <w:sz w:val="26"/>
          <w:szCs w:val="26"/>
        </w:rPr>
      </w:pPr>
      <w:r w:rsidRPr="00465C59">
        <w:rPr>
          <w:rStyle w:val="23"/>
          <w:sz w:val="26"/>
          <w:szCs w:val="26"/>
        </w:rPr>
        <w:t xml:space="preserve">Для проведення таких дій </w:t>
      </w:r>
      <w:r w:rsidR="00DB1BDF" w:rsidRPr="00465C59">
        <w:rPr>
          <w:rStyle w:val="23"/>
          <w:sz w:val="26"/>
          <w:szCs w:val="26"/>
        </w:rPr>
        <w:t>Служба у справах дітей, соціального захисту та охорони здоров’я Гніванської міської ради</w:t>
      </w:r>
      <w:r w:rsidRPr="00465C59">
        <w:rPr>
          <w:rStyle w:val="23"/>
          <w:sz w:val="26"/>
          <w:szCs w:val="26"/>
        </w:rPr>
        <w:t xml:space="preserve"> укладає договір з надавачем послуг, який здійснює організацію поховання померлих і надання ритуальних послуг на території</w:t>
      </w:r>
      <w:r w:rsidR="00DB1BDF" w:rsidRPr="00465C59">
        <w:rPr>
          <w:rStyle w:val="23"/>
          <w:sz w:val="26"/>
          <w:szCs w:val="26"/>
        </w:rPr>
        <w:t xml:space="preserve"> Гніванської </w:t>
      </w:r>
      <w:r w:rsidR="00FD686F" w:rsidRPr="00465C59">
        <w:rPr>
          <w:rStyle w:val="23"/>
          <w:sz w:val="26"/>
          <w:szCs w:val="26"/>
        </w:rPr>
        <w:t>міської територіальної громади</w:t>
      </w:r>
      <w:r w:rsidRPr="00465C59">
        <w:rPr>
          <w:rStyle w:val="23"/>
          <w:color w:val="auto"/>
          <w:sz w:val="26"/>
          <w:szCs w:val="26"/>
        </w:rPr>
        <w:t>.</w:t>
      </w:r>
    </w:p>
    <w:p w14:paraId="19803BAE" w14:textId="6C522872" w:rsidR="006B0DCE" w:rsidRPr="00465C59" w:rsidRDefault="006B0DCE" w:rsidP="00465C59">
      <w:pPr>
        <w:widowControl w:val="0"/>
        <w:numPr>
          <w:ilvl w:val="0"/>
          <w:numId w:val="22"/>
        </w:numPr>
        <w:tabs>
          <w:tab w:val="left" w:pos="0"/>
        </w:tabs>
        <w:suppressAutoHyphens w:val="0"/>
        <w:ind w:right="55" w:firstLine="567"/>
        <w:jc w:val="both"/>
        <w:rPr>
          <w:sz w:val="26"/>
          <w:szCs w:val="26"/>
        </w:rPr>
      </w:pPr>
      <w:r w:rsidRPr="00465C59">
        <w:rPr>
          <w:rStyle w:val="23"/>
          <w:sz w:val="26"/>
          <w:szCs w:val="26"/>
        </w:rPr>
        <w:t>Предметом такого договору буде надання похоронних та суміжних послуг (поховання самотніх).</w:t>
      </w:r>
      <w:r w:rsidRPr="00465C59">
        <w:rPr>
          <w:sz w:val="26"/>
          <w:szCs w:val="26"/>
        </w:rPr>
        <w:t xml:space="preserve"> </w:t>
      </w:r>
      <w:r w:rsidR="00FD686F" w:rsidRPr="00465C59">
        <w:rPr>
          <w:rStyle w:val="23"/>
          <w:sz w:val="26"/>
          <w:szCs w:val="26"/>
        </w:rPr>
        <w:t>Надавач послуг оформляє</w:t>
      </w:r>
      <w:r w:rsidRPr="00465C59">
        <w:rPr>
          <w:rStyle w:val="23"/>
          <w:sz w:val="26"/>
          <w:szCs w:val="26"/>
        </w:rPr>
        <w:t xml:space="preserve"> необхідні документи на поховання</w:t>
      </w:r>
      <w:r w:rsidR="00FD686F" w:rsidRPr="00465C59">
        <w:rPr>
          <w:rStyle w:val="23"/>
          <w:sz w:val="26"/>
          <w:szCs w:val="26"/>
        </w:rPr>
        <w:t xml:space="preserve"> (акт наданих послуг)</w:t>
      </w:r>
      <w:r w:rsidRPr="00465C59">
        <w:rPr>
          <w:rStyle w:val="23"/>
          <w:sz w:val="26"/>
          <w:szCs w:val="26"/>
        </w:rPr>
        <w:t>.</w:t>
      </w:r>
      <w:r w:rsidRPr="00465C59">
        <w:rPr>
          <w:sz w:val="26"/>
          <w:szCs w:val="26"/>
        </w:rPr>
        <w:t xml:space="preserve"> </w:t>
      </w:r>
    </w:p>
    <w:p w14:paraId="677E4D36" w14:textId="6C62B5F1" w:rsidR="006B0DCE" w:rsidRPr="00465C59" w:rsidRDefault="006B0DCE" w:rsidP="00465C59">
      <w:pPr>
        <w:widowControl w:val="0"/>
        <w:numPr>
          <w:ilvl w:val="0"/>
          <w:numId w:val="22"/>
        </w:numPr>
        <w:tabs>
          <w:tab w:val="left" w:pos="0"/>
        </w:tabs>
        <w:suppressAutoHyphens w:val="0"/>
        <w:ind w:right="55" w:firstLine="567"/>
        <w:jc w:val="both"/>
        <w:rPr>
          <w:sz w:val="26"/>
          <w:szCs w:val="26"/>
        </w:rPr>
      </w:pPr>
      <w:r w:rsidRPr="00465C59">
        <w:rPr>
          <w:rStyle w:val="23"/>
          <w:sz w:val="26"/>
          <w:szCs w:val="26"/>
        </w:rPr>
        <w:t>У разі поховання померлих осіб, вказаних в п. 1 цього Порядку, ритуальні служби надають послуги згідно Необхідного мінімального переліку окремих видів ритуальних послуг, затвердженого наказом Державного комітету з питань житлово</w:t>
      </w:r>
      <w:r w:rsidR="00DB1BDF" w:rsidRPr="00465C59">
        <w:rPr>
          <w:rStyle w:val="23"/>
          <w:sz w:val="26"/>
          <w:szCs w:val="26"/>
        </w:rPr>
        <w:t xml:space="preserve"> </w:t>
      </w:r>
      <w:r w:rsidRPr="00465C59">
        <w:rPr>
          <w:rStyle w:val="23"/>
          <w:sz w:val="26"/>
          <w:szCs w:val="26"/>
        </w:rPr>
        <w:t>- комунального господарства від 19.11.2003. № 193.</w:t>
      </w:r>
    </w:p>
    <w:p w14:paraId="73650A00" w14:textId="370907BB" w:rsidR="006B0DCE" w:rsidRPr="00465C59" w:rsidRDefault="006B0DCE" w:rsidP="00465C59">
      <w:pPr>
        <w:widowControl w:val="0"/>
        <w:numPr>
          <w:ilvl w:val="0"/>
          <w:numId w:val="22"/>
        </w:numPr>
        <w:tabs>
          <w:tab w:val="left" w:pos="0"/>
        </w:tabs>
        <w:suppressAutoHyphens w:val="0"/>
        <w:ind w:right="55" w:firstLine="567"/>
        <w:jc w:val="both"/>
        <w:rPr>
          <w:sz w:val="26"/>
          <w:szCs w:val="26"/>
        </w:rPr>
      </w:pPr>
      <w:r w:rsidRPr="00465C59">
        <w:rPr>
          <w:rStyle w:val="23"/>
          <w:sz w:val="26"/>
          <w:szCs w:val="26"/>
        </w:rPr>
        <w:t>Поховання померлих осіб, вказаних у пункті 1 цього Порядку, здійснюється</w:t>
      </w:r>
      <w:r w:rsidR="00E01DAC">
        <w:rPr>
          <w:rStyle w:val="23"/>
          <w:sz w:val="26"/>
          <w:szCs w:val="26"/>
        </w:rPr>
        <w:t xml:space="preserve"> </w:t>
      </w:r>
      <w:r w:rsidRPr="00465C59">
        <w:rPr>
          <w:rStyle w:val="23"/>
          <w:sz w:val="26"/>
          <w:szCs w:val="26"/>
        </w:rPr>
        <w:t xml:space="preserve">відповідно до ст. 16 Закону України «Про поховання та похоронну справу» </w:t>
      </w:r>
      <w:r w:rsidR="00E01DAC">
        <w:rPr>
          <w:rStyle w:val="23"/>
          <w:sz w:val="26"/>
          <w:szCs w:val="26"/>
        </w:rPr>
        <w:t>з</w:t>
      </w:r>
      <w:r w:rsidRPr="00465C59">
        <w:rPr>
          <w:rStyle w:val="23"/>
          <w:sz w:val="26"/>
          <w:szCs w:val="26"/>
        </w:rPr>
        <w:t xml:space="preserve">а рахунок коштів </w:t>
      </w:r>
      <w:r w:rsidR="00DB1BDF" w:rsidRPr="00465C59">
        <w:rPr>
          <w:rStyle w:val="23"/>
          <w:sz w:val="26"/>
          <w:szCs w:val="26"/>
        </w:rPr>
        <w:t>міського</w:t>
      </w:r>
      <w:r w:rsidRPr="00465C59">
        <w:rPr>
          <w:rStyle w:val="23"/>
          <w:sz w:val="26"/>
          <w:szCs w:val="26"/>
        </w:rPr>
        <w:t xml:space="preserve"> бюджету </w:t>
      </w:r>
      <w:r w:rsidR="00DB1BDF" w:rsidRPr="00465C59">
        <w:rPr>
          <w:rStyle w:val="23"/>
          <w:sz w:val="26"/>
          <w:szCs w:val="26"/>
        </w:rPr>
        <w:t>Гніванської міської</w:t>
      </w:r>
      <w:r w:rsidRPr="00465C59">
        <w:rPr>
          <w:rStyle w:val="23"/>
          <w:sz w:val="26"/>
          <w:szCs w:val="26"/>
        </w:rPr>
        <w:t xml:space="preserve"> територіальної громади.</w:t>
      </w:r>
    </w:p>
    <w:p w14:paraId="063D85BC" w14:textId="77777777" w:rsidR="006B0DCE" w:rsidRPr="00465C59" w:rsidRDefault="006B0DCE" w:rsidP="00465C59">
      <w:pPr>
        <w:widowControl w:val="0"/>
        <w:numPr>
          <w:ilvl w:val="0"/>
          <w:numId w:val="22"/>
        </w:numPr>
        <w:tabs>
          <w:tab w:val="left" w:pos="0"/>
        </w:tabs>
        <w:suppressAutoHyphens w:val="0"/>
        <w:ind w:right="55" w:firstLine="567"/>
        <w:jc w:val="both"/>
        <w:rPr>
          <w:rStyle w:val="23"/>
          <w:rFonts w:eastAsiaTheme="minorHAnsi"/>
          <w:sz w:val="26"/>
          <w:szCs w:val="26"/>
          <w:lang w:eastAsia="en-US"/>
        </w:rPr>
      </w:pPr>
      <w:r w:rsidRPr="00465C59">
        <w:rPr>
          <w:rStyle w:val="23"/>
          <w:sz w:val="26"/>
          <w:szCs w:val="26"/>
        </w:rPr>
        <w:lastRenderedPageBreak/>
        <w:t>Для поховання померлих одиноких громадян, осіб без певного місця проживання, громадян, від поховання яких відмовилися рідні, невпізнаних трупів надається земельна ділянка під одинарне поховання.</w:t>
      </w:r>
    </w:p>
    <w:p w14:paraId="014027C9" w14:textId="1F63FD7D" w:rsidR="006B0DCE" w:rsidRPr="00465C59" w:rsidRDefault="006B0DCE" w:rsidP="00465C59">
      <w:pPr>
        <w:widowControl w:val="0"/>
        <w:numPr>
          <w:ilvl w:val="0"/>
          <w:numId w:val="22"/>
        </w:numPr>
        <w:tabs>
          <w:tab w:val="left" w:pos="0"/>
        </w:tabs>
        <w:suppressAutoHyphens w:val="0"/>
        <w:ind w:right="55" w:firstLine="567"/>
        <w:jc w:val="both"/>
        <w:rPr>
          <w:sz w:val="26"/>
          <w:szCs w:val="26"/>
          <w:lang w:val="uk-UA"/>
        </w:rPr>
      </w:pPr>
      <w:r w:rsidRPr="00465C59">
        <w:rPr>
          <w:rStyle w:val="23"/>
          <w:sz w:val="26"/>
          <w:szCs w:val="26"/>
        </w:rPr>
        <w:t>Поховання померлих одиноких громадян, осіб без певного місця проживання,</w:t>
      </w:r>
      <w:r w:rsidR="00E01DAC">
        <w:rPr>
          <w:rStyle w:val="23"/>
          <w:sz w:val="26"/>
          <w:szCs w:val="26"/>
        </w:rPr>
        <w:t xml:space="preserve"> </w:t>
      </w:r>
      <w:r w:rsidRPr="00465C59">
        <w:rPr>
          <w:rStyle w:val="23"/>
          <w:sz w:val="26"/>
          <w:szCs w:val="26"/>
        </w:rPr>
        <w:t>громадян, від поховання яких відмовилися рідні, невпізнаних трупів здійснюється з дотриманням вимог санітарно – епідеміологічного законодавства.</w:t>
      </w:r>
    </w:p>
    <w:p w14:paraId="1542FD20" w14:textId="77777777" w:rsidR="006B0DCE" w:rsidRPr="00465C59" w:rsidRDefault="006B0DCE" w:rsidP="00465C59">
      <w:pPr>
        <w:widowControl w:val="0"/>
        <w:numPr>
          <w:ilvl w:val="0"/>
          <w:numId w:val="22"/>
        </w:numPr>
        <w:tabs>
          <w:tab w:val="left" w:pos="0"/>
        </w:tabs>
        <w:suppressAutoHyphens w:val="0"/>
        <w:ind w:right="55" w:firstLine="567"/>
        <w:jc w:val="both"/>
        <w:rPr>
          <w:rStyle w:val="23"/>
          <w:rFonts w:eastAsiaTheme="minorHAnsi"/>
          <w:sz w:val="26"/>
          <w:szCs w:val="26"/>
          <w:lang w:eastAsia="en-US"/>
        </w:rPr>
      </w:pPr>
      <w:r w:rsidRPr="00465C59">
        <w:rPr>
          <w:rStyle w:val="23"/>
          <w:sz w:val="26"/>
          <w:szCs w:val="26"/>
        </w:rPr>
        <w:t>Поховання померлих осіб, які померли внаслідок зараження особливо небезпечною інфекцією, здійснюється згідно із санітарним законодавством України.</w:t>
      </w:r>
    </w:p>
    <w:p w14:paraId="45F56375" w14:textId="77777777" w:rsidR="006B0DCE" w:rsidRPr="00465C59" w:rsidRDefault="006B0DCE" w:rsidP="00465C59">
      <w:pPr>
        <w:widowControl w:val="0"/>
        <w:numPr>
          <w:ilvl w:val="0"/>
          <w:numId w:val="22"/>
        </w:numPr>
        <w:tabs>
          <w:tab w:val="left" w:pos="0"/>
        </w:tabs>
        <w:suppressAutoHyphens w:val="0"/>
        <w:ind w:right="55" w:firstLine="567"/>
        <w:jc w:val="both"/>
        <w:rPr>
          <w:sz w:val="26"/>
          <w:szCs w:val="26"/>
          <w:lang w:val="uk-UA"/>
        </w:rPr>
      </w:pPr>
      <w:r w:rsidRPr="00465C59">
        <w:rPr>
          <w:rStyle w:val="23"/>
          <w:sz w:val="26"/>
          <w:szCs w:val="26"/>
        </w:rPr>
        <w:t xml:space="preserve">Забороняється перевозити у відкритих трунах і завозити додому трупи померлих від особливо небезпечних інфекцій (чума, холера, натуральна віспа, сибірка, і т.д.), а також коли є заборона лікаря паталого – анатома або інших медичних закладів. </w:t>
      </w:r>
    </w:p>
    <w:p w14:paraId="71F552A2" w14:textId="5025D4FB" w:rsidR="006B0DCE" w:rsidRDefault="006B0DCE" w:rsidP="00F3173E">
      <w:pPr>
        <w:spacing w:after="248"/>
        <w:ind w:right="1040"/>
        <w:jc w:val="center"/>
        <w:rPr>
          <w:sz w:val="26"/>
          <w:szCs w:val="26"/>
          <w:lang w:val="uk-UA"/>
        </w:rPr>
      </w:pPr>
    </w:p>
    <w:p w14:paraId="566885A9" w14:textId="77777777" w:rsidR="00160EF0" w:rsidRPr="00465C59" w:rsidRDefault="00160EF0" w:rsidP="00F3173E">
      <w:pPr>
        <w:spacing w:after="248"/>
        <w:ind w:right="1040"/>
        <w:jc w:val="center"/>
        <w:rPr>
          <w:sz w:val="26"/>
          <w:szCs w:val="26"/>
          <w:lang w:val="uk-UA"/>
        </w:rPr>
      </w:pPr>
    </w:p>
    <w:p w14:paraId="7468E202" w14:textId="7403C83D" w:rsidR="00AB2925" w:rsidRPr="006B0DCE" w:rsidRDefault="00160EF0">
      <w:pPr>
        <w:rPr>
          <w:sz w:val="26"/>
          <w:szCs w:val="26"/>
          <w:lang w:val="uk-UA"/>
        </w:rPr>
      </w:pPr>
      <w:r>
        <w:rPr>
          <w:sz w:val="26"/>
          <w:szCs w:val="26"/>
          <w:lang w:val="uk-UA"/>
        </w:rPr>
        <w:t>Секретар міської ради                                                                         Андрій ВИСІДАЛКО</w:t>
      </w:r>
    </w:p>
    <w:sectPr w:rsidR="00AB2925" w:rsidRPr="006B0DCE" w:rsidSect="00E01DAC">
      <w:pgSz w:w="11906" w:h="16838"/>
      <w:pgMar w:top="1135" w:right="566" w:bottom="1135"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FA3F4B3" w14:textId="77777777" w:rsidR="00AE630C" w:rsidRDefault="00AE630C" w:rsidP="00C76F16">
      <w:r>
        <w:separator/>
      </w:r>
    </w:p>
  </w:endnote>
  <w:endnote w:type="continuationSeparator" w:id="0">
    <w:p w14:paraId="6C5CD68A" w14:textId="77777777" w:rsidR="00AE630C" w:rsidRDefault="00AE630C" w:rsidP="00C76F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Liberation Serif">
    <w:altName w:val="Times New Roman"/>
    <w:charset w:val="CC"/>
    <w:family w:val="roman"/>
    <w:pitch w:val="variable"/>
    <w:sig w:usb0="00000003" w:usb1="00000000" w:usb2="00000000" w:usb3="00000000" w:csb0="00000001" w:csb1="00000000"/>
  </w:font>
  <w:font w:name="Mangal">
    <w:panose1 w:val="00000400000000000000"/>
    <w:charset w:val="00"/>
    <w:family w:val="roman"/>
    <w:pitch w:val="variable"/>
    <w:sig w:usb0="00008003" w:usb1="00000000" w:usb2="00000000" w:usb3="00000000" w:csb0="00000001" w:csb1="00000000"/>
  </w:font>
  <w:font w:name="Segoe UI">
    <w:panose1 w:val="020B0502040204020203"/>
    <w:charset w:val="CC"/>
    <w:family w:val="swiss"/>
    <w:pitch w:val="variable"/>
    <w:sig w:usb0="E4002EFF" w:usb1="C000E47F" w:usb2="00000009" w:usb3="00000000" w:csb0="000001FF" w:csb1="00000000"/>
  </w:font>
  <w:font w:name="Verdana">
    <w:panose1 w:val="020B0604030504040204"/>
    <w:charset w:val="CC"/>
    <w:family w:val="swiss"/>
    <w:pitch w:val="variable"/>
    <w:sig w:usb0="A00006FF" w:usb1="4000205B" w:usb2="0000001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27D9E65" w14:textId="77777777" w:rsidR="00AE630C" w:rsidRDefault="00AE630C" w:rsidP="00C76F16">
      <w:r>
        <w:separator/>
      </w:r>
    </w:p>
  </w:footnote>
  <w:footnote w:type="continuationSeparator" w:id="0">
    <w:p w14:paraId="2AE4A7AB" w14:textId="77777777" w:rsidR="00AE630C" w:rsidRDefault="00AE630C" w:rsidP="00C76F16">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804208"/>
    <w:multiLevelType w:val="hybridMultilevel"/>
    <w:tmpl w:val="D1A66B40"/>
    <w:lvl w:ilvl="0" w:tplc="22E2AEBC">
      <w:start w:val="1"/>
      <w:numFmt w:val="decimal"/>
      <w:lvlText w:val="%1."/>
      <w:lvlJc w:val="left"/>
      <w:pPr>
        <w:ind w:left="555" w:hanging="360"/>
      </w:pPr>
      <w:rPr>
        <w:rFonts w:hint="default"/>
      </w:rPr>
    </w:lvl>
    <w:lvl w:ilvl="1" w:tplc="04220019" w:tentative="1">
      <w:start w:val="1"/>
      <w:numFmt w:val="lowerLetter"/>
      <w:lvlText w:val="%2."/>
      <w:lvlJc w:val="left"/>
      <w:pPr>
        <w:ind w:left="1275" w:hanging="360"/>
      </w:pPr>
    </w:lvl>
    <w:lvl w:ilvl="2" w:tplc="0422001B" w:tentative="1">
      <w:start w:val="1"/>
      <w:numFmt w:val="lowerRoman"/>
      <w:lvlText w:val="%3."/>
      <w:lvlJc w:val="right"/>
      <w:pPr>
        <w:ind w:left="1995" w:hanging="180"/>
      </w:pPr>
    </w:lvl>
    <w:lvl w:ilvl="3" w:tplc="0422000F" w:tentative="1">
      <w:start w:val="1"/>
      <w:numFmt w:val="decimal"/>
      <w:lvlText w:val="%4."/>
      <w:lvlJc w:val="left"/>
      <w:pPr>
        <w:ind w:left="2715" w:hanging="360"/>
      </w:pPr>
    </w:lvl>
    <w:lvl w:ilvl="4" w:tplc="04220019" w:tentative="1">
      <w:start w:val="1"/>
      <w:numFmt w:val="lowerLetter"/>
      <w:lvlText w:val="%5."/>
      <w:lvlJc w:val="left"/>
      <w:pPr>
        <w:ind w:left="3435" w:hanging="360"/>
      </w:pPr>
    </w:lvl>
    <w:lvl w:ilvl="5" w:tplc="0422001B" w:tentative="1">
      <w:start w:val="1"/>
      <w:numFmt w:val="lowerRoman"/>
      <w:lvlText w:val="%6."/>
      <w:lvlJc w:val="right"/>
      <w:pPr>
        <w:ind w:left="4155" w:hanging="180"/>
      </w:pPr>
    </w:lvl>
    <w:lvl w:ilvl="6" w:tplc="0422000F" w:tentative="1">
      <w:start w:val="1"/>
      <w:numFmt w:val="decimal"/>
      <w:lvlText w:val="%7."/>
      <w:lvlJc w:val="left"/>
      <w:pPr>
        <w:ind w:left="4875" w:hanging="360"/>
      </w:pPr>
    </w:lvl>
    <w:lvl w:ilvl="7" w:tplc="04220019" w:tentative="1">
      <w:start w:val="1"/>
      <w:numFmt w:val="lowerLetter"/>
      <w:lvlText w:val="%8."/>
      <w:lvlJc w:val="left"/>
      <w:pPr>
        <w:ind w:left="5595" w:hanging="360"/>
      </w:pPr>
    </w:lvl>
    <w:lvl w:ilvl="8" w:tplc="0422001B" w:tentative="1">
      <w:start w:val="1"/>
      <w:numFmt w:val="lowerRoman"/>
      <w:lvlText w:val="%9."/>
      <w:lvlJc w:val="right"/>
      <w:pPr>
        <w:ind w:left="6315" w:hanging="180"/>
      </w:pPr>
    </w:lvl>
  </w:abstractNum>
  <w:abstractNum w:abstractNumId="1" w15:restartNumberingAfterBreak="0">
    <w:nsid w:val="0BA567D5"/>
    <w:multiLevelType w:val="hybridMultilevel"/>
    <w:tmpl w:val="CADCFF70"/>
    <w:lvl w:ilvl="0" w:tplc="93DA79A2">
      <w:start w:val="1"/>
      <w:numFmt w:val="decimal"/>
      <w:lvlText w:val="%1."/>
      <w:lvlJc w:val="left"/>
      <w:pPr>
        <w:ind w:left="786" w:hanging="360"/>
      </w:pPr>
      <w:rPr>
        <w:rFonts w:hint="default"/>
      </w:rPr>
    </w:lvl>
    <w:lvl w:ilvl="1" w:tplc="04220019" w:tentative="1">
      <w:start w:val="1"/>
      <w:numFmt w:val="lowerLetter"/>
      <w:lvlText w:val="%2."/>
      <w:lvlJc w:val="left"/>
      <w:pPr>
        <w:ind w:left="1506" w:hanging="360"/>
      </w:pPr>
    </w:lvl>
    <w:lvl w:ilvl="2" w:tplc="0422001B" w:tentative="1">
      <w:start w:val="1"/>
      <w:numFmt w:val="lowerRoman"/>
      <w:lvlText w:val="%3."/>
      <w:lvlJc w:val="right"/>
      <w:pPr>
        <w:ind w:left="2226" w:hanging="180"/>
      </w:pPr>
    </w:lvl>
    <w:lvl w:ilvl="3" w:tplc="0422000F" w:tentative="1">
      <w:start w:val="1"/>
      <w:numFmt w:val="decimal"/>
      <w:lvlText w:val="%4."/>
      <w:lvlJc w:val="left"/>
      <w:pPr>
        <w:ind w:left="2946" w:hanging="360"/>
      </w:pPr>
    </w:lvl>
    <w:lvl w:ilvl="4" w:tplc="04220019" w:tentative="1">
      <w:start w:val="1"/>
      <w:numFmt w:val="lowerLetter"/>
      <w:lvlText w:val="%5."/>
      <w:lvlJc w:val="left"/>
      <w:pPr>
        <w:ind w:left="3666" w:hanging="360"/>
      </w:pPr>
    </w:lvl>
    <w:lvl w:ilvl="5" w:tplc="0422001B" w:tentative="1">
      <w:start w:val="1"/>
      <w:numFmt w:val="lowerRoman"/>
      <w:lvlText w:val="%6."/>
      <w:lvlJc w:val="right"/>
      <w:pPr>
        <w:ind w:left="4386" w:hanging="180"/>
      </w:pPr>
    </w:lvl>
    <w:lvl w:ilvl="6" w:tplc="0422000F" w:tentative="1">
      <w:start w:val="1"/>
      <w:numFmt w:val="decimal"/>
      <w:lvlText w:val="%7."/>
      <w:lvlJc w:val="left"/>
      <w:pPr>
        <w:ind w:left="5106" w:hanging="360"/>
      </w:pPr>
    </w:lvl>
    <w:lvl w:ilvl="7" w:tplc="04220019" w:tentative="1">
      <w:start w:val="1"/>
      <w:numFmt w:val="lowerLetter"/>
      <w:lvlText w:val="%8."/>
      <w:lvlJc w:val="left"/>
      <w:pPr>
        <w:ind w:left="5826" w:hanging="360"/>
      </w:pPr>
    </w:lvl>
    <w:lvl w:ilvl="8" w:tplc="0422001B" w:tentative="1">
      <w:start w:val="1"/>
      <w:numFmt w:val="lowerRoman"/>
      <w:lvlText w:val="%9."/>
      <w:lvlJc w:val="right"/>
      <w:pPr>
        <w:ind w:left="6546" w:hanging="180"/>
      </w:pPr>
    </w:lvl>
  </w:abstractNum>
  <w:abstractNum w:abstractNumId="2" w15:restartNumberingAfterBreak="0">
    <w:nsid w:val="0C677CC9"/>
    <w:multiLevelType w:val="hybridMultilevel"/>
    <w:tmpl w:val="1ABC07B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CB66008"/>
    <w:multiLevelType w:val="hybridMultilevel"/>
    <w:tmpl w:val="A1FCC588"/>
    <w:lvl w:ilvl="0" w:tplc="0419000F">
      <w:start w:val="1"/>
      <w:numFmt w:val="decimal"/>
      <w:lvlText w:val="%1."/>
      <w:lvlJc w:val="left"/>
      <w:pPr>
        <w:ind w:left="1145" w:hanging="360"/>
      </w:pPr>
    </w:lvl>
    <w:lvl w:ilvl="1" w:tplc="04190019" w:tentative="1">
      <w:start w:val="1"/>
      <w:numFmt w:val="lowerLetter"/>
      <w:lvlText w:val="%2."/>
      <w:lvlJc w:val="left"/>
      <w:pPr>
        <w:ind w:left="1865" w:hanging="360"/>
      </w:pPr>
    </w:lvl>
    <w:lvl w:ilvl="2" w:tplc="0419001B" w:tentative="1">
      <w:start w:val="1"/>
      <w:numFmt w:val="lowerRoman"/>
      <w:lvlText w:val="%3."/>
      <w:lvlJc w:val="right"/>
      <w:pPr>
        <w:ind w:left="2585" w:hanging="180"/>
      </w:pPr>
    </w:lvl>
    <w:lvl w:ilvl="3" w:tplc="0419000F" w:tentative="1">
      <w:start w:val="1"/>
      <w:numFmt w:val="decimal"/>
      <w:lvlText w:val="%4."/>
      <w:lvlJc w:val="left"/>
      <w:pPr>
        <w:ind w:left="3305" w:hanging="360"/>
      </w:pPr>
    </w:lvl>
    <w:lvl w:ilvl="4" w:tplc="04190019" w:tentative="1">
      <w:start w:val="1"/>
      <w:numFmt w:val="lowerLetter"/>
      <w:lvlText w:val="%5."/>
      <w:lvlJc w:val="left"/>
      <w:pPr>
        <w:ind w:left="4025" w:hanging="360"/>
      </w:pPr>
    </w:lvl>
    <w:lvl w:ilvl="5" w:tplc="0419001B" w:tentative="1">
      <w:start w:val="1"/>
      <w:numFmt w:val="lowerRoman"/>
      <w:lvlText w:val="%6."/>
      <w:lvlJc w:val="right"/>
      <w:pPr>
        <w:ind w:left="4745" w:hanging="180"/>
      </w:pPr>
    </w:lvl>
    <w:lvl w:ilvl="6" w:tplc="0419000F" w:tentative="1">
      <w:start w:val="1"/>
      <w:numFmt w:val="decimal"/>
      <w:lvlText w:val="%7."/>
      <w:lvlJc w:val="left"/>
      <w:pPr>
        <w:ind w:left="5465" w:hanging="360"/>
      </w:pPr>
    </w:lvl>
    <w:lvl w:ilvl="7" w:tplc="04190019" w:tentative="1">
      <w:start w:val="1"/>
      <w:numFmt w:val="lowerLetter"/>
      <w:lvlText w:val="%8."/>
      <w:lvlJc w:val="left"/>
      <w:pPr>
        <w:ind w:left="6185" w:hanging="360"/>
      </w:pPr>
    </w:lvl>
    <w:lvl w:ilvl="8" w:tplc="0419001B" w:tentative="1">
      <w:start w:val="1"/>
      <w:numFmt w:val="lowerRoman"/>
      <w:lvlText w:val="%9."/>
      <w:lvlJc w:val="right"/>
      <w:pPr>
        <w:ind w:left="6905" w:hanging="180"/>
      </w:pPr>
    </w:lvl>
  </w:abstractNum>
  <w:abstractNum w:abstractNumId="4" w15:restartNumberingAfterBreak="0">
    <w:nsid w:val="13A13FE6"/>
    <w:multiLevelType w:val="hybridMultilevel"/>
    <w:tmpl w:val="B9A8FB46"/>
    <w:lvl w:ilvl="0" w:tplc="690C70D2">
      <w:start w:val="1"/>
      <w:numFmt w:val="decimal"/>
      <w:lvlText w:val="%1."/>
      <w:lvlJc w:val="right"/>
      <w:pPr>
        <w:ind w:left="785" w:hanging="360"/>
      </w:pPr>
      <w:rPr>
        <w:rFonts w:ascii="Times New Roman" w:hAnsi="Times New Roman" w:cs="Times New Roman" w:hint="default"/>
        <w:b w:val="0"/>
        <w:i w:val="0"/>
      </w:rPr>
    </w:lvl>
    <w:lvl w:ilvl="1" w:tplc="04220019">
      <w:start w:val="1"/>
      <w:numFmt w:val="lowerLetter"/>
      <w:lvlText w:val="%2."/>
      <w:lvlJc w:val="left"/>
      <w:pPr>
        <w:ind w:left="1440" w:hanging="360"/>
      </w:pPr>
    </w:lvl>
    <w:lvl w:ilvl="2" w:tplc="0422001B">
      <w:start w:val="1"/>
      <w:numFmt w:val="lowerRoman"/>
      <w:lvlText w:val="%3."/>
      <w:lvlJc w:val="right"/>
      <w:pPr>
        <w:ind w:left="2160" w:hanging="180"/>
      </w:pPr>
    </w:lvl>
    <w:lvl w:ilvl="3" w:tplc="0422000F">
      <w:start w:val="1"/>
      <w:numFmt w:val="decimal"/>
      <w:lvlText w:val="%4."/>
      <w:lvlJc w:val="left"/>
      <w:pPr>
        <w:ind w:left="2880" w:hanging="360"/>
      </w:pPr>
    </w:lvl>
    <w:lvl w:ilvl="4" w:tplc="04220019">
      <w:start w:val="1"/>
      <w:numFmt w:val="lowerLetter"/>
      <w:lvlText w:val="%5."/>
      <w:lvlJc w:val="left"/>
      <w:pPr>
        <w:ind w:left="3600" w:hanging="360"/>
      </w:pPr>
    </w:lvl>
    <w:lvl w:ilvl="5" w:tplc="0422001B">
      <w:start w:val="1"/>
      <w:numFmt w:val="lowerRoman"/>
      <w:lvlText w:val="%6."/>
      <w:lvlJc w:val="right"/>
      <w:pPr>
        <w:ind w:left="4320" w:hanging="180"/>
      </w:pPr>
    </w:lvl>
    <w:lvl w:ilvl="6" w:tplc="0422000F">
      <w:start w:val="1"/>
      <w:numFmt w:val="decimal"/>
      <w:lvlText w:val="%7."/>
      <w:lvlJc w:val="left"/>
      <w:pPr>
        <w:ind w:left="5040" w:hanging="360"/>
      </w:pPr>
    </w:lvl>
    <w:lvl w:ilvl="7" w:tplc="04220019">
      <w:start w:val="1"/>
      <w:numFmt w:val="lowerLetter"/>
      <w:lvlText w:val="%8."/>
      <w:lvlJc w:val="left"/>
      <w:pPr>
        <w:ind w:left="5760" w:hanging="360"/>
      </w:pPr>
    </w:lvl>
    <w:lvl w:ilvl="8" w:tplc="0422001B">
      <w:start w:val="1"/>
      <w:numFmt w:val="lowerRoman"/>
      <w:lvlText w:val="%9."/>
      <w:lvlJc w:val="right"/>
      <w:pPr>
        <w:ind w:left="6480" w:hanging="180"/>
      </w:pPr>
    </w:lvl>
  </w:abstractNum>
  <w:abstractNum w:abstractNumId="5" w15:restartNumberingAfterBreak="0">
    <w:nsid w:val="18AF20BF"/>
    <w:multiLevelType w:val="multilevel"/>
    <w:tmpl w:val="E5C2EF6E"/>
    <w:lvl w:ilvl="0">
      <w:start w:val="1"/>
      <w:numFmt w:val="bullet"/>
      <w:lvlText w:val="-"/>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8"/>
        <w:szCs w:val="28"/>
        <w:u w:val="none"/>
        <w:effect w:val="none"/>
        <w:lang w:val="uk-UA" w:eastAsia="uk-UA" w:bidi="uk-UA"/>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6" w15:restartNumberingAfterBreak="0">
    <w:nsid w:val="214F0567"/>
    <w:multiLevelType w:val="hybridMultilevel"/>
    <w:tmpl w:val="CADCFF70"/>
    <w:lvl w:ilvl="0" w:tplc="93DA79A2">
      <w:start w:val="1"/>
      <w:numFmt w:val="decimal"/>
      <w:lvlText w:val="%1."/>
      <w:lvlJc w:val="left"/>
      <w:pPr>
        <w:ind w:left="786" w:hanging="360"/>
      </w:pPr>
      <w:rPr>
        <w:rFonts w:hint="default"/>
      </w:rPr>
    </w:lvl>
    <w:lvl w:ilvl="1" w:tplc="04220019" w:tentative="1">
      <w:start w:val="1"/>
      <w:numFmt w:val="lowerLetter"/>
      <w:lvlText w:val="%2."/>
      <w:lvlJc w:val="left"/>
      <w:pPr>
        <w:ind w:left="1506" w:hanging="360"/>
      </w:pPr>
    </w:lvl>
    <w:lvl w:ilvl="2" w:tplc="0422001B" w:tentative="1">
      <w:start w:val="1"/>
      <w:numFmt w:val="lowerRoman"/>
      <w:lvlText w:val="%3."/>
      <w:lvlJc w:val="right"/>
      <w:pPr>
        <w:ind w:left="2226" w:hanging="180"/>
      </w:pPr>
    </w:lvl>
    <w:lvl w:ilvl="3" w:tplc="0422000F" w:tentative="1">
      <w:start w:val="1"/>
      <w:numFmt w:val="decimal"/>
      <w:lvlText w:val="%4."/>
      <w:lvlJc w:val="left"/>
      <w:pPr>
        <w:ind w:left="2946" w:hanging="360"/>
      </w:pPr>
    </w:lvl>
    <w:lvl w:ilvl="4" w:tplc="04220019" w:tentative="1">
      <w:start w:val="1"/>
      <w:numFmt w:val="lowerLetter"/>
      <w:lvlText w:val="%5."/>
      <w:lvlJc w:val="left"/>
      <w:pPr>
        <w:ind w:left="3666" w:hanging="360"/>
      </w:pPr>
    </w:lvl>
    <w:lvl w:ilvl="5" w:tplc="0422001B" w:tentative="1">
      <w:start w:val="1"/>
      <w:numFmt w:val="lowerRoman"/>
      <w:lvlText w:val="%6."/>
      <w:lvlJc w:val="right"/>
      <w:pPr>
        <w:ind w:left="4386" w:hanging="180"/>
      </w:pPr>
    </w:lvl>
    <w:lvl w:ilvl="6" w:tplc="0422000F" w:tentative="1">
      <w:start w:val="1"/>
      <w:numFmt w:val="decimal"/>
      <w:lvlText w:val="%7."/>
      <w:lvlJc w:val="left"/>
      <w:pPr>
        <w:ind w:left="5106" w:hanging="360"/>
      </w:pPr>
    </w:lvl>
    <w:lvl w:ilvl="7" w:tplc="04220019" w:tentative="1">
      <w:start w:val="1"/>
      <w:numFmt w:val="lowerLetter"/>
      <w:lvlText w:val="%8."/>
      <w:lvlJc w:val="left"/>
      <w:pPr>
        <w:ind w:left="5826" w:hanging="360"/>
      </w:pPr>
    </w:lvl>
    <w:lvl w:ilvl="8" w:tplc="0422001B" w:tentative="1">
      <w:start w:val="1"/>
      <w:numFmt w:val="lowerRoman"/>
      <w:lvlText w:val="%9."/>
      <w:lvlJc w:val="right"/>
      <w:pPr>
        <w:ind w:left="6546" w:hanging="180"/>
      </w:pPr>
    </w:lvl>
  </w:abstractNum>
  <w:abstractNum w:abstractNumId="7" w15:restartNumberingAfterBreak="0">
    <w:nsid w:val="21B31960"/>
    <w:multiLevelType w:val="hybridMultilevel"/>
    <w:tmpl w:val="7EA8663C"/>
    <w:lvl w:ilvl="0" w:tplc="2488BCEE">
      <w:start w:val="1"/>
      <w:numFmt w:val="bullet"/>
      <w:lvlText w:val="-"/>
      <w:lvlJc w:val="left"/>
      <w:pPr>
        <w:tabs>
          <w:tab w:val="num" w:pos="360"/>
        </w:tabs>
        <w:ind w:left="360" w:hanging="360"/>
      </w:pPr>
      <w:rPr>
        <w:rFonts w:ascii="Times New Roman" w:eastAsia="Times New Roman" w:hAnsi="Times New Roman" w:cs="Times New Roman" w:hint="default"/>
      </w:rPr>
    </w:lvl>
    <w:lvl w:ilvl="1" w:tplc="04190003">
      <w:start w:val="1"/>
      <w:numFmt w:val="bullet"/>
      <w:lvlText w:val="o"/>
      <w:lvlJc w:val="left"/>
      <w:pPr>
        <w:tabs>
          <w:tab w:val="num" w:pos="1080"/>
        </w:tabs>
        <w:ind w:left="1080" w:hanging="360"/>
      </w:pPr>
      <w:rPr>
        <w:rFonts w:ascii="Courier New" w:hAnsi="Courier New" w:cs="Times New Roman" w:hint="default"/>
      </w:rPr>
    </w:lvl>
    <w:lvl w:ilvl="2" w:tplc="04190005">
      <w:start w:val="1"/>
      <w:numFmt w:val="bullet"/>
      <w:lvlText w:val=""/>
      <w:lvlJc w:val="left"/>
      <w:pPr>
        <w:tabs>
          <w:tab w:val="num" w:pos="1800"/>
        </w:tabs>
        <w:ind w:left="1800" w:hanging="360"/>
      </w:pPr>
      <w:rPr>
        <w:rFonts w:ascii="Wingdings" w:hAnsi="Wingdings" w:hint="default"/>
      </w:rPr>
    </w:lvl>
    <w:lvl w:ilvl="3" w:tplc="04190001">
      <w:start w:val="1"/>
      <w:numFmt w:val="bullet"/>
      <w:lvlText w:val=""/>
      <w:lvlJc w:val="left"/>
      <w:pPr>
        <w:tabs>
          <w:tab w:val="num" w:pos="2520"/>
        </w:tabs>
        <w:ind w:left="2520" w:hanging="360"/>
      </w:pPr>
      <w:rPr>
        <w:rFonts w:ascii="Symbol" w:hAnsi="Symbol" w:hint="default"/>
      </w:rPr>
    </w:lvl>
    <w:lvl w:ilvl="4" w:tplc="04190003">
      <w:start w:val="1"/>
      <w:numFmt w:val="bullet"/>
      <w:lvlText w:val="o"/>
      <w:lvlJc w:val="left"/>
      <w:pPr>
        <w:tabs>
          <w:tab w:val="num" w:pos="3240"/>
        </w:tabs>
        <w:ind w:left="3240" w:hanging="360"/>
      </w:pPr>
      <w:rPr>
        <w:rFonts w:ascii="Courier New" w:hAnsi="Courier New" w:cs="Times New Roman" w:hint="default"/>
      </w:rPr>
    </w:lvl>
    <w:lvl w:ilvl="5" w:tplc="04190005">
      <w:start w:val="1"/>
      <w:numFmt w:val="bullet"/>
      <w:lvlText w:val=""/>
      <w:lvlJc w:val="left"/>
      <w:pPr>
        <w:tabs>
          <w:tab w:val="num" w:pos="3960"/>
        </w:tabs>
        <w:ind w:left="3960" w:hanging="360"/>
      </w:pPr>
      <w:rPr>
        <w:rFonts w:ascii="Wingdings" w:hAnsi="Wingdings" w:hint="default"/>
      </w:rPr>
    </w:lvl>
    <w:lvl w:ilvl="6" w:tplc="04190001">
      <w:start w:val="1"/>
      <w:numFmt w:val="bullet"/>
      <w:lvlText w:val=""/>
      <w:lvlJc w:val="left"/>
      <w:pPr>
        <w:tabs>
          <w:tab w:val="num" w:pos="4680"/>
        </w:tabs>
        <w:ind w:left="4680" w:hanging="360"/>
      </w:pPr>
      <w:rPr>
        <w:rFonts w:ascii="Symbol" w:hAnsi="Symbol" w:hint="default"/>
      </w:rPr>
    </w:lvl>
    <w:lvl w:ilvl="7" w:tplc="04190003">
      <w:start w:val="1"/>
      <w:numFmt w:val="bullet"/>
      <w:lvlText w:val="o"/>
      <w:lvlJc w:val="left"/>
      <w:pPr>
        <w:tabs>
          <w:tab w:val="num" w:pos="5400"/>
        </w:tabs>
        <w:ind w:left="5400" w:hanging="360"/>
      </w:pPr>
      <w:rPr>
        <w:rFonts w:ascii="Courier New" w:hAnsi="Courier New" w:cs="Times New Roman" w:hint="default"/>
      </w:rPr>
    </w:lvl>
    <w:lvl w:ilvl="8" w:tplc="04190005">
      <w:start w:val="1"/>
      <w:numFmt w:val="bullet"/>
      <w:lvlText w:val=""/>
      <w:lvlJc w:val="left"/>
      <w:pPr>
        <w:tabs>
          <w:tab w:val="num" w:pos="6120"/>
        </w:tabs>
        <w:ind w:left="6120" w:hanging="360"/>
      </w:pPr>
      <w:rPr>
        <w:rFonts w:ascii="Wingdings" w:hAnsi="Wingdings" w:hint="default"/>
      </w:rPr>
    </w:lvl>
  </w:abstractNum>
  <w:abstractNum w:abstractNumId="8" w15:restartNumberingAfterBreak="0">
    <w:nsid w:val="2BEE7FBD"/>
    <w:multiLevelType w:val="hybridMultilevel"/>
    <w:tmpl w:val="9072F5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33A803D7"/>
    <w:multiLevelType w:val="hybridMultilevel"/>
    <w:tmpl w:val="7C369528"/>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0" w15:restartNumberingAfterBreak="0">
    <w:nsid w:val="36884D6D"/>
    <w:multiLevelType w:val="hybridMultilevel"/>
    <w:tmpl w:val="39A86D38"/>
    <w:lvl w:ilvl="0" w:tplc="D16E28C0">
      <w:start w:val="1"/>
      <w:numFmt w:val="decimal"/>
      <w:lvlText w:val="%1."/>
      <w:lvlJc w:val="left"/>
      <w:pPr>
        <w:ind w:left="502" w:hanging="360"/>
      </w:pPr>
      <w:rPr>
        <w:rFonts w:ascii="Times New Roman" w:eastAsia="Times New Roman" w:hAnsi="Times New Roman" w:cs="Times New Roman"/>
      </w:rPr>
    </w:lvl>
    <w:lvl w:ilvl="1" w:tplc="04190019">
      <w:start w:val="1"/>
      <w:numFmt w:val="lowerLetter"/>
      <w:lvlText w:val="%2."/>
      <w:lvlJc w:val="left"/>
      <w:pPr>
        <w:ind w:left="1222" w:hanging="360"/>
      </w:pPr>
    </w:lvl>
    <w:lvl w:ilvl="2" w:tplc="0419001B">
      <w:start w:val="1"/>
      <w:numFmt w:val="lowerRoman"/>
      <w:lvlText w:val="%3."/>
      <w:lvlJc w:val="right"/>
      <w:pPr>
        <w:ind w:left="1942" w:hanging="180"/>
      </w:pPr>
    </w:lvl>
    <w:lvl w:ilvl="3" w:tplc="0419000F">
      <w:start w:val="1"/>
      <w:numFmt w:val="decimal"/>
      <w:lvlText w:val="%4."/>
      <w:lvlJc w:val="left"/>
      <w:pPr>
        <w:ind w:left="2662" w:hanging="360"/>
      </w:pPr>
    </w:lvl>
    <w:lvl w:ilvl="4" w:tplc="04190019">
      <w:start w:val="1"/>
      <w:numFmt w:val="lowerLetter"/>
      <w:lvlText w:val="%5."/>
      <w:lvlJc w:val="left"/>
      <w:pPr>
        <w:ind w:left="3382" w:hanging="360"/>
      </w:pPr>
    </w:lvl>
    <w:lvl w:ilvl="5" w:tplc="0419001B">
      <w:start w:val="1"/>
      <w:numFmt w:val="lowerRoman"/>
      <w:lvlText w:val="%6."/>
      <w:lvlJc w:val="right"/>
      <w:pPr>
        <w:ind w:left="4102" w:hanging="180"/>
      </w:pPr>
    </w:lvl>
    <w:lvl w:ilvl="6" w:tplc="0419000F">
      <w:start w:val="1"/>
      <w:numFmt w:val="decimal"/>
      <w:lvlText w:val="%7."/>
      <w:lvlJc w:val="left"/>
      <w:pPr>
        <w:ind w:left="4822" w:hanging="360"/>
      </w:pPr>
    </w:lvl>
    <w:lvl w:ilvl="7" w:tplc="04190019">
      <w:start w:val="1"/>
      <w:numFmt w:val="lowerLetter"/>
      <w:lvlText w:val="%8."/>
      <w:lvlJc w:val="left"/>
      <w:pPr>
        <w:ind w:left="5542" w:hanging="360"/>
      </w:pPr>
    </w:lvl>
    <w:lvl w:ilvl="8" w:tplc="0419001B">
      <w:start w:val="1"/>
      <w:numFmt w:val="lowerRoman"/>
      <w:lvlText w:val="%9."/>
      <w:lvlJc w:val="right"/>
      <w:pPr>
        <w:ind w:left="6262" w:hanging="180"/>
      </w:pPr>
    </w:lvl>
  </w:abstractNum>
  <w:abstractNum w:abstractNumId="11" w15:restartNumberingAfterBreak="0">
    <w:nsid w:val="3C75154F"/>
    <w:multiLevelType w:val="hybridMultilevel"/>
    <w:tmpl w:val="A462C280"/>
    <w:lvl w:ilvl="0" w:tplc="7836210E">
      <w:start w:val="1"/>
      <w:numFmt w:val="decimal"/>
      <w:lvlText w:val="%1."/>
      <w:lvlJc w:val="right"/>
      <w:pPr>
        <w:ind w:left="785" w:hanging="360"/>
      </w:pPr>
      <w:rPr>
        <w:rFonts w:hint="default"/>
        <w:b w:val="0"/>
        <w:i w:val="0"/>
      </w:rPr>
    </w:lvl>
    <w:lvl w:ilvl="1" w:tplc="04220019">
      <w:start w:val="1"/>
      <w:numFmt w:val="lowerLetter"/>
      <w:lvlText w:val="%2."/>
      <w:lvlJc w:val="left"/>
      <w:pPr>
        <w:ind w:left="1440" w:hanging="360"/>
      </w:pPr>
    </w:lvl>
    <w:lvl w:ilvl="2" w:tplc="0422001B">
      <w:start w:val="1"/>
      <w:numFmt w:val="lowerRoman"/>
      <w:lvlText w:val="%3."/>
      <w:lvlJc w:val="right"/>
      <w:pPr>
        <w:ind w:left="2160" w:hanging="180"/>
      </w:pPr>
    </w:lvl>
    <w:lvl w:ilvl="3" w:tplc="0422000F">
      <w:start w:val="1"/>
      <w:numFmt w:val="decimal"/>
      <w:lvlText w:val="%4."/>
      <w:lvlJc w:val="left"/>
      <w:pPr>
        <w:ind w:left="2880" w:hanging="360"/>
      </w:pPr>
    </w:lvl>
    <w:lvl w:ilvl="4" w:tplc="04220019">
      <w:start w:val="1"/>
      <w:numFmt w:val="lowerLetter"/>
      <w:lvlText w:val="%5."/>
      <w:lvlJc w:val="left"/>
      <w:pPr>
        <w:ind w:left="3600" w:hanging="360"/>
      </w:pPr>
    </w:lvl>
    <w:lvl w:ilvl="5" w:tplc="0422001B">
      <w:start w:val="1"/>
      <w:numFmt w:val="lowerRoman"/>
      <w:lvlText w:val="%6."/>
      <w:lvlJc w:val="right"/>
      <w:pPr>
        <w:ind w:left="4320" w:hanging="180"/>
      </w:pPr>
    </w:lvl>
    <w:lvl w:ilvl="6" w:tplc="0422000F">
      <w:start w:val="1"/>
      <w:numFmt w:val="decimal"/>
      <w:lvlText w:val="%7."/>
      <w:lvlJc w:val="left"/>
      <w:pPr>
        <w:ind w:left="5040" w:hanging="360"/>
      </w:pPr>
    </w:lvl>
    <w:lvl w:ilvl="7" w:tplc="04220019">
      <w:start w:val="1"/>
      <w:numFmt w:val="lowerLetter"/>
      <w:lvlText w:val="%8."/>
      <w:lvlJc w:val="left"/>
      <w:pPr>
        <w:ind w:left="5760" w:hanging="360"/>
      </w:pPr>
    </w:lvl>
    <w:lvl w:ilvl="8" w:tplc="0422001B">
      <w:start w:val="1"/>
      <w:numFmt w:val="lowerRoman"/>
      <w:lvlText w:val="%9."/>
      <w:lvlJc w:val="right"/>
      <w:pPr>
        <w:ind w:left="6480" w:hanging="180"/>
      </w:pPr>
    </w:lvl>
  </w:abstractNum>
  <w:abstractNum w:abstractNumId="12" w15:restartNumberingAfterBreak="0">
    <w:nsid w:val="3EA17A34"/>
    <w:multiLevelType w:val="hybridMultilevel"/>
    <w:tmpl w:val="80ACB036"/>
    <w:lvl w:ilvl="0" w:tplc="7836210E">
      <w:start w:val="1"/>
      <w:numFmt w:val="decimal"/>
      <w:lvlText w:val="%1."/>
      <w:lvlJc w:val="right"/>
      <w:pPr>
        <w:ind w:left="785" w:hanging="360"/>
      </w:pPr>
      <w:rPr>
        <w:rFonts w:hint="default"/>
        <w:b w:val="0"/>
        <w:i w:val="0"/>
      </w:rPr>
    </w:lvl>
    <w:lvl w:ilvl="1" w:tplc="04220019">
      <w:start w:val="1"/>
      <w:numFmt w:val="lowerLetter"/>
      <w:lvlText w:val="%2."/>
      <w:lvlJc w:val="left"/>
      <w:pPr>
        <w:ind w:left="1440" w:hanging="360"/>
      </w:pPr>
    </w:lvl>
    <w:lvl w:ilvl="2" w:tplc="0422001B">
      <w:start w:val="1"/>
      <w:numFmt w:val="lowerRoman"/>
      <w:lvlText w:val="%3."/>
      <w:lvlJc w:val="right"/>
      <w:pPr>
        <w:ind w:left="2160" w:hanging="180"/>
      </w:pPr>
    </w:lvl>
    <w:lvl w:ilvl="3" w:tplc="0422000F">
      <w:start w:val="1"/>
      <w:numFmt w:val="decimal"/>
      <w:lvlText w:val="%4."/>
      <w:lvlJc w:val="left"/>
      <w:pPr>
        <w:ind w:left="2880" w:hanging="360"/>
      </w:pPr>
    </w:lvl>
    <w:lvl w:ilvl="4" w:tplc="04220019">
      <w:start w:val="1"/>
      <w:numFmt w:val="lowerLetter"/>
      <w:lvlText w:val="%5."/>
      <w:lvlJc w:val="left"/>
      <w:pPr>
        <w:ind w:left="3600" w:hanging="360"/>
      </w:pPr>
    </w:lvl>
    <w:lvl w:ilvl="5" w:tplc="0422001B">
      <w:start w:val="1"/>
      <w:numFmt w:val="lowerRoman"/>
      <w:lvlText w:val="%6."/>
      <w:lvlJc w:val="right"/>
      <w:pPr>
        <w:ind w:left="4320" w:hanging="180"/>
      </w:pPr>
    </w:lvl>
    <w:lvl w:ilvl="6" w:tplc="0422000F">
      <w:start w:val="1"/>
      <w:numFmt w:val="decimal"/>
      <w:lvlText w:val="%7."/>
      <w:lvlJc w:val="left"/>
      <w:pPr>
        <w:ind w:left="5040" w:hanging="360"/>
      </w:pPr>
    </w:lvl>
    <w:lvl w:ilvl="7" w:tplc="04220019">
      <w:start w:val="1"/>
      <w:numFmt w:val="lowerLetter"/>
      <w:lvlText w:val="%8."/>
      <w:lvlJc w:val="left"/>
      <w:pPr>
        <w:ind w:left="5760" w:hanging="360"/>
      </w:pPr>
    </w:lvl>
    <w:lvl w:ilvl="8" w:tplc="0422001B">
      <w:start w:val="1"/>
      <w:numFmt w:val="lowerRoman"/>
      <w:lvlText w:val="%9."/>
      <w:lvlJc w:val="right"/>
      <w:pPr>
        <w:ind w:left="6480" w:hanging="180"/>
      </w:pPr>
    </w:lvl>
  </w:abstractNum>
  <w:abstractNum w:abstractNumId="13" w15:restartNumberingAfterBreak="0">
    <w:nsid w:val="4BF13038"/>
    <w:multiLevelType w:val="hybridMultilevel"/>
    <w:tmpl w:val="1898E438"/>
    <w:lvl w:ilvl="0" w:tplc="0419000F">
      <w:start w:val="1"/>
      <w:numFmt w:val="decimal"/>
      <w:lvlText w:val="%1."/>
      <w:lvlJc w:val="left"/>
      <w:pPr>
        <w:ind w:left="1145" w:hanging="360"/>
      </w:pPr>
    </w:lvl>
    <w:lvl w:ilvl="1" w:tplc="04190019" w:tentative="1">
      <w:start w:val="1"/>
      <w:numFmt w:val="lowerLetter"/>
      <w:lvlText w:val="%2."/>
      <w:lvlJc w:val="left"/>
      <w:pPr>
        <w:ind w:left="1865" w:hanging="360"/>
      </w:pPr>
    </w:lvl>
    <w:lvl w:ilvl="2" w:tplc="0419001B" w:tentative="1">
      <w:start w:val="1"/>
      <w:numFmt w:val="lowerRoman"/>
      <w:lvlText w:val="%3."/>
      <w:lvlJc w:val="right"/>
      <w:pPr>
        <w:ind w:left="2585" w:hanging="180"/>
      </w:pPr>
    </w:lvl>
    <w:lvl w:ilvl="3" w:tplc="0419000F" w:tentative="1">
      <w:start w:val="1"/>
      <w:numFmt w:val="decimal"/>
      <w:lvlText w:val="%4."/>
      <w:lvlJc w:val="left"/>
      <w:pPr>
        <w:ind w:left="3305" w:hanging="360"/>
      </w:pPr>
    </w:lvl>
    <w:lvl w:ilvl="4" w:tplc="04190019" w:tentative="1">
      <w:start w:val="1"/>
      <w:numFmt w:val="lowerLetter"/>
      <w:lvlText w:val="%5."/>
      <w:lvlJc w:val="left"/>
      <w:pPr>
        <w:ind w:left="4025" w:hanging="360"/>
      </w:pPr>
    </w:lvl>
    <w:lvl w:ilvl="5" w:tplc="0419001B" w:tentative="1">
      <w:start w:val="1"/>
      <w:numFmt w:val="lowerRoman"/>
      <w:lvlText w:val="%6."/>
      <w:lvlJc w:val="right"/>
      <w:pPr>
        <w:ind w:left="4745" w:hanging="180"/>
      </w:pPr>
    </w:lvl>
    <w:lvl w:ilvl="6" w:tplc="0419000F" w:tentative="1">
      <w:start w:val="1"/>
      <w:numFmt w:val="decimal"/>
      <w:lvlText w:val="%7."/>
      <w:lvlJc w:val="left"/>
      <w:pPr>
        <w:ind w:left="5465" w:hanging="360"/>
      </w:pPr>
    </w:lvl>
    <w:lvl w:ilvl="7" w:tplc="04190019" w:tentative="1">
      <w:start w:val="1"/>
      <w:numFmt w:val="lowerLetter"/>
      <w:lvlText w:val="%8."/>
      <w:lvlJc w:val="left"/>
      <w:pPr>
        <w:ind w:left="6185" w:hanging="360"/>
      </w:pPr>
    </w:lvl>
    <w:lvl w:ilvl="8" w:tplc="0419001B" w:tentative="1">
      <w:start w:val="1"/>
      <w:numFmt w:val="lowerRoman"/>
      <w:lvlText w:val="%9."/>
      <w:lvlJc w:val="right"/>
      <w:pPr>
        <w:ind w:left="6905" w:hanging="180"/>
      </w:pPr>
    </w:lvl>
  </w:abstractNum>
  <w:abstractNum w:abstractNumId="14" w15:restartNumberingAfterBreak="0">
    <w:nsid w:val="4E7224E7"/>
    <w:multiLevelType w:val="hybridMultilevel"/>
    <w:tmpl w:val="A2DC440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5643054A"/>
    <w:multiLevelType w:val="hybridMultilevel"/>
    <w:tmpl w:val="B9A8FB46"/>
    <w:lvl w:ilvl="0" w:tplc="690C70D2">
      <w:start w:val="1"/>
      <w:numFmt w:val="decimal"/>
      <w:lvlText w:val="%1."/>
      <w:lvlJc w:val="right"/>
      <w:pPr>
        <w:ind w:left="785" w:hanging="360"/>
      </w:pPr>
      <w:rPr>
        <w:rFonts w:ascii="Times New Roman" w:hAnsi="Times New Roman" w:cs="Times New Roman" w:hint="default"/>
        <w:b w:val="0"/>
        <w:i w:val="0"/>
      </w:rPr>
    </w:lvl>
    <w:lvl w:ilvl="1" w:tplc="04220019">
      <w:start w:val="1"/>
      <w:numFmt w:val="lowerLetter"/>
      <w:lvlText w:val="%2."/>
      <w:lvlJc w:val="left"/>
      <w:pPr>
        <w:ind w:left="1440" w:hanging="360"/>
      </w:pPr>
    </w:lvl>
    <w:lvl w:ilvl="2" w:tplc="0422001B">
      <w:start w:val="1"/>
      <w:numFmt w:val="lowerRoman"/>
      <w:lvlText w:val="%3."/>
      <w:lvlJc w:val="right"/>
      <w:pPr>
        <w:ind w:left="2160" w:hanging="180"/>
      </w:pPr>
    </w:lvl>
    <w:lvl w:ilvl="3" w:tplc="0422000F">
      <w:start w:val="1"/>
      <w:numFmt w:val="decimal"/>
      <w:lvlText w:val="%4."/>
      <w:lvlJc w:val="left"/>
      <w:pPr>
        <w:ind w:left="2880" w:hanging="360"/>
      </w:pPr>
    </w:lvl>
    <w:lvl w:ilvl="4" w:tplc="04220019">
      <w:start w:val="1"/>
      <w:numFmt w:val="lowerLetter"/>
      <w:lvlText w:val="%5."/>
      <w:lvlJc w:val="left"/>
      <w:pPr>
        <w:ind w:left="3600" w:hanging="360"/>
      </w:pPr>
    </w:lvl>
    <w:lvl w:ilvl="5" w:tplc="0422001B">
      <w:start w:val="1"/>
      <w:numFmt w:val="lowerRoman"/>
      <w:lvlText w:val="%6."/>
      <w:lvlJc w:val="right"/>
      <w:pPr>
        <w:ind w:left="4320" w:hanging="180"/>
      </w:pPr>
    </w:lvl>
    <w:lvl w:ilvl="6" w:tplc="0422000F">
      <w:start w:val="1"/>
      <w:numFmt w:val="decimal"/>
      <w:lvlText w:val="%7."/>
      <w:lvlJc w:val="left"/>
      <w:pPr>
        <w:ind w:left="5040" w:hanging="360"/>
      </w:pPr>
    </w:lvl>
    <w:lvl w:ilvl="7" w:tplc="04220019">
      <w:start w:val="1"/>
      <w:numFmt w:val="lowerLetter"/>
      <w:lvlText w:val="%8."/>
      <w:lvlJc w:val="left"/>
      <w:pPr>
        <w:ind w:left="5760" w:hanging="360"/>
      </w:pPr>
    </w:lvl>
    <w:lvl w:ilvl="8" w:tplc="0422001B">
      <w:start w:val="1"/>
      <w:numFmt w:val="lowerRoman"/>
      <w:lvlText w:val="%9."/>
      <w:lvlJc w:val="right"/>
      <w:pPr>
        <w:ind w:left="6480" w:hanging="180"/>
      </w:pPr>
    </w:lvl>
  </w:abstractNum>
  <w:abstractNum w:abstractNumId="16" w15:restartNumberingAfterBreak="0">
    <w:nsid w:val="56860FA0"/>
    <w:multiLevelType w:val="multilevel"/>
    <w:tmpl w:val="62CC8C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68C46522"/>
    <w:multiLevelType w:val="hybridMultilevel"/>
    <w:tmpl w:val="283A7CE8"/>
    <w:lvl w:ilvl="0" w:tplc="04190001">
      <w:start w:val="1"/>
      <w:numFmt w:val="bullet"/>
      <w:lvlText w:val=""/>
      <w:lvlJc w:val="left"/>
      <w:pPr>
        <w:ind w:left="1145" w:hanging="360"/>
      </w:pPr>
      <w:rPr>
        <w:rFonts w:ascii="Symbol" w:hAnsi="Symbol" w:hint="default"/>
      </w:rPr>
    </w:lvl>
    <w:lvl w:ilvl="1" w:tplc="04190003" w:tentative="1">
      <w:start w:val="1"/>
      <w:numFmt w:val="bullet"/>
      <w:lvlText w:val="o"/>
      <w:lvlJc w:val="left"/>
      <w:pPr>
        <w:ind w:left="1865" w:hanging="360"/>
      </w:pPr>
      <w:rPr>
        <w:rFonts w:ascii="Courier New" w:hAnsi="Courier New" w:cs="Courier New" w:hint="default"/>
      </w:rPr>
    </w:lvl>
    <w:lvl w:ilvl="2" w:tplc="04190005" w:tentative="1">
      <w:start w:val="1"/>
      <w:numFmt w:val="bullet"/>
      <w:lvlText w:val=""/>
      <w:lvlJc w:val="left"/>
      <w:pPr>
        <w:ind w:left="2585" w:hanging="360"/>
      </w:pPr>
      <w:rPr>
        <w:rFonts w:ascii="Wingdings" w:hAnsi="Wingdings" w:hint="default"/>
      </w:rPr>
    </w:lvl>
    <w:lvl w:ilvl="3" w:tplc="04190001" w:tentative="1">
      <w:start w:val="1"/>
      <w:numFmt w:val="bullet"/>
      <w:lvlText w:val=""/>
      <w:lvlJc w:val="left"/>
      <w:pPr>
        <w:ind w:left="3305" w:hanging="360"/>
      </w:pPr>
      <w:rPr>
        <w:rFonts w:ascii="Symbol" w:hAnsi="Symbol" w:hint="default"/>
      </w:rPr>
    </w:lvl>
    <w:lvl w:ilvl="4" w:tplc="04190003" w:tentative="1">
      <w:start w:val="1"/>
      <w:numFmt w:val="bullet"/>
      <w:lvlText w:val="o"/>
      <w:lvlJc w:val="left"/>
      <w:pPr>
        <w:ind w:left="4025" w:hanging="360"/>
      </w:pPr>
      <w:rPr>
        <w:rFonts w:ascii="Courier New" w:hAnsi="Courier New" w:cs="Courier New" w:hint="default"/>
      </w:rPr>
    </w:lvl>
    <w:lvl w:ilvl="5" w:tplc="04190005" w:tentative="1">
      <w:start w:val="1"/>
      <w:numFmt w:val="bullet"/>
      <w:lvlText w:val=""/>
      <w:lvlJc w:val="left"/>
      <w:pPr>
        <w:ind w:left="4745" w:hanging="360"/>
      </w:pPr>
      <w:rPr>
        <w:rFonts w:ascii="Wingdings" w:hAnsi="Wingdings" w:hint="default"/>
      </w:rPr>
    </w:lvl>
    <w:lvl w:ilvl="6" w:tplc="04190001" w:tentative="1">
      <w:start w:val="1"/>
      <w:numFmt w:val="bullet"/>
      <w:lvlText w:val=""/>
      <w:lvlJc w:val="left"/>
      <w:pPr>
        <w:ind w:left="5465" w:hanging="360"/>
      </w:pPr>
      <w:rPr>
        <w:rFonts w:ascii="Symbol" w:hAnsi="Symbol" w:hint="default"/>
      </w:rPr>
    </w:lvl>
    <w:lvl w:ilvl="7" w:tplc="04190003" w:tentative="1">
      <w:start w:val="1"/>
      <w:numFmt w:val="bullet"/>
      <w:lvlText w:val="o"/>
      <w:lvlJc w:val="left"/>
      <w:pPr>
        <w:ind w:left="6185" w:hanging="360"/>
      </w:pPr>
      <w:rPr>
        <w:rFonts w:ascii="Courier New" w:hAnsi="Courier New" w:cs="Courier New" w:hint="default"/>
      </w:rPr>
    </w:lvl>
    <w:lvl w:ilvl="8" w:tplc="04190005" w:tentative="1">
      <w:start w:val="1"/>
      <w:numFmt w:val="bullet"/>
      <w:lvlText w:val=""/>
      <w:lvlJc w:val="left"/>
      <w:pPr>
        <w:ind w:left="6905" w:hanging="360"/>
      </w:pPr>
      <w:rPr>
        <w:rFonts w:ascii="Wingdings" w:hAnsi="Wingdings" w:hint="default"/>
      </w:rPr>
    </w:lvl>
  </w:abstractNum>
  <w:abstractNum w:abstractNumId="18" w15:restartNumberingAfterBreak="0">
    <w:nsid w:val="6C414504"/>
    <w:multiLevelType w:val="multilevel"/>
    <w:tmpl w:val="F0CC4C4C"/>
    <w:lvl w:ilvl="0">
      <w:start w:val="1"/>
      <w:numFmt w:val="decimal"/>
      <w:lvlText w:val="%1."/>
      <w:lvlJc w:val="left"/>
      <w:rPr>
        <w:rFonts w:ascii="Times New Roman" w:eastAsia="Cambria" w:hAnsi="Times New Roman" w:cs="Times New Roman" w:hint="default"/>
        <w:b w:val="0"/>
        <w:bCs w:val="0"/>
        <w:i w:val="0"/>
        <w:iCs w:val="0"/>
        <w:smallCaps w:val="0"/>
        <w:strike w:val="0"/>
        <w:color w:val="000000"/>
        <w:spacing w:val="0"/>
        <w:w w:val="100"/>
        <w:position w:val="0"/>
        <w:sz w:val="28"/>
        <w:szCs w:val="28"/>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6EF750F3"/>
    <w:multiLevelType w:val="hybridMultilevel"/>
    <w:tmpl w:val="B6C6437E"/>
    <w:lvl w:ilvl="0" w:tplc="226A9092">
      <w:start w:val="2"/>
      <w:numFmt w:val="decimal"/>
      <w:lvlText w:val="%1."/>
      <w:lvlJc w:val="left"/>
      <w:pPr>
        <w:ind w:left="786" w:hanging="360"/>
      </w:pPr>
      <w:rPr>
        <w:rFonts w:hint="default"/>
      </w:rPr>
    </w:lvl>
    <w:lvl w:ilvl="1" w:tplc="04220019" w:tentative="1">
      <w:start w:val="1"/>
      <w:numFmt w:val="lowerLetter"/>
      <w:lvlText w:val="%2."/>
      <w:lvlJc w:val="left"/>
      <w:pPr>
        <w:ind w:left="1866" w:hanging="360"/>
      </w:pPr>
    </w:lvl>
    <w:lvl w:ilvl="2" w:tplc="0422001B" w:tentative="1">
      <w:start w:val="1"/>
      <w:numFmt w:val="lowerRoman"/>
      <w:lvlText w:val="%3."/>
      <w:lvlJc w:val="right"/>
      <w:pPr>
        <w:ind w:left="2586" w:hanging="180"/>
      </w:pPr>
    </w:lvl>
    <w:lvl w:ilvl="3" w:tplc="0422000F" w:tentative="1">
      <w:start w:val="1"/>
      <w:numFmt w:val="decimal"/>
      <w:lvlText w:val="%4."/>
      <w:lvlJc w:val="left"/>
      <w:pPr>
        <w:ind w:left="3306" w:hanging="360"/>
      </w:pPr>
    </w:lvl>
    <w:lvl w:ilvl="4" w:tplc="04220019" w:tentative="1">
      <w:start w:val="1"/>
      <w:numFmt w:val="lowerLetter"/>
      <w:lvlText w:val="%5."/>
      <w:lvlJc w:val="left"/>
      <w:pPr>
        <w:ind w:left="4026" w:hanging="360"/>
      </w:pPr>
    </w:lvl>
    <w:lvl w:ilvl="5" w:tplc="0422001B" w:tentative="1">
      <w:start w:val="1"/>
      <w:numFmt w:val="lowerRoman"/>
      <w:lvlText w:val="%6."/>
      <w:lvlJc w:val="right"/>
      <w:pPr>
        <w:ind w:left="4746" w:hanging="180"/>
      </w:pPr>
    </w:lvl>
    <w:lvl w:ilvl="6" w:tplc="0422000F" w:tentative="1">
      <w:start w:val="1"/>
      <w:numFmt w:val="decimal"/>
      <w:lvlText w:val="%7."/>
      <w:lvlJc w:val="left"/>
      <w:pPr>
        <w:ind w:left="5466" w:hanging="360"/>
      </w:pPr>
    </w:lvl>
    <w:lvl w:ilvl="7" w:tplc="04220019" w:tentative="1">
      <w:start w:val="1"/>
      <w:numFmt w:val="lowerLetter"/>
      <w:lvlText w:val="%8."/>
      <w:lvlJc w:val="left"/>
      <w:pPr>
        <w:ind w:left="6186" w:hanging="360"/>
      </w:pPr>
    </w:lvl>
    <w:lvl w:ilvl="8" w:tplc="0422001B" w:tentative="1">
      <w:start w:val="1"/>
      <w:numFmt w:val="lowerRoman"/>
      <w:lvlText w:val="%9."/>
      <w:lvlJc w:val="right"/>
      <w:pPr>
        <w:ind w:left="6906" w:hanging="180"/>
      </w:pPr>
    </w:lvl>
  </w:abstractNum>
  <w:abstractNum w:abstractNumId="20" w15:restartNumberingAfterBreak="0">
    <w:nsid w:val="7001192E"/>
    <w:multiLevelType w:val="hybridMultilevel"/>
    <w:tmpl w:val="B2F6316A"/>
    <w:lvl w:ilvl="0" w:tplc="25DA9A80">
      <w:start w:val="5"/>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6810A75"/>
    <w:multiLevelType w:val="hybridMultilevel"/>
    <w:tmpl w:val="D768429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7D1C6C78"/>
    <w:multiLevelType w:val="multilevel"/>
    <w:tmpl w:val="0C324BCA"/>
    <w:lvl w:ilvl="0">
      <w:start w:val="1"/>
      <w:numFmt w:val="bullet"/>
      <w:lvlText w:val="-"/>
      <w:lvlJc w:val="left"/>
      <w:rPr>
        <w:rFonts w:ascii="Cambria" w:eastAsia="Cambria" w:hAnsi="Cambria" w:cs="Cambria"/>
        <w:b w:val="0"/>
        <w:bCs w:val="0"/>
        <w:i w:val="0"/>
        <w:iCs w:val="0"/>
        <w:smallCaps w:val="0"/>
        <w:strike w:val="0"/>
        <w:color w:val="000000"/>
        <w:spacing w:val="0"/>
        <w:w w:val="100"/>
        <w:position w:val="0"/>
        <w:sz w:val="22"/>
        <w:szCs w:val="22"/>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7F9A0D53"/>
    <w:multiLevelType w:val="hybridMultilevel"/>
    <w:tmpl w:val="B9A8FB46"/>
    <w:lvl w:ilvl="0" w:tplc="690C70D2">
      <w:start w:val="1"/>
      <w:numFmt w:val="decimal"/>
      <w:lvlText w:val="%1."/>
      <w:lvlJc w:val="right"/>
      <w:pPr>
        <w:ind w:left="785" w:hanging="360"/>
      </w:pPr>
      <w:rPr>
        <w:rFonts w:ascii="Times New Roman" w:hAnsi="Times New Roman" w:cs="Times New Roman" w:hint="default"/>
        <w:b w:val="0"/>
        <w:i w:val="0"/>
      </w:rPr>
    </w:lvl>
    <w:lvl w:ilvl="1" w:tplc="04220019">
      <w:start w:val="1"/>
      <w:numFmt w:val="lowerLetter"/>
      <w:lvlText w:val="%2."/>
      <w:lvlJc w:val="left"/>
      <w:pPr>
        <w:ind w:left="1440" w:hanging="360"/>
      </w:pPr>
    </w:lvl>
    <w:lvl w:ilvl="2" w:tplc="0422001B">
      <w:start w:val="1"/>
      <w:numFmt w:val="lowerRoman"/>
      <w:lvlText w:val="%3."/>
      <w:lvlJc w:val="right"/>
      <w:pPr>
        <w:ind w:left="2160" w:hanging="180"/>
      </w:pPr>
    </w:lvl>
    <w:lvl w:ilvl="3" w:tplc="0422000F">
      <w:start w:val="1"/>
      <w:numFmt w:val="decimal"/>
      <w:lvlText w:val="%4."/>
      <w:lvlJc w:val="left"/>
      <w:pPr>
        <w:ind w:left="2880" w:hanging="360"/>
      </w:pPr>
    </w:lvl>
    <w:lvl w:ilvl="4" w:tplc="04220019">
      <w:start w:val="1"/>
      <w:numFmt w:val="lowerLetter"/>
      <w:lvlText w:val="%5."/>
      <w:lvlJc w:val="left"/>
      <w:pPr>
        <w:ind w:left="3600" w:hanging="360"/>
      </w:pPr>
    </w:lvl>
    <w:lvl w:ilvl="5" w:tplc="0422001B">
      <w:start w:val="1"/>
      <w:numFmt w:val="lowerRoman"/>
      <w:lvlText w:val="%6."/>
      <w:lvlJc w:val="right"/>
      <w:pPr>
        <w:ind w:left="4320" w:hanging="180"/>
      </w:pPr>
    </w:lvl>
    <w:lvl w:ilvl="6" w:tplc="0422000F">
      <w:start w:val="1"/>
      <w:numFmt w:val="decimal"/>
      <w:lvlText w:val="%7."/>
      <w:lvlJc w:val="left"/>
      <w:pPr>
        <w:ind w:left="5040" w:hanging="360"/>
      </w:pPr>
    </w:lvl>
    <w:lvl w:ilvl="7" w:tplc="04220019">
      <w:start w:val="1"/>
      <w:numFmt w:val="lowerLetter"/>
      <w:lvlText w:val="%8."/>
      <w:lvlJc w:val="left"/>
      <w:pPr>
        <w:ind w:left="5760" w:hanging="360"/>
      </w:pPr>
    </w:lvl>
    <w:lvl w:ilvl="8" w:tplc="0422001B">
      <w:start w:val="1"/>
      <w:numFmt w:val="lowerRoman"/>
      <w:lvlText w:val="%9."/>
      <w:lvlJc w:val="right"/>
      <w:pPr>
        <w:ind w:left="6480" w:hanging="180"/>
      </w:pPr>
    </w:lvl>
  </w:abstractNum>
  <w:num w:numId="1">
    <w:abstractNumId w:val="4"/>
  </w:num>
  <w:num w:numId="2">
    <w:abstractNumId w:val="11"/>
  </w:num>
  <w:num w:numId="3">
    <w:abstractNumId w:val="12"/>
  </w:num>
  <w:num w:numId="4">
    <w:abstractNumId w:val="16"/>
  </w:num>
  <w:num w:numId="5">
    <w:abstractNumId w:val="14"/>
  </w:num>
  <w:num w:numId="6">
    <w:abstractNumId w:val="3"/>
  </w:num>
  <w:num w:numId="7">
    <w:abstractNumId w:val="13"/>
  </w:num>
  <w:num w:numId="8">
    <w:abstractNumId w:val="17"/>
  </w:num>
  <w:num w:numId="9">
    <w:abstractNumId w:val="8"/>
  </w:num>
  <w:num w:numId="10">
    <w:abstractNumId w:val="2"/>
  </w:num>
  <w:num w:numId="11">
    <w:abstractNumId w:val="21"/>
  </w:num>
  <w:num w:numId="12">
    <w:abstractNumId w:val="23"/>
  </w:num>
  <w:num w:numId="13">
    <w:abstractNumId w:val="15"/>
  </w:num>
  <w:num w:numId="14">
    <w:abstractNumId w:val="0"/>
  </w:num>
  <w:num w:numId="15">
    <w:abstractNumId w:val="6"/>
  </w:num>
  <w:num w:numId="16">
    <w:abstractNumId w:val="5"/>
  </w:num>
  <w:num w:numId="17">
    <w:abstractNumId w:val="1"/>
  </w:num>
  <w:num w:numId="18">
    <w:abstractNumId w:val="19"/>
  </w:num>
  <w:num w:numId="19">
    <w:abstractNumId w:val="7"/>
  </w:num>
  <w:num w:numId="20">
    <w:abstractNumId w:val="20"/>
  </w:num>
  <w:num w:numId="21">
    <w:abstractNumId w:val="9"/>
  </w:num>
  <w:num w:numId="22">
    <w:abstractNumId w:val="18"/>
  </w:num>
  <w:num w:numId="23">
    <w:abstractNumId w:val="22"/>
  </w:num>
  <w:num w:numId="2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B2925"/>
    <w:rsid w:val="00013198"/>
    <w:rsid w:val="00014A1F"/>
    <w:rsid w:val="00015744"/>
    <w:rsid w:val="000242BD"/>
    <w:rsid w:val="00035809"/>
    <w:rsid w:val="000446AA"/>
    <w:rsid w:val="00050386"/>
    <w:rsid w:val="0005207E"/>
    <w:rsid w:val="0006050F"/>
    <w:rsid w:val="00083581"/>
    <w:rsid w:val="00083D3D"/>
    <w:rsid w:val="00085639"/>
    <w:rsid w:val="000936E1"/>
    <w:rsid w:val="00095FC3"/>
    <w:rsid w:val="000A4CF4"/>
    <w:rsid w:val="000A5C37"/>
    <w:rsid w:val="000B254D"/>
    <w:rsid w:val="000C0CB6"/>
    <w:rsid w:val="000C79CD"/>
    <w:rsid w:val="000E1220"/>
    <w:rsid w:val="000F211F"/>
    <w:rsid w:val="001124F7"/>
    <w:rsid w:val="00117432"/>
    <w:rsid w:val="0012221E"/>
    <w:rsid w:val="00125CC8"/>
    <w:rsid w:val="001317AC"/>
    <w:rsid w:val="00142391"/>
    <w:rsid w:val="00143318"/>
    <w:rsid w:val="001448F8"/>
    <w:rsid w:val="00154520"/>
    <w:rsid w:val="00160AE2"/>
    <w:rsid w:val="00160EF0"/>
    <w:rsid w:val="00171AE3"/>
    <w:rsid w:val="00184C47"/>
    <w:rsid w:val="00191AE2"/>
    <w:rsid w:val="00197AE5"/>
    <w:rsid w:val="001C28AC"/>
    <w:rsid w:val="001C668B"/>
    <w:rsid w:val="001C777F"/>
    <w:rsid w:val="001D3AB7"/>
    <w:rsid w:val="001D6AEF"/>
    <w:rsid w:val="001D6C5D"/>
    <w:rsid w:val="002210E7"/>
    <w:rsid w:val="00226461"/>
    <w:rsid w:val="002350B2"/>
    <w:rsid w:val="00237D55"/>
    <w:rsid w:val="00242643"/>
    <w:rsid w:val="00245F39"/>
    <w:rsid w:val="00292FA7"/>
    <w:rsid w:val="00294643"/>
    <w:rsid w:val="00295AE3"/>
    <w:rsid w:val="00295B01"/>
    <w:rsid w:val="002A1C71"/>
    <w:rsid w:val="002A604B"/>
    <w:rsid w:val="002B2606"/>
    <w:rsid w:val="002C074C"/>
    <w:rsid w:val="002C45DB"/>
    <w:rsid w:val="002E6DDB"/>
    <w:rsid w:val="002F5820"/>
    <w:rsid w:val="0030402D"/>
    <w:rsid w:val="00307444"/>
    <w:rsid w:val="0031670D"/>
    <w:rsid w:val="00320B4E"/>
    <w:rsid w:val="00321D48"/>
    <w:rsid w:val="003357C9"/>
    <w:rsid w:val="00341407"/>
    <w:rsid w:val="00360C39"/>
    <w:rsid w:val="00364C0C"/>
    <w:rsid w:val="003958D9"/>
    <w:rsid w:val="003A32AF"/>
    <w:rsid w:val="003A6076"/>
    <w:rsid w:val="003B4380"/>
    <w:rsid w:val="003B4914"/>
    <w:rsid w:val="003C3B4A"/>
    <w:rsid w:val="003C4D08"/>
    <w:rsid w:val="003C5E3A"/>
    <w:rsid w:val="003C7DE6"/>
    <w:rsid w:val="003D5013"/>
    <w:rsid w:val="003E24F7"/>
    <w:rsid w:val="00400887"/>
    <w:rsid w:val="00401F58"/>
    <w:rsid w:val="00402713"/>
    <w:rsid w:val="00403EB3"/>
    <w:rsid w:val="004041A0"/>
    <w:rsid w:val="00405DDA"/>
    <w:rsid w:val="00413621"/>
    <w:rsid w:val="004238E5"/>
    <w:rsid w:val="00433EB1"/>
    <w:rsid w:val="00440299"/>
    <w:rsid w:val="004425BB"/>
    <w:rsid w:val="00444971"/>
    <w:rsid w:val="004500B4"/>
    <w:rsid w:val="0046195D"/>
    <w:rsid w:val="004642D4"/>
    <w:rsid w:val="00465C59"/>
    <w:rsid w:val="00482C02"/>
    <w:rsid w:val="0048397C"/>
    <w:rsid w:val="004E7833"/>
    <w:rsid w:val="004E7C28"/>
    <w:rsid w:val="004F4D36"/>
    <w:rsid w:val="00500CB7"/>
    <w:rsid w:val="0051277D"/>
    <w:rsid w:val="00524FE3"/>
    <w:rsid w:val="0056457C"/>
    <w:rsid w:val="00565F8D"/>
    <w:rsid w:val="00576A5F"/>
    <w:rsid w:val="00594DFC"/>
    <w:rsid w:val="00595DF6"/>
    <w:rsid w:val="005A22A7"/>
    <w:rsid w:val="005A3402"/>
    <w:rsid w:val="005B1314"/>
    <w:rsid w:val="005D445F"/>
    <w:rsid w:val="005D7142"/>
    <w:rsid w:val="005D7F73"/>
    <w:rsid w:val="005D7F9F"/>
    <w:rsid w:val="005F5896"/>
    <w:rsid w:val="00611769"/>
    <w:rsid w:val="0061192F"/>
    <w:rsid w:val="00634C07"/>
    <w:rsid w:val="0064014D"/>
    <w:rsid w:val="0064742C"/>
    <w:rsid w:val="00656B2C"/>
    <w:rsid w:val="00661BE7"/>
    <w:rsid w:val="00664AC3"/>
    <w:rsid w:val="00673B01"/>
    <w:rsid w:val="006A2BC6"/>
    <w:rsid w:val="006A6ECB"/>
    <w:rsid w:val="006B0DCE"/>
    <w:rsid w:val="006D45FB"/>
    <w:rsid w:val="006F7CA5"/>
    <w:rsid w:val="00700AEA"/>
    <w:rsid w:val="00713F90"/>
    <w:rsid w:val="00734D12"/>
    <w:rsid w:val="00740440"/>
    <w:rsid w:val="0074570C"/>
    <w:rsid w:val="007470C1"/>
    <w:rsid w:val="0076279A"/>
    <w:rsid w:val="00777A6A"/>
    <w:rsid w:val="00791579"/>
    <w:rsid w:val="007A1393"/>
    <w:rsid w:val="00821CA1"/>
    <w:rsid w:val="00827B5B"/>
    <w:rsid w:val="008366D5"/>
    <w:rsid w:val="00842010"/>
    <w:rsid w:val="00842E13"/>
    <w:rsid w:val="0085054B"/>
    <w:rsid w:val="00854D14"/>
    <w:rsid w:val="00855DFD"/>
    <w:rsid w:val="00871FDB"/>
    <w:rsid w:val="008E3E1B"/>
    <w:rsid w:val="008F4945"/>
    <w:rsid w:val="008F6B0A"/>
    <w:rsid w:val="00901D08"/>
    <w:rsid w:val="00902107"/>
    <w:rsid w:val="00902AC6"/>
    <w:rsid w:val="00904B10"/>
    <w:rsid w:val="0090584F"/>
    <w:rsid w:val="00907CBA"/>
    <w:rsid w:val="00932C9B"/>
    <w:rsid w:val="00933047"/>
    <w:rsid w:val="00935760"/>
    <w:rsid w:val="00936215"/>
    <w:rsid w:val="00944A32"/>
    <w:rsid w:val="009551B4"/>
    <w:rsid w:val="00976037"/>
    <w:rsid w:val="00980B74"/>
    <w:rsid w:val="00994ED6"/>
    <w:rsid w:val="009A2C14"/>
    <w:rsid w:val="009C1025"/>
    <w:rsid w:val="009C200A"/>
    <w:rsid w:val="009D6133"/>
    <w:rsid w:val="009D7BE9"/>
    <w:rsid w:val="009F4C8B"/>
    <w:rsid w:val="009F5B81"/>
    <w:rsid w:val="00A00944"/>
    <w:rsid w:val="00A05F20"/>
    <w:rsid w:val="00A15F7F"/>
    <w:rsid w:val="00A175E2"/>
    <w:rsid w:val="00A201C3"/>
    <w:rsid w:val="00A30AA6"/>
    <w:rsid w:val="00A43BDF"/>
    <w:rsid w:val="00A6084C"/>
    <w:rsid w:val="00A66A7B"/>
    <w:rsid w:val="00A729F2"/>
    <w:rsid w:val="00A74784"/>
    <w:rsid w:val="00A75031"/>
    <w:rsid w:val="00A76E98"/>
    <w:rsid w:val="00AA1132"/>
    <w:rsid w:val="00AB2925"/>
    <w:rsid w:val="00AC29E2"/>
    <w:rsid w:val="00AE630C"/>
    <w:rsid w:val="00AF3A8A"/>
    <w:rsid w:val="00B02CD0"/>
    <w:rsid w:val="00B054E7"/>
    <w:rsid w:val="00B10B1C"/>
    <w:rsid w:val="00B24CC9"/>
    <w:rsid w:val="00B32924"/>
    <w:rsid w:val="00B36C1F"/>
    <w:rsid w:val="00B37589"/>
    <w:rsid w:val="00B41A75"/>
    <w:rsid w:val="00B425B2"/>
    <w:rsid w:val="00B50BBF"/>
    <w:rsid w:val="00B50D8D"/>
    <w:rsid w:val="00B54D04"/>
    <w:rsid w:val="00B579F6"/>
    <w:rsid w:val="00B665B3"/>
    <w:rsid w:val="00B86E84"/>
    <w:rsid w:val="00BA3714"/>
    <w:rsid w:val="00BB4C45"/>
    <w:rsid w:val="00BB5CE5"/>
    <w:rsid w:val="00BC163F"/>
    <w:rsid w:val="00BC2A3A"/>
    <w:rsid w:val="00BC3FC1"/>
    <w:rsid w:val="00BD47C8"/>
    <w:rsid w:val="00BE6D04"/>
    <w:rsid w:val="00C6267D"/>
    <w:rsid w:val="00C67366"/>
    <w:rsid w:val="00C703FA"/>
    <w:rsid w:val="00C7655F"/>
    <w:rsid w:val="00C76F16"/>
    <w:rsid w:val="00C9214E"/>
    <w:rsid w:val="00C93E26"/>
    <w:rsid w:val="00C97DCF"/>
    <w:rsid w:val="00CA0864"/>
    <w:rsid w:val="00CA4535"/>
    <w:rsid w:val="00CB0188"/>
    <w:rsid w:val="00CB5124"/>
    <w:rsid w:val="00CC12E1"/>
    <w:rsid w:val="00CC39F9"/>
    <w:rsid w:val="00CC3F31"/>
    <w:rsid w:val="00CC4CEE"/>
    <w:rsid w:val="00CD1482"/>
    <w:rsid w:val="00CE7816"/>
    <w:rsid w:val="00CF54F6"/>
    <w:rsid w:val="00D15F27"/>
    <w:rsid w:val="00D20341"/>
    <w:rsid w:val="00D34A62"/>
    <w:rsid w:val="00D572E3"/>
    <w:rsid w:val="00D6280B"/>
    <w:rsid w:val="00D673D7"/>
    <w:rsid w:val="00D71267"/>
    <w:rsid w:val="00D77DC9"/>
    <w:rsid w:val="00D80706"/>
    <w:rsid w:val="00D85743"/>
    <w:rsid w:val="00D90596"/>
    <w:rsid w:val="00D95A30"/>
    <w:rsid w:val="00DB1BDF"/>
    <w:rsid w:val="00DB5557"/>
    <w:rsid w:val="00DE5A5C"/>
    <w:rsid w:val="00E01DAC"/>
    <w:rsid w:val="00E164B0"/>
    <w:rsid w:val="00E16599"/>
    <w:rsid w:val="00E17039"/>
    <w:rsid w:val="00E27007"/>
    <w:rsid w:val="00E35728"/>
    <w:rsid w:val="00E47F44"/>
    <w:rsid w:val="00E56C06"/>
    <w:rsid w:val="00E81D5B"/>
    <w:rsid w:val="00E837A1"/>
    <w:rsid w:val="00E947F1"/>
    <w:rsid w:val="00EA5C40"/>
    <w:rsid w:val="00EC2DC4"/>
    <w:rsid w:val="00F0287C"/>
    <w:rsid w:val="00F03FC4"/>
    <w:rsid w:val="00F07D80"/>
    <w:rsid w:val="00F102E0"/>
    <w:rsid w:val="00F10F2B"/>
    <w:rsid w:val="00F26058"/>
    <w:rsid w:val="00F3173E"/>
    <w:rsid w:val="00F46608"/>
    <w:rsid w:val="00F466CC"/>
    <w:rsid w:val="00F4734A"/>
    <w:rsid w:val="00F52CED"/>
    <w:rsid w:val="00F62D3F"/>
    <w:rsid w:val="00F641D0"/>
    <w:rsid w:val="00F643B9"/>
    <w:rsid w:val="00F87B54"/>
    <w:rsid w:val="00FB18AD"/>
    <w:rsid w:val="00FD686F"/>
    <w:rsid w:val="00FE62B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482115"/>
  <w15:chartTrackingRefBased/>
  <w15:docId w15:val="{9916C743-E690-4B5D-9851-08589438F7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imes New Roman"/>
        <w:sz w:val="28"/>
        <w:szCs w:val="28"/>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B2925"/>
    <w:pPr>
      <w:suppressAutoHyphens/>
      <w:spacing w:after="0" w:line="240" w:lineRule="auto"/>
    </w:pPr>
    <w:rPr>
      <w:rFonts w:eastAsia="Times New Roman"/>
      <w:sz w:val="24"/>
      <w:szCs w:val="24"/>
      <w:lang w:eastAsia="zh-CN"/>
    </w:rPr>
  </w:style>
  <w:style w:type="paragraph" w:styleId="1">
    <w:name w:val="heading 1"/>
    <w:basedOn w:val="a"/>
    <w:next w:val="a"/>
    <w:link w:val="10"/>
    <w:autoRedefine/>
    <w:uiPriority w:val="9"/>
    <w:qFormat/>
    <w:rsid w:val="00035809"/>
    <w:pPr>
      <w:keepNext/>
      <w:keepLines/>
      <w:widowControl w:val="0"/>
      <w:spacing w:before="240" w:line="300" w:lineRule="auto"/>
      <w:ind w:firstLine="280"/>
      <w:jc w:val="both"/>
      <w:outlineLvl w:val="0"/>
    </w:pPr>
    <w:rPr>
      <w:rFonts w:eastAsiaTheme="majorEastAsia" w:cstheme="majorBidi"/>
      <w:color w:val="FF0000"/>
      <w:sz w:val="32"/>
      <w:szCs w:val="32"/>
      <w:lang w:val="uk-UA" w:eastAsia="ru-RU"/>
    </w:rPr>
  </w:style>
  <w:style w:type="paragraph" w:styleId="2">
    <w:name w:val="heading 2"/>
    <w:basedOn w:val="a"/>
    <w:next w:val="a"/>
    <w:link w:val="20"/>
    <w:autoRedefine/>
    <w:uiPriority w:val="9"/>
    <w:unhideWhenUsed/>
    <w:qFormat/>
    <w:rsid w:val="002C074C"/>
    <w:pPr>
      <w:keepNext/>
      <w:keepLines/>
      <w:shd w:val="clear" w:color="auto" w:fill="FFFFFF"/>
      <w:jc w:val="both"/>
      <w:outlineLvl w:val="1"/>
    </w:pPr>
    <w:rPr>
      <w:rFonts w:eastAsiaTheme="majorEastAsia"/>
      <w:sz w:val="26"/>
      <w:szCs w:val="26"/>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035809"/>
    <w:rPr>
      <w:rFonts w:eastAsiaTheme="majorEastAsia" w:cstheme="majorBidi"/>
      <w:color w:val="FF0000"/>
      <w:sz w:val="32"/>
      <w:szCs w:val="32"/>
      <w:lang w:val="uk-UA" w:eastAsia="ru-RU"/>
    </w:rPr>
  </w:style>
  <w:style w:type="paragraph" w:styleId="a3">
    <w:name w:val="No Spacing"/>
    <w:qFormat/>
    <w:rsid w:val="005D445F"/>
    <w:pPr>
      <w:widowControl w:val="0"/>
      <w:spacing w:after="0" w:line="240" w:lineRule="auto"/>
      <w:ind w:firstLine="280"/>
      <w:jc w:val="both"/>
    </w:pPr>
    <w:rPr>
      <w:rFonts w:eastAsia="Arial" w:cs="Arial"/>
      <w:szCs w:val="16"/>
      <w:lang w:val="uk-UA" w:eastAsia="ru-RU"/>
    </w:rPr>
  </w:style>
  <w:style w:type="character" w:customStyle="1" w:styleId="20">
    <w:name w:val="Заголовок 2 Знак"/>
    <w:basedOn w:val="a0"/>
    <w:link w:val="2"/>
    <w:uiPriority w:val="9"/>
    <w:rsid w:val="002C074C"/>
    <w:rPr>
      <w:rFonts w:eastAsiaTheme="majorEastAsia"/>
      <w:sz w:val="26"/>
      <w:szCs w:val="26"/>
      <w:shd w:val="clear" w:color="auto" w:fill="FFFFFF"/>
      <w:lang w:val="uk-UA" w:eastAsia="zh-CN"/>
    </w:rPr>
  </w:style>
  <w:style w:type="paragraph" w:styleId="a4">
    <w:name w:val="List Paragraph"/>
    <w:basedOn w:val="a"/>
    <w:uiPriority w:val="34"/>
    <w:qFormat/>
    <w:rsid w:val="00AB2925"/>
    <w:pPr>
      <w:suppressAutoHyphens w:val="0"/>
      <w:spacing w:after="200" w:line="276" w:lineRule="auto"/>
      <w:ind w:left="720"/>
      <w:contextualSpacing/>
    </w:pPr>
    <w:rPr>
      <w:rFonts w:ascii="Calibri" w:eastAsia="Calibri" w:hAnsi="Calibri"/>
      <w:sz w:val="22"/>
      <w:szCs w:val="22"/>
      <w:lang w:eastAsia="en-US"/>
    </w:rPr>
  </w:style>
  <w:style w:type="paragraph" w:styleId="a5">
    <w:name w:val="Normal (Web)"/>
    <w:basedOn w:val="a"/>
    <w:uiPriority w:val="99"/>
    <w:unhideWhenUsed/>
    <w:rsid w:val="00AB2925"/>
    <w:pPr>
      <w:suppressAutoHyphens w:val="0"/>
      <w:spacing w:before="100" w:beforeAutospacing="1" w:after="100" w:afterAutospacing="1"/>
    </w:pPr>
    <w:rPr>
      <w:lang w:eastAsia="ru-RU"/>
    </w:rPr>
  </w:style>
  <w:style w:type="character" w:styleId="a6">
    <w:name w:val="Strong"/>
    <w:uiPriority w:val="22"/>
    <w:qFormat/>
    <w:rsid w:val="00AB2925"/>
    <w:rPr>
      <w:b/>
      <w:bCs/>
    </w:rPr>
  </w:style>
  <w:style w:type="paragraph" w:styleId="a7">
    <w:name w:val="Body Text"/>
    <w:basedOn w:val="a"/>
    <w:link w:val="a8"/>
    <w:rsid w:val="008E3E1B"/>
    <w:pPr>
      <w:jc w:val="both"/>
    </w:pPr>
    <w:rPr>
      <w:sz w:val="28"/>
      <w:lang w:val="uk-UA"/>
    </w:rPr>
  </w:style>
  <w:style w:type="character" w:customStyle="1" w:styleId="a8">
    <w:name w:val="Основной текст Знак"/>
    <w:basedOn w:val="a0"/>
    <w:link w:val="a7"/>
    <w:rsid w:val="008E3E1B"/>
    <w:rPr>
      <w:rFonts w:eastAsia="Times New Roman"/>
      <w:szCs w:val="24"/>
      <w:lang w:val="uk-UA" w:eastAsia="zh-CN"/>
    </w:rPr>
  </w:style>
  <w:style w:type="paragraph" w:styleId="21">
    <w:name w:val="Body Text 2"/>
    <w:basedOn w:val="a"/>
    <w:link w:val="22"/>
    <w:uiPriority w:val="99"/>
    <w:semiHidden/>
    <w:unhideWhenUsed/>
    <w:rsid w:val="008E3E1B"/>
    <w:pPr>
      <w:spacing w:after="120" w:line="480" w:lineRule="auto"/>
    </w:pPr>
    <w:rPr>
      <w:lang w:val="x-none"/>
    </w:rPr>
  </w:style>
  <w:style w:type="character" w:customStyle="1" w:styleId="22">
    <w:name w:val="Основной текст 2 Знак"/>
    <w:basedOn w:val="a0"/>
    <w:link w:val="21"/>
    <w:uiPriority w:val="99"/>
    <w:semiHidden/>
    <w:rsid w:val="008E3E1B"/>
    <w:rPr>
      <w:rFonts w:eastAsia="Times New Roman"/>
      <w:sz w:val="24"/>
      <w:szCs w:val="24"/>
      <w:lang w:val="x-none" w:eastAsia="zh-CN"/>
    </w:rPr>
  </w:style>
  <w:style w:type="paragraph" w:customStyle="1" w:styleId="31">
    <w:name w:val="Основной текст с отступом 31"/>
    <w:rsid w:val="008E3E1B"/>
    <w:pPr>
      <w:suppressAutoHyphens/>
      <w:spacing w:after="120" w:line="240" w:lineRule="auto"/>
      <w:ind w:left="283"/>
    </w:pPr>
    <w:rPr>
      <w:rFonts w:ascii="Liberation Serif" w:eastAsia="Arial" w:hAnsi="Liberation Serif" w:cs="Mangal"/>
      <w:kern w:val="1"/>
      <w:sz w:val="16"/>
      <w:szCs w:val="24"/>
      <w:lang w:eastAsia="ru-RU" w:bidi="hi-IN"/>
    </w:rPr>
  </w:style>
  <w:style w:type="paragraph" w:styleId="a9">
    <w:name w:val="Balloon Text"/>
    <w:basedOn w:val="a"/>
    <w:link w:val="aa"/>
    <w:uiPriority w:val="99"/>
    <w:semiHidden/>
    <w:unhideWhenUsed/>
    <w:rsid w:val="0061192F"/>
    <w:rPr>
      <w:rFonts w:ascii="Segoe UI" w:hAnsi="Segoe UI" w:cs="Segoe UI"/>
      <w:sz w:val="18"/>
      <w:szCs w:val="18"/>
    </w:rPr>
  </w:style>
  <w:style w:type="character" w:customStyle="1" w:styleId="aa">
    <w:name w:val="Текст выноски Знак"/>
    <w:basedOn w:val="a0"/>
    <w:link w:val="a9"/>
    <w:uiPriority w:val="99"/>
    <w:semiHidden/>
    <w:rsid w:val="0061192F"/>
    <w:rPr>
      <w:rFonts w:ascii="Segoe UI" w:eastAsia="Times New Roman" w:hAnsi="Segoe UI" w:cs="Segoe UI"/>
      <w:sz w:val="18"/>
      <w:szCs w:val="18"/>
      <w:lang w:eastAsia="zh-CN"/>
    </w:rPr>
  </w:style>
  <w:style w:type="paragraph" w:styleId="ab">
    <w:name w:val="header"/>
    <w:basedOn w:val="a"/>
    <w:link w:val="ac"/>
    <w:uiPriority w:val="99"/>
    <w:unhideWhenUsed/>
    <w:rsid w:val="00C76F16"/>
    <w:pPr>
      <w:tabs>
        <w:tab w:val="center" w:pos="4819"/>
        <w:tab w:val="right" w:pos="9639"/>
      </w:tabs>
    </w:pPr>
  </w:style>
  <w:style w:type="character" w:customStyle="1" w:styleId="ac">
    <w:name w:val="Верхний колонтитул Знак"/>
    <w:basedOn w:val="a0"/>
    <w:link w:val="ab"/>
    <w:uiPriority w:val="99"/>
    <w:rsid w:val="00C76F16"/>
    <w:rPr>
      <w:rFonts w:eastAsia="Times New Roman"/>
      <w:sz w:val="24"/>
      <w:szCs w:val="24"/>
      <w:lang w:eastAsia="zh-CN"/>
    </w:rPr>
  </w:style>
  <w:style w:type="paragraph" w:styleId="ad">
    <w:name w:val="footer"/>
    <w:basedOn w:val="a"/>
    <w:link w:val="ae"/>
    <w:uiPriority w:val="99"/>
    <w:unhideWhenUsed/>
    <w:rsid w:val="00C76F16"/>
    <w:pPr>
      <w:tabs>
        <w:tab w:val="center" w:pos="4819"/>
        <w:tab w:val="right" w:pos="9639"/>
      </w:tabs>
    </w:pPr>
  </w:style>
  <w:style w:type="character" w:customStyle="1" w:styleId="ae">
    <w:name w:val="Нижний колонтитул Знак"/>
    <w:basedOn w:val="a0"/>
    <w:link w:val="ad"/>
    <w:uiPriority w:val="99"/>
    <w:rsid w:val="00C76F16"/>
    <w:rPr>
      <w:rFonts w:eastAsia="Times New Roman"/>
      <w:sz w:val="24"/>
      <w:szCs w:val="24"/>
      <w:lang w:eastAsia="zh-CN"/>
    </w:rPr>
  </w:style>
  <w:style w:type="paragraph" w:styleId="af">
    <w:name w:val="Body Text Indent"/>
    <w:basedOn w:val="a"/>
    <w:link w:val="af0"/>
    <w:uiPriority w:val="99"/>
    <w:semiHidden/>
    <w:unhideWhenUsed/>
    <w:rsid w:val="004E7C28"/>
    <w:pPr>
      <w:spacing w:after="120"/>
      <w:ind w:left="283"/>
    </w:pPr>
  </w:style>
  <w:style w:type="character" w:customStyle="1" w:styleId="af0">
    <w:name w:val="Основной текст с отступом Знак"/>
    <w:basedOn w:val="a0"/>
    <w:link w:val="af"/>
    <w:uiPriority w:val="99"/>
    <w:semiHidden/>
    <w:rsid w:val="004E7C28"/>
    <w:rPr>
      <w:rFonts w:eastAsia="Times New Roman"/>
      <w:sz w:val="24"/>
      <w:szCs w:val="24"/>
      <w:lang w:eastAsia="zh-CN"/>
    </w:rPr>
  </w:style>
  <w:style w:type="character" w:customStyle="1" w:styleId="23">
    <w:name w:val="Основной текст (2)"/>
    <w:basedOn w:val="a0"/>
    <w:rsid w:val="001C28AC"/>
    <w:rPr>
      <w:rFonts w:ascii="Times New Roman" w:eastAsia="Times New Roman" w:hAnsi="Times New Roman" w:cs="Times New Roman" w:hint="default"/>
      <w:b w:val="0"/>
      <w:bCs w:val="0"/>
      <w:i w:val="0"/>
      <w:iCs w:val="0"/>
      <w:smallCaps w:val="0"/>
      <w:strike w:val="0"/>
      <w:dstrike w:val="0"/>
      <w:color w:val="000000"/>
      <w:spacing w:val="0"/>
      <w:w w:val="100"/>
      <w:position w:val="0"/>
      <w:sz w:val="28"/>
      <w:szCs w:val="28"/>
      <w:u w:val="none"/>
      <w:effect w:val="none"/>
      <w:lang w:val="uk-UA" w:eastAsia="uk-UA" w:bidi="uk-UA"/>
    </w:rPr>
  </w:style>
  <w:style w:type="paragraph" w:customStyle="1" w:styleId="af1">
    <w:name w:val="Знак Знак Знак Знак Знак Знак Знак Знак Знак Знак Знак Знак"/>
    <w:basedOn w:val="a"/>
    <w:rsid w:val="00B02CD0"/>
    <w:pPr>
      <w:suppressAutoHyphens w:val="0"/>
    </w:pPr>
    <w:rPr>
      <w:rFonts w:ascii="Verdana" w:hAnsi="Verdana" w:cs="Verdana"/>
      <w:sz w:val="20"/>
      <w:szCs w:val="20"/>
      <w:lang w:val="en-US" w:eastAsia="en-US"/>
    </w:rPr>
  </w:style>
  <w:style w:type="paragraph" w:styleId="HTML">
    <w:name w:val="HTML Preformatted"/>
    <w:aliases w:val="HTML Preformatted Char"/>
    <w:basedOn w:val="a"/>
    <w:link w:val="HTML0"/>
    <w:uiPriority w:val="99"/>
    <w:rsid w:val="00F643B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pPr>
    <w:rPr>
      <w:rFonts w:ascii="Courier New" w:eastAsia="SimSun" w:hAnsi="Courier New"/>
      <w:sz w:val="20"/>
      <w:szCs w:val="20"/>
      <w:lang w:val="x-none"/>
    </w:rPr>
  </w:style>
  <w:style w:type="character" w:customStyle="1" w:styleId="HTML0">
    <w:name w:val="Стандартный HTML Знак"/>
    <w:aliases w:val="HTML Preformatted Char Знак"/>
    <w:basedOn w:val="a0"/>
    <w:link w:val="HTML"/>
    <w:uiPriority w:val="99"/>
    <w:rsid w:val="00F643B9"/>
    <w:rPr>
      <w:rFonts w:ascii="Courier New" w:eastAsia="SimSun" w:hAnsi="Courier New"/>
      <w:sz w:val="20"/>
      <w:szCs w:val="20"/>
      <w:lang w:val="x-none" w:eastAsia="zh-CN"/>
    </w:rPr>
  </w:style>
  <w:style w:type="character" w:customStyle="1" w:styleId="3">
    <w:name w:val="Основной текст (3)"/>
    <w:basedOn w:val="a0"/>
    <w:rsid w:val="006B0DCE"/>
    <w:rPr>
      <w:rFonts w:ascii="Cambria" w:eastAsia="Cambria" w:hAnsi="Cambria" w:cs="Cambria"/>
      <w:b/>
      <w:bCs/>
      <w:i w:val="0"/>
      <w:iCs w:val="0"/>
      <w:smallCaps w:val="0"/>
      <w:strike w:val="0"/>
      <w:color w:val="000000"/>
      <w:spacing w:val="0"/>
      <w:w w:val="100"/>
      <w:position w:val="0"/>
      <w:sz w:val="22"/>
      <w:szCs w:val="22"/>
      <w:u w:val="none"/>
      <w:lang w:val="uk-UA" w:eastAsia="uk-UA" w:bidi="uk-UA"/>
    </w:rPr>
  </w:style>
  <w:style w:type="character" w:customStyle="1" w:styleId="30">
    <w:name w:val="Заголовок №3_"/>
    <w:basedOn w:val="a0"/>
    <w:link w:val="32"/>
    <w:rsid w:val="006B0DCE"/>
    <w:rPr>
      <w:rFonts w:ascii="Cambria" w:eastAsia="Cambria" w:hAnsi="Cambria" w:cs="Cambria"/>
      <w:b/>
      <w:bCs/>
      <w:shd w:val="clear" w:color="auto" w:fill="FFFFFF"/>
    </w:rPr>
  </w:style>
  <w:style w:type="paragraph" w:customStyle="1" w:styleId="32">
    <w:name w:val="Заголовок №3"/>
    <w:basedOn w:val="a"/>
    <w:link w:val="30"/>
    <w:rsid w:val="006B0DCE"/>
    <w:pPr>
      <w:widowControl w:val="0"/>
      <w:shd w:val="clear" w:color="auto" w:fill="FFFFFF"/>
      <w:suppressAutoHyphens w:val="0"/>
      <w:spacing w:before="240" w:after="360" w:line="0" w:lineRule="atLeast"/>
      <w:outlineLvl w:val="2"/>
    </w:pPr>
    <w:rPr>
      <w:rFonts w:ascii="Cambria" w:eastAsia="Cambria" w:hAnsi="Cambria" w:cs="Cambria"/>
      <w:b/>
      <w:bCs/>
      <w:sz w:val="28"/>
      <w:szCs w:val="28"/>
      <w:lang w:eastAsia="en-US"/>
    </w:rPr>
  </w:style>
  <w:style w:type="character" w:customStyle="1" w:styleId="af2">
    <w:name w:val="Подпись к картинке"/>
    <w:basedOn w:val="a0"/>
    <w:rsid w:val="006B0DCE"/>
    <w:rPr>
      <w:rFonts w:ascii="Cambria" w:eastAsia="Cambria" w:hAnsi="Cambria" w:cs="Cambria"/>
      <w:b w:val="0"/>
      <w:bCs w:val="0"/>
      <w:i w:val="0"/>
      <w:iCs w:val="0"/>
      <w:smallCaps w:val="0"/>
      <w:strike w:val="0"/>
      <w:color w:val="000000"/>
      <w:spacing w:val="0"/>
      <w:w w:val="100"/>
      <w:position w:val="0"/>
      <w:sz w:val="22"/>
      <w:szCs w:val="22"/>
      <w:u w:val="none"/>
      <w:lang w:val="uk-UA" w:eastAsia="uk-UA" w:bidi="uk-UA"/>
    </w:rPr>
  </w:style>
  <w:style w:type="table" w:styleId="af3">
    <w:name w:val="Table Grid"/>
    <w:basedOn w:val="a1"/>
    <w:uiPriority w:val="39"/>
    <w:rsid w:val="0001574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6218335">
      <w:bodyDiv w:val="1"/>
      <w:marLeft w:val="0"/>
      <w:marRight w:val="0"/>
      <w:marTop w:val="0"/>
      <w:marBottom w:val="0"/>
      <w:divBdr>
        <w:top w:val="none" w:sz="0" w:space="0" w:color="auto"/>
        <w:left w:val="none" w:sz="0" w:space="0" w:color="auto"/>
        <w:bottom w:val="none" w:sz="0" w:space="0" w:color="auto"/>
        <w:right w:val="none" w:sz="0" w:space="0" w:color="auto"/>
      </w:divBdr>
    </w:div>
    <w:div w:id="669067355">
      <w:bodyDiv w:val="1"/>
      <w:marLeft w:val="0"/>
      <w:marRight w:val="0"/>
      <w:marTop w:val="0"/>
      <w:marBottom w:val="0"/>
      <w:divBdr>
        <w:top w:val="none" w:sz="0" w:space="0" w:color="auto"/>
        <w:left w:val="none" w:sz="0" w:space="0" w:color="auto"/>
        <w:bottom w:val="none" w:sz="0" w:space="0" w:color="auto"/>
        <w:right w:val="none" w:sz="0" w:space="0" w:color="auto"/>
      </w:divBdr>
      <w:divsChild>
        <w:div w:id="1474324226">
          <w:marLeft w:val="0"/>
          <w:marRight w:val="0"/>
          <w:marTop w:val="0"/>
          <w:marBottom w:val="0"/>
          <w:divBdr>
            <w:top w:val="none" w:sz="0" w:space="0" w:color="auto"/>
            <w:left w:val="none" w:sz="0" w:space="0" w:color="auto"/>
            <w:bottom w:val="none" w:sz="0" w:space="0" w:color="auto"/>
            <w:right w:val="none" w:sz="0" w:space="0" w:color="auto"/>
          </w:divBdr>
        </w:div>
        <w:div w:id="1488933124">
          <w:marLeft w:val="0"/>
          <w:marRight w:val="0"/>
          <w:marTop w:val="0"/>
          <w:marBottom w:val="0"/>
          <w:divBdr>
            <w:top w:val="none" w:sz="0" w:space="0" w:color="auto"/>
            <w:left w:val="none" w:sz="0" w:space="0" w:color="auto"/>
            <w:bottom w:val="none" w:sz="0" w:space="0" w:color="auto"/>
            <w:right w:val="none" w:sz="0" w:space="0" w:color="auto"/>
          </w:divBdr>
        </w:div>
      </w:divsChild>
    </w:div>
    <w:div w:id="1128938057">
      <w:bodyDiv w:val="1"/>
      <w:marLeft w:val="0"/>
      <w:marRight w:val="0"/>
      <w:marTop w:val="0"/>
      <w:marBottom w:val="0"/>
      <w:divBdr>
        <w:top w:val="none" w:sz="0" w:space="0" w:color="auto"/>
        <w:left w:val="none" w:sz="0" w:space="0" w:color="auto"/>
        <w:bottom w:val="none" w:sz="0" w:space="0" w:color="auto"/>
        <w:right w:val="none" w:sz="0" w:space="0" w:color="auto"/>
      </w:divBdr>
    </w:div>
    <w:div w:id="1831869015">
      <w:bodyDiv w:val="1"/>
      <w:marLeft w:val="0"/>
      <w:marRight w:val="0"/>
      <w:marTop w:val="0"/>
      <w:marBottom w:val="0"/>
      <w:divBdr>
        <w:top w:val="none" w:sz="0" w:space="0" w:color="auto"/>
        <w:left w:val="none" w:sz="0" w:space="0" w:color="auto"/>
        <w:bottom w:val="none" w:sz="0" w:space="0" w:color="auto"/>
        <w:right w:val="none" w:sz="0" w:space="0" w:color="auto"/>
      </w:divBdr>
    </w:div>
    <w:div w:id="19982183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oleObject" Target="embeddings/oleObject1.bin"/></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AB1310E-3A19-40D9-AA39-87BA7A9A2F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TotalTime>
  <Pages>11</Pages>
  <Words>2844</Words>
  <Characters>16211</Characters>
  <Application>Microsoft Office Word</Application>
  <DocSecurity>0</DocSecurity>
  <Lines>135</Lines>
  <Paragraphs>38</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19017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Админ</cp:lastModifiedBy>
  <cp:revision>9</cp:revision>
  <cp:lastPrinted>2025-03-07T09:50:00Z</cp:lastPrinted>
  <dcterms:created xsi:type="dcterms:W3CDTF">2025-02-26T09:38:00Z</dcterms:created>
  <dcterms:modified xsi:type="dcterms:W3CDTF">2025-03-12T14:08:00Z</dcterms:modified>
</cp:coreProperties>
</file>