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35AE68" w14:textId="77777777" w:rsidR="00AA043D" w:rsidRDefault="00AA043D" w:rsidP="00AA043D">
      <w:pPr>
        <w:ind w:left="567" w:hanging="567"/>
        <w:jc w:val="center"/>
        <w:rPr>
          <w:sz w:val="22"/>
          <w:szCs w:val="22"/>
          <w:lang w:val="uk-UA"/>
        </w:rPr>
      </w:pPr>
      <w:r>
        <w:rPr>
          <w:noProof/>
          <w:sz w:val="22"/>
          <w:szCs w:val="22"/>
        </w:rPr>
        <w:drawing>
          <wp:inline distT="0" distB="0" distL="0" distR="0" wp14:anchorId="3A1292FC" wp14:editId="759DAEF3">
            <wp:extent cx="428625" cy="561975"/>
            <wp:effectExtent l="0" t="0" r="9525" b="9525"/>
            <wp:docPr id="1" name="Рисунок 1" descr="Описание: Описание: Описание: Описание: Описание: Описание: Описание: Описание: Описание: image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images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2"/>
          <w:szCs w:val="22"/>
          <w:lang w:val="uk-UA"/>
        </w:rPr>
        <w:t xml:space="preserve">                 </w:t>
      </w:r>
      <w:r>
        <w:rPr>
          <w:b/>
          <w:sz w:val="22"/>
          <w:szCs w:val="22"/>
          <w:lang w:val="uk-UA"/>
        </w:rPr>
        <w:t xml:space="preserve">                                                </w:t>
      </w:r>
      <w:r>
        <w:rPr>
          <w:sz w:val="22"/>
          <w:szCs w:val="22"/>
          <w:lang w:val="uk-UA"/>
        </w:rPr>
        <w:t xml:space="preserve">          </w:t>
      </w:r>
      <w:r>
        <w:rPr>
          <w:b/>
          <w:sz w:val="22"/>
          <w:szCs w:val="22"/>
          <w:lang w:val="uk-UA"/>
        </w:rPr>
        <w:t xml:space="preserve">                                                </w:t>
      </w:r>
      <w:r>
        <w:rPr>
          <w:sz w:val="22"/>
          <w:szCs w:val="22"/>
          <w:lang w:val="uk-UA"/>
        </w:rPr>
        <w:t xml:space="preserve">                  </w:t>
      </w:r>
      <w:r>
        <w:rPr>
          <w:b/>
          <w:sz w:val="22"/>
          <w:szCs w:val="22"/>
          <w:lang w:val="uk-UA"/>
        </w:rPr>
        <w:t xml:space="preserve">                                                </w:t>
      </w:r>
      <w:r>
        <w:rPr>
          <w:sz w:val="22"/>
          <w:szCs w:val="22"/>
          <w:lang w:val="uk-UA"/>
        </w:rPr>
        <w:t xml:space="preserve">                  </w:t>
      </w:r>
      <w:r>
        <w:rPr>
          <w:b/>
          <w:sz w:val="22"/>
          <w:szCs w:val="22"/>
          <w:lang w:val="uk-UA"/>
        </w:rPr>
        <w:t xml:space="preserve">                                   </w:t>
      </w:r>
    </w:p>
    <w:p w14:paraId="6F70AE16" w14:textId="77777777" w:rsidR="00AA043D" w:rsidRDefault="00AA043D" w:rsidP="00AA043D">
      <w:pPr>
        <w:ind w:right="-81"/>
        <w:jc w:val="center"/>
        <w:rPr>
          <w:b/>
          <w:bCs/>
          <w:sz w:val="22"/>
          <w:szCs w:val="22"/>
          <w:lang w:val="uk-UA"/>
        </w:rPr>
      </w:pPr>
      <w:r>
        <w:rPr>
          <w:b/>
          <w:bCs/>
          <w:sz w:val="22"/>
          <w:szCs w:val="22"/>
          <w:lang w:val="uk-UA"/>
        </w:rPr>
        <w:t>УКРАЇНА</w:t>
      </w:r>
    </w:p>
    <w:p w14:paraId="50D367D2" w14:textId="77777777" w:rsidR="00AA043D" w:rsidRDefault="00AA043D" w:rsidP="00AA043D">
      <w:pPr>
        <w:ind w:right="-81"/>
        <w:jc w:val="center"/>
        <w:rPr>
          <w:b/>
          <w:bCs/>
          <w:sz w:val="22"/>
          <w:szCs w:val="22"/>
          <w:lang w:val="uk-UA"/>
        </w:rPr>
      </w:pPr>
      <w:r>
        <w:rPr>
          <w:b/>
          <w:bCs/>
          <w:sz w:val="22"/>
          <w:szCs w:val="22"/>
          <w:lang w:val="uk-UA"/>
        </w:rPr>
        <w:t>ВАПНЯРСЬКА СЕЛИЩНА РАДА</w:t>
      </w:r>
    </w:p>
    <w:p w14:paraId="5942B76F" w14:textId="77777777" w:rsidR="00AA043D" w:rsidRDefault="00AA043D" w:rsidP="00AA043D">
      <w:pPr>
        <w:spacing w:line="360" w:lineRule="auto"/>
        <w:ind w:right="-81"/>
        <w:jc w:val="center"/>
        <w:rPr>
          <w:b/>
          <w:bCs/>
          <w:sz w:val="22"/>
          <w:szCs w:val="22"/>
          <w:u w:val="single"/>
          <w:lang w:val="uk-UA"/>
        </w:rPr>
      </w:pPr>
      <w:r>
        <w:rPr>
          <w:b/>
          <w:bCs/>
          <w:sz w:val="22"/>
          <w:szCs w:val="22"/>
          <w:u w:val="single"/>
          <w:lang w:val="uk-UA"/>
        </w:rPr>
        <w:t>Тульчинського району, Вінницької області</w:t>
      </w:r>
    </w:p>
    <w:p w14:paraId="6F83F67C" w14:textId="77777777" w:rsidR="00AA043D" w:rsidRDefault="00AA043D" w:rsidP="00AA043D">
      <w:pPr>
        <w:jc w:val="center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сесія </w:t>
      </w:r>
      <w:r>
        <w:rPr>
          <w:sz w:val="22"/>
          <w:szCs w:val="22"/>
          <w:lang w:val="en-US"/>
        </w:rPr>
        <w:t>VIII</w:t>
      </w:r>
      <w:r>
        <w:rPr>
          <w:sz w:val="22"/>
          <w:szCs w:val="22"/>
          <w:lang w:val="uk-UA"/>
        </w:rPr>
        <w:t xml:space="preserve"> скликання</w:t>
      </w:r>
      <w:r>
        <w:rPr>
          <w:sz w:val="22"/>
          <w:szCs w:val="22"/>
          <w:lang w:val="uk-UA"/>
        </w:rPr>
        <w:br/>
      </w:r>
    </w:p>
    <w:p w14:paraId="3493F918" w14:textId="77777777" w:rsidR="00AA043D" w:rsidRDefault="00AA043D" w:rsidP="00AA043D">
      <w:pPr>
        <w:keepNext/>
        <w:tabs>
          <w:tab w:val="left" w:pos="8295"/>
        </w:tabs>
        <w:ind w:left="3540"/>
        <w:outlineLvl w:val="1"/>
        <w:rPr>
          <w:b/>
          <w:bCs/>
          <w:iCs/>
          <w:sz w:val="22"/>
          <w:szCs w:val="22"/>
          <w:lang w:val="uk-UA" w:eastAsia="en-US"/>
        </w:rPr>
      </w:pPr>
      <w:r>
        <w:rPr>
          <w:b/>
          <w:bCs/>
          <w:iCs/>
          <w:sz w:val="22"/>
          <w:szCs w:val="22"/>
          <w:lang w:val="uk-UA" w:eastAsia="en-US"/>
        </w:rPr>
        <w:t>ПРОЕКТ  Р І Ш Е Н Н Я</w:t>
      </w:r>
    </w:p>
    <w:p w14:paraId="2BC7E5E9" w14:textId="77777777" w:rsidR="00AA043D" w:rsidRDefault="00AA043D" w:rsidP="00AA043D">
      <w:pPr>
        <w:tabs>
          <w:tab w:val="left" w:pos="5954"/>
        </w:tabs>
        <w:rPr>
          <w:sz w:val="22"/>
          <w:szCs w:val="22"/>
          <w:lang w:val="uk-UA"/>
        </w:rPr>
      </w:pPr>
    </w:p>
    <w:p w14:paraId="2ECBED78" w14:textId="77777777" w:rsidR="00AA043D" w:rsidRDefault="00AA043D" w:rsidP="00AA043D">
      <w:pPr>
        <w:tabs>
          <w:tab w:val="left" w:pos="5954"/>
        </w:tabs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від ________ 2021 року                                                                                                    №_____</w:t>
      </w:r>
    </w:p>
    <w:p w14:paraId="6061D58E" w14:textId="77777777" w:rsidR="00AA043D" w:rsidRDefault="00AA043D" w:rsidP="00AA043D">
      <w:pPr>
        <w:tabs>
          <w:tab w:val="left" w:pos="1545"/>
          <w:tab w:val="center" w:pos="4988"/>
        </w:tabs>
        <w:rPr>
          <w:b/>
          <w:sz w:val="22"/>
          <w:szCs w:val="22"/>
          <w:lang w:val="uk-UA"/>
        </w:rPr>
      </w:pPr>
    </w:p>
    <w:p w14:paraId="244A94EF" w14:textId="15C9DB80" w:rsidR="00AA043D" w:rsidRDefault="00AA043D" w:rsidP="00AA043D">
      <w:pPr>
        <w:jc w:val="both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 xml:space="preserve">      Про затвердження проекту землеустрою щодо відведення земельної ділянки у власність гр.</w:t>
      </w:r>
      <w:bookmarkStart w:id="0" w:name="_Hlk89700978"/>
      <w:r w:rsidRPr="00375E7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  <w:lang w:val="uk-UA"/>
        </w:rPr>
        <w:t>Миколишену Петру Івановичу</w:t>
      </w:r>
      <w:r>
        <w:rPr>
          <w:b/>
          <w:sz w:val="22"/>
          <w:szCs w:val="22"/>
          <w:lang w:val="uk-UA"/>
        </w:rPr>
        <w:t xml:space="preserve"> </w:t>
      </w:r>
      <w:bookmarkEnd w:id="0"/>
      <w:r>
        <w:rPr>
          <w:b/>
          <w:sz w:val="22"/>
          <w:szCs w:val="22"/>
          <w:lang w:val="uk-UA"/>
        </w:rPr>
        <w:t>для ведення особистого селянського господарства (01.03).</w:t>
      </w:r>
    </w:p>
    <w:p w14:paraId="5C406153" w14:textId="77777777" w:rsidR="00AA043D" w:rsidRDefault="00AA043D" w:rsidP="00AA043D">
      <w:pPr>
        <w:ind w:firstLine="567"/>
        <w:jc w:val="both"/>
        <w:rPr>
          <w:sz w:val="22"/>
          <w:szCs w:val="22"/>
          <w:lang w:val="uk-UA"/>
        </w:rPr>
      </w:pPr>
    </w:p>
    <w:p w14:paraId="2CE29873" w14:textId="710C5453" w:rsidR="00AA043D" w:rsidRDefault="00AA043D" w:rsidP="00AA043D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   </w:t>
      </w:r>
      <w:r>
        <w:rPr>
          <w:sz w:val="22"/>
          <w:szCs w:val="22"/>
          <w:lang w:val="uk-UA"/>
        </w:rPr>
        <w:tab/>
        <w:t xml:space="preserve">Розглянувши проект землеустрою щодо відведення у власність земельної ділянки гр. </w:t>
      </w:r>
      <w:r w:rsidRPr="00AA043D">
        <w:rPr>
          <w:bCs/>
          <w:sz w:val="22"/>
          <w:szCs w:val="22"/>
          <w:lang w:val="uk-UA"/>
        </w:rPr>
        <w:t>Миколишену Петру Івановичу</w:t>
      </w:r>
      <w:r>
        <w:rPr>
          <w:b/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для ведення особистого селянського господарства (01.03) із земель комунальної власності Вапнярської селищної ради Тульчинського  району Вінницької області,</w:t>
      </w:r>
      <w:r>
        <w:rPr>
          <w:b/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виготовлений ГТОВ «Символ»., у зв’язку з визначенням меж земельної ділянки і  враховуючи наявність розбіжностей в загальній площі з результатами обмірів та  погодження суміжних землевласників у відповідності до “Порядку передачі земельних ділянок в приватну власність громадянам України”, керуючись ст.ст. 12,40,118,121,122,125,126,186 Земельного кодексу України, Законом  України “Про державний земельний кадастр”, Постанови Кабінету Міністрів “Про  затвердження порядку ведення “Державного земельного кадастру ”№ 1051 від 17.10.2012 р., ст.ст. 26,33 Закону України “Про місцеве самоврядування в Україні”, селищна  рада</w:t>
      </w:r>
    </w:p>
    <w:p w14:paraId="0BFF51D1" w14:textId="77777777" w:rsidR="00AA043D" w:rsidRDefault="00AA043D" w:rsidP="00AA043D">
      <w:pPr>
        <w:spacing w:before="240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ВИРІШИЛА:</w:t>
      </w:r>
    </w:p>
    <w:p w14:paraId="5CF270D4" w14:textId="0724D5C5" w:rsidR="00AA043D" w:rsidRDefault="00AA043D" w:rsidP="00AA043D">
      <w:pPr>
        <w:numPr>
          <w:ilvl w:val="0"/>
          <w:numId w:val="1"/>
        </w:numPr>
        <w:spacing w:line="276" w:lineRule="auto"/>
        <w:ind w:left="284" w:firstLine="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Затвердити проект землеустрою щодо відведення у власність земельної ділянки  гр. </w:t>
      </w:r>
      <w:r w:rsidRPr="00AA043D">
        <w:rPr>
          <w:bCs/>
          <w:sz w:val="22"/>
          <w:szCs w:val="22"/>
          <w:lang w:val="uk-UA"/>
        </w:rPr>
        <w:t>Миколишену Петру Івановичу</w:t>
      </w:r>
      <w:r>
        <w:rPr>
          <w:b/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для ведення особистого селянського господарства (01.03) із земель комунальної власності Вапнярської селищної ради Тульчинського  району Вінницької області.</w:t>
      </w:r>
    </w:p>
    <w:p w14:paraId="5BDF4DCE" w14:textId="0766349E" w:rsidR="00AA043D" w:rsidRDefault="00AA043D" w:rsidP="00AA043D">
      <w:pPr>
        <w:numPr>
          <w:ilvl w:val="0"/>
          <w:numId w:val="1"/>
        </w:numPr>
        <w:spacing w:line="276" w:lineRule="auto"/>
        <w:ind w:left="284" w:firstLine="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Надати у власність гр. </w:t>
      </w:r>
      <w:r w:rsidRPr="00AA043D">
        <w:rPr>
          <w:bCs/>
          <w:sz w:val="22"/>
          <w:szCs w:val="22"/>
          <w:lang w:val="uk-UA"/>
        </w:rPr>
        <w:t>Миколишену Петру Івановичу</w:t>
      </w:r>
      <w:r>
        <w:rPr>
          <w:b/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кадастровий номер 05239</w:t>
      </w:r>
      <w:r>
        <w:rPr>
          <w:sz w:val="22"/>
          <w:szCs w:val="22"/>
          <w:lang w:val="uk-UA"/>
        </w:rPr>
        <w:t>554</w:t>
      </w:r>
      <w:r>
        <w:rPr>
          <w:sz w:val="22"/>
          <w:szCs w:val="22"/>
          <w:lang w:val="uk-UA"/>
        </w:rPr>
        <w:t>00:02:001:0</w:t>
      </w:r>
      <w:r>
        <w:rPr>
          <w:sz w:val="22"/>
          <w:szCs w:val="22"/>
          <w:lang w:val="uk-UA"/>
        </w:rPr>
        <w:t>442</w:t>
      </w:r>
      <w:r>
        <w:rPr>
          <w:sz w:val="22"/>
          <w:szCs w:val="22"/>
          <w:lang w:val="uk-UA"/>
        </w:rPr>
        <w:t xml:space="preserve"> земельну ділянку відповідно витягу з Державного  земельного  кадастру  про  земельну  ділянку  загальною площею </w:t>
      </w:r>
      <w:r>
        <w:rPr>
          <w:sz w:val="22"/>
          <w:szCs w:val="22"/>
          <w:lang w:val="uk-UA"/>
        </w:rPr>
        <w:t>0,0889</w:t>
      </w:r>
      <w:bookmarkStart w:id="1" w:name="_GoBack"/>
      <w:bookmarkEnd w:id="1"/>
      <w:r>
        <w:rPr>
          <w:sz w:val="22"/>
          <w:szCs w:val="22"/>
          <w:lang w:val="uk-UA"/>
        </w:rPr>
        <w:t xml:space="preserve"> га для ведення особистого селянського господарства (код згідно КВЦПЗ – 01.03), зареєструвати земельну ділянку, видати документ, що  посвідчує право власності на земельну ділянку. </w:t>
      </w:r>
    </w:p>
    <w:p w14:paraId="20B8BB0B" w14:textId="39143F15" w:rsidR="00AA043D" w:rsidRDefault="00AA043D" w:rsidP="00AA043D">
      <w:pPr>
        <w:numPr>
          <w:ilvl w:val="0"/>
          <w:numId w:val="1"/>
        </w:numPr>
        <w:spacing w:line="276" w:lineRule="auto"/>
        <w:ind w:left="284" w:firstLine="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Гр.  </w:t>
      </w:r>
      <w:r w:rsidRPr="00AA043D">
        <w:rPr>
          <w:bCs/>
          <w:sz w:val="22"/>
          <w:szCs w:val="22"/>
          <w:lang w:val="uk-UA"/>
        </w:rPr>
        <w:t>Миколишену Петру Івановичу</w:t>
      </w:r>
      <w:r>
        <w:rPr>
          <w:b/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дотримуватися обов’язків землевласників  відповідно  вимог ст.91 Земельного  кодексу України.</w:t>
      </w:r>
    </w:p>
    <w:p w14:paraId="69EC5B5A" w14:textId="77777777" w:rsidR="00AA043D" w:rsidRDefault="00AA043D" w:rsidP="00AA043D">
      <w:pPr>
        <w:numPr>
          <w:ilvl w:val="0"/>
          <w:numId w:val="1"/>
        </w:numPr>
        <w:spacing w:line="276" w:lineRule="auto"/>
        <w:ind w:left="284" w:firstLine="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Контроль  за  виконанням  даного  рішення  покласти  на  постійну </w:t>
      </w:r>
      <w:r>
        <w:rPr>
          <w:rStyle w:val="normaltextrun"/>
          <w:sz w:val="22"/>
          <w:szCs w:val="22"/>
          <w:lang w:val="uk-UA"/>
        </w:rPr>
        <w:t>комісію з питань земельних відносин, природокористування, планування території, будівництва, архітектури, охорони пам’яток, історичного середовища, благоустрою, комунальної власності, житлово-комунального господарства, енергозбереження та транспорту</w:t>
      </w:r>
      <w:r>
        <w:rPr>
          <w:sz w:val="22"/>
          <w:szCs w:val="22"/>
          <w:lang w:val="uk-UA"/>
        </w:rPr>
        <w:t>.</w:t>
      </w:r>
    </w:p>
    <w:p w14:paraId="2B797B0A" w14:textId="77777777" w:rsidR="00AA043D" w:rsidRDefault="00AA043D" w:rsidP="00AA043D">
      <w:pPr>
        <w:rPr>
          <w:sz w:val="22"/>
          <w:szCs w:val="22"/>
          <w:lang w:val="uk-UA"/>
        </w:rPr>
      </w:pPr>
    </w:p>
    <w:p w14:paraId="6E720553" w14:textId="77777777" w:rsidR="00AA043D" w:rsidRDefault="00AA043D" w:rsidP="00AA043D">
      <w:pPr>
        <w:tabs>
          <w:tab w:val="left" w:pos="6663"/>
        </w:tabs>
        <w:rPr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 xml:space="preserve">  Селищний голова</w:t>
      </w:r>
      <w:r>
        <w:rPr>
          <w:b/>
          <w:sz w:val="22"/>
          <w:szCs w:val="22"/>
          <w:lang w:val="uk-UA"/>
        </w:rPr>
        <w:tab/>
        <w:t>Олександр ГОРЕНЮК</w:t>
      </w:r>
    </w:p>
    <w:p w14:paraId="27432110" w14:textId="77777777" w:rsidR="00AA043D" w:rsidRDefault="00AA043D" w:rsidP="00AA043D">
      <w:pPr>
        <w:tabs>
          <w:tab w:val="left" w:pos="6663"/>
        </w:tabs>
      </w:pPr>
    </w:p>
    <w:p w14:paraId="55582978" w14:textId="77777777" w:rsidR="00AA043D" w:rsidRDefault="00AA043D" w:rsidP="00AA043D"/>
    <w:p w14:paraId="323BC573" w14:textId="77777777" w:rsidR="00AA043D" w:rsidRDefault="00AA043D" w:rsidP="00AA043D"/>
    <w:p w14:paraId="50BE35A8" w14:textId="27EC3A0D" w:rsidR="001C7BE0" w:rsidRDefault="001C7BE0"/>
    <w:sectPr w:rsidR="001C7B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201CE"/>
    <w:multiLevelType w:val="hybridMultilevel"/>
    <w:tmpl w:val="4E48B32A"/>
    <w:lvl w:ilvl="0" w:tplc="71FC2F86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BE0"/>
    <w:rsid w:val="001C7BE0"/>
    <w:rsid w:val="00AA0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EED8E"/>
  <w15:chartTrackingRefBased/>
  <w15:docId w15:val="{14DBD604-487F-4659-A84C-BE2AEE546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04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AA0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1725</Words>
  <Characters>984</Characters>
  <Application>Microsoft Office Word</Application>
  <DocSecurity>0</DocSecurity>
  <Lines>8</Lines>
  <Paragraphs>5</Paragraphs>
  <ScaleCrop>false</ScaleCrop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2022-01-11T07:41:00Z</dcterms:created>
  <dcterms:modified xsi:type="dcterms:W3CDTF">2022-01-11T07:45:00Z</dcterms:modified>
</cp:coreProperties>
</file>