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A0C" w:rsidRDefault="00C86A0C" w:rsidP="00977803">
      <w:pPr>
        <w:jc w:val="center"/>
        <w:rPr>
          <w:b/>
        </w:rPr>
      </w:pPr>
      <w:r w:rsidRPr="00A35663">
        <w:rPr>
          <w:b/>
        </w:rPr>
        <w:object w:dxaOrig="821" w:dyaOrig="10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3.25pt" o:ole="" fillcolor="window">
            <v:imagedata r:id="rId7" o:title=""/>
          </v:shape>
          <o:OLEObject Type="Embed" ProgID="Word.Picture.8" ShapeID="_x0000_i1025" DrawAspect="Content" ObjectID="_1694867925" r:id="rId8"/>
        </w:object>
      </w:r>
    </w:p>
    <w:p w:rsidR="00C86A0C" w:rsidRPr="00A35663" w:rsidRDefault="00C86A0C" w:rsidP="00977803">
      <w:pPr>
        <w:jc w:val="center"/>
        <w:rPr>
          <w:b/>
          <w:caps/>
          <w:sz w:val="28"/>
          <w:szCs w:val="28"/>
        </w:rPr>
      </w:pPr>
      <w:r w:rsidRPr="00A35663">
        <w:rPr>
          <w:b/>
          <w:caps/>
          <w:sz w:val="28"/>
          <w:szCs w:val="28"/>
        </w:rPr>
        <w:t>Україна</w:t>
      </w:r>
    </w:p>
    <w:p w:rsidR="00C86A0C" w:rsidRPr="00A35663" w:rsidRDefault="00C86A0C" w:rsidP="00977803">
      <w:pPr>
        <w:tabs>
          <w:tab w:val="left" w:pos="709"/>
        </w:tabs>
        <w:spacing w:before="120"/>
        <w:jc w:val="center"/>
        <w:rPr>
          <w:b/>
          <w:caps/>
          <w:sz w:val="28"/>
          <w:szCs w:val="28"/>
        </w:rPr>
      </w:pPr>
      <w:r w:rsidRPr="00A35663">
        <w:rPr>
          <w:b/>
          <w:sz w:val="28"/>
          <w:szCs w:val="28"/>
        </w:rPr>
        <w:t>ВАЛКІВСЬКА МІСЬКА РАДА</w:t>
      </w:r>
    </w:p>
    <w:p w:rsidR="00C86A0C" w:rsidRPr="00A35663" w:rsidRDefault="00C86A0C" w:rsidP="00977803">
      <w:pPr>
        <w:tabs>
          <w:tab w:val="left" w:pos="709"/>
        </w:tabs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 xml:space="preserve">БОГОДУХІВСЬКОГО РАЙОНУ </w:t>
      </w:r>
      <w:r w:rsidRPr="00A35663">
        <w:rPr>
          <w:b/>
          <w:sz w:val="28"/>
          <w:szCs w:val="28"/>
        </w:rPr>
        <w:t>ХАРКІВСЬКОЇ ОБЛАСТІ</w:t>
      </w:r>
    </w:p>
    <w:p w:rsidR="00C86A0C" w:rsidRPr="00AB70CF" w:rsidRDefault="00C86A0C" w:rsidP="00977803">
      <w:pPr>
        <w:jc w:val="center"/>
        <w:rPr>
          <w:b/>
          <w:sz w:val="12"/>
          <w:szCs w:val="12"/>
        </w:rPr>
      </w:pPr>
    </w:p>
    <w:p w:rsidR="00C86A0C" w:rsidRPr="00A35663" w:rsidRDefault="00C86A0C" w:rsidP="009778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І</w:t>
      </w:r>
      <w:r w:rsidRPr="00A35663">
        <w:rPr>
          <w:b/>
          <w:sz w:val="28"/>
          <w:szCs w:val="28"/>
        </w:rPr>
        <w:t xml:space="preserve"> сесія </w:t>
      </w:r>
      <w:r>
        <w:rPr>
          <w:b/>
          <w:sz w:val="28"/>
          <w:szCs w:val="28"/>
          <w:lang w:val="en-US"/>
        </w:rPr>
        <w:t>VIII</w:t>
      </w:r>
      <w:r w:rsidRPr="00A35663">
        <w:rPr>
          <w:b/>
          <w:sz w:val="28"/>
          <w:szCs w:val="28"/>
        </w:rPr>
        <w:t xml:space="preserve"> скликання</w:t>
      </w:r>
      <w:r>
        <w:rPr>
          <w:b/>
          <w:sz w:val="28"/>
          <w:szCs w:val="28"/>
        </w:rPr>
        <w:t xml:space="preserve"> </w:t>
      </w:r>
    </w:p>
    <w:p w:rsidR="00C86A0C" w:rsidRPr="00A35663" w:rsidRDefault="00C86A0C" w:rsidP="00977803">
      <w:pPr>
        <w:pStyle w:val="Footer"/>
        <w:numPr>
          <w:ilvl w:val="12"/>
          <w:numId w:val="0"/>
        </w:numPr>
        <w:spacing w:before="0"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86A0C" w:rsidRPr="00A35663" w:rsidRDefault="00C86A0C" w:rsidP="0097780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ПРОЄКТ </w:t>
      </w:r>
      <w:r w:rsidRPr="00A35663">
        <w:rPr>
          <w:b/>
          <w:sz w:val="32"/>
          <w:szCs w:val="32"/>
        </w:rPr>
        <w:t>РІШЕННЯ</w:t>
      </w:r>
    </w:p>
    <w:p w:rsidR="00C86A0C" w:rsidRPr="00A35663" w:rsidRDefault="00C86A0C" w:rsidP="00977803">
      <w:pPr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3283"/>
        <w:gridCol w:w="3664"/>
        <w:gridCol w:w="2907"/>
      </w:tblGrid>
      <w:tr w:rsidR="00C86A0C" w:rsidRPr="00211425" w:rsidTr="00366F7F">
        <w:tc>
          <w:tcPr>
            <w:tcW w:w="3283" w:type="dxa"/>
            <w:vAlign w:val="center"/>
          </w:tcPr>
          <w:p w:rsidR="00C86A0C" w:rsidRPr="00211425" w:rsidRDefault="00C86A0C" w:rsidP="00F17F5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від 22 жовтня 2021</w:t>
            </w:r>
            <w:r w:rsidRPr="00211425">
              <w:rPr>
                <w:b/>
                <w:sz w:val="28"/>
                <w:szCs w:val="28"/>
              </w:rPr>
              <w:t xml:space="preserve"> року</w:t>
            </w:r>
          </w:p>
        </w:tc>
        <w:tc>
          <w:tcPr>
            <w:tcW w:w="3664" w:type="dxa"/>
            <w:vAlign w:val="center"/>
          </w:tcPr>
          <w:p w:rsidR="00C86A0C" w:rsidRPr="00211425" w:rsidRDefault="00C86A0C" w:rsidP="00366F7F">
            <w:pPr>
              <w:ind w:firstLine="1112"/>
              <w:rPr>
                <w:b/>
                <w:sz w:val="28"/>
                <w:szCs w:val="28"/>
              </w:rPr>
            </w:pPr>
            <w:r w:rsidRPr="00211425">
              <w:rPr>
                <w:b/>
                <w:sz w:val="28"/>
                <w:szCs w:val="28"/>
              </w:rPr>
              <w:t>Валки</w:t>
            </w:r>
          </w:p>
        </w:tc>
        <w:tc>
          <w:tcPr>
            <w:tcW w:w="2907" w:type="dxa"/>
            <w:vAlign w:val="center"/>
          </w:tcPr>
          <w:p w:rsidR="00C86A0C" w:rsidRPr="00977803" w:rsidRDefault="00C86A0C" w:rsidP="004D31AB">
            <w:pPr>
              <w:jc w:val="right"/>
              <w:rPr>
                <w:b/>
                <w:sz w:val="28"/>
                <w:szCs w:val="28"/>
                <w:lang w:val="en-US"/>
              </w:rPr>
            </w:pPr>
            <w:r w:rsidRPr="00211425">
              <w:rPr>
                <w:b/>
                <w:sz w:val="28"/>
                <w:szCs w:val="28"/>
              </w:rPr>
              <w:t>№</w:t>
            </w:r>
            <w:r>
              <w:rPr>
                <w:b/>
                <w:sz w:val="28"/>
                <w:szCs w:val="28"/>
              </w:rPr>
              <w:t> ____</w:t>
            </w:r>
          </w:p>
        </w:tc>
      </w:tr>
    </w:tbl>
    <w:p w:rsidR="00C86A0C" w:rsidRPr="00A35663" w:rsidRDefault="00C86A0C" w:rsidP="00977803">
      <w:pPr>
        <w:rPr>
          <w:sz w:val="28"/>
          <w:szCs w:val="28"/>
        </w:rPr>
      </w:pPr>
    </w:p>
    <w:p w:rsidR="00C86A0C" w:rsidRDefault="00C86A0C" w:rsidP="00D9513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Про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затвердження </w:t>
      </w:r>
      <w: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Положення</w:t>
      </w:r>
    </w:p>
    <w:p w:rsidR="00C86A0C" w:rsidRDefault="00C86A0C" w:rsidP="00D95138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про управління соціального захисту</w:t>
      </w:r>
    </w:p>
    <w:p w:rsidR="00C86A0C" w:rsidRDefault="00C86A0C" w:rsidP="00D95138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населення Валківської міської ради</w:t>
      </w:r>
    </w:p>
    <w:p w:rsidR="00C86A0C" w:rsidRPr="00013CD6" w:rsidRDefault="00C86A0C" w:rsidP="00D95138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(в новій редакції )</w:t>
      </w:r>
    </w:p>
    <w:p w:rsidR="00C86A0C" w:rsidRPr="00054168" w:rsidRDefault="00C86A0C" w:rsidP="00D9513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C86A0C" w:rsidRPr="004D359D" w:rsidRDefault="00C86A0C" w:rsidP="00D9513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  <w:lang w:val="ru-RU"/>
        </w:rPr>
        <w:t xml:space="preserve">Керуючись статтями 26, 42, 59 Закону України </w:t>
      </w:r>
      <w:r w:rsidRPr="00054168">
        <w:rPr>
          <w:sz w:val="28"/>
          <w:szCs w:val="28"/>
          <w:lang w:val="ru-RU"/>
        </w:rPr>
        <w:t>«</w:t>
      </w:r>
      <w:r>
        <w:rPr>
          <w:rFonts w:ascii="Times New Roman CYR" w:hAnsi="Times New Roman CYR" w:cs="Times New Roman CYR"/>
          <w:sz w:val="28"/>
          <w:szCs w:val="28"/>
          <w:lang w:val="ru-RU"/>
        </w:rPr>
        <w:t>Про місцеве самоврядування в Україні</w:t>
      </w:r>
      <w:r w:rsidRPr="00054168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</w:rPr>
        <w:t>постановою Кабінету Міністрів України від 02 березня 2010 року № 209 «Деякі питання виготовлення і видачі посвідчень батьків багатодітної сім’</w:t>
      </w:r>
      <w:r w:rsidRPr="00F568E2">
        <w:rPr>
          <w:sz w:val="28"/>
          <w:szCs w:val="28"/>
        </w:rPr>
        <w:t>ї</w:t>
      </w:r>
      <w:r>
        <w:rPr>
          <w:sz w:val="28"/>
          <w:szCs w:val="28"/>
        </w:rPr>
        <w:t xml:space="preserve"> та дитини з багатодітної сім’ї» (із змінами), </w:t>
      </w:r>
      <w:r w:rsidRPr="004D359D">
        <w:rPr>
          <w:rFonts w:ascii="Times New Roman CYR" w:hAnsi="Times New Roman CYR" w:cs="Times New Roman CYR"/>
          <w:sz w:val="28"/>
          <w:szCs w:val="28"/>
        </w:rPr>
        <w:t xml:space="preserve">враховуючи висновки постійної  комісії міської ради з питань охорони здоров’я,  соціального захисту населення, освіти, культури, молоді, фізкультури і спорту, регламенту та депутатської етики, Валківська міська рада </w:t>
      </w:r>
      <w:r w:rsidRPr="004D359D">
        <w:rPr>
          <w:rFonts w:ascii="Times New Roman CYR" w:hAnsi="Times New Roman CYR" w:cs="Times New Roman CYR"/>
          <w:b/>
          <w:bCs/>
          <w:sz w:val="28"/>
          <w:szCs w:val="28"/>
        </w:rPr>
        <w:t>вирішила:</w:t>
      </w:r>
      <w:r w:rsidRPr="004D359D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C86A0C" w:rsidRPr="004D359D" w:rsidRDefault="00C86A0C" w:rsidP="00067A8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D359D">
        <w:rPr>
          <w:sz w:val="28"/>
          <w:szCs w:val="28"/>
        </w:rPr>
        <w:t xml:space="preserve">         </w:t>
      </w:r>
    </w:p>
    <w:p w:rsidR="00C86A0C" w:rsidRDefault="00C86A0C" w:rsidP="005108BE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Затвердити  </w:t>
      </w:r>
      <w:r w:rsidRPr="00D95138">
        <w:rPr>
          <w:rFonts w:ascii="Times New Roman CYR" w:hAnsi="Times New Roman CYR" w:cs="Times New Roman CYR"/>
          <w:sz w:val="28"/>
          <w:szCs w:val="28"/>
        </w:rPr>
        <w:t xml:space="preserve">Положення про управління соціального захисту населення Валківської міської ради </w:t>
      </w:r>
      <w:r>
        <w:rPr>
          <w:rFonts w:ascii="Times New Roman CYR" w:hAnsi="Times New Roman CYR" w:cs="Times New Roman CYR"/>
          <w:sz w:val="28"/>
          <w:szCs w:val="28"/>
        </w:rPr>
        <w:t>(в новій редакції), що додається.</w:t>
      </w:r>
    </w:p>
    <w:p w:rsidR="00C86A0C" w:rsidRPr="006061CB" w:rsidRDefault="00C86A0C" w:rsidP="005108BE">
      <w:pPr>
        <w:numPr>
          <w:ilvl w:val="0"/>
          <w:numId w:val="7"/>
        </w:numPr>
        <w:ind w:left="0" w:firstLine="567"/>
        <w:jc w:val="both"/>
        <w:rPr>
          <w:sz w:val="28"/>
          <w:szCs w:val="28"/>
        </w:rPr>
      </w:pPr>
      <w:r w:rsidRPr="00067A8C">
        <w:rPr>
          <w:rFonts w:ascii="Times New Roman CYR" w:hAnsi="Times New Roman CYR" w:cs="Times New Roman CYR"/>
          <w:sz w:val="28"/>
          <w:szCs w:val="28"/>
        </w:rPr>
        <w:t>Визнати таким, що втратил</w:t>
      </w:r>
      <w:r>
        <w:rPr>
          <w:rFonts w:ascii="Times New Roman CYR" w:hAnsi="Times New Roman CYR" w:cs="Times New Roman CYR"/>
          <w:sz w:val="28"/>
          <w:szCs w:val="28"/>
        </w:rPr>
        <w:t>и</w:t>
      </w:r>
      <w:r w:rsidRPr="00067A8C">
        <w:rPr>
          <w:rFonts w:ascii="Times New Roman CYR" w:hAnsi="Times New Roman CYR" w:cs="Times New Roman CYR"/>
          <w:sz w:val="28"/>
          <w:szCs w:val="28"/>
        </w:rPr>
        <w:t xml:space="preserve"> чинність</w:t>
      </w:r>
      <w:r>
        <w:rPr>
          <w:rFonts w:ascii="Times New Roman CYR" w:hAnsi="Times New Roman CYR" w:cs="Times New Roman CYR"/>
          <w:sz w:val="28"/>
          <w:szCs w:val="28"/>
        </w:rPr>
        <w:t>:</w:t>
      </w:r>
    </w:p>
    <w:p w:rsidR="00C86A0C" w:rsidRPr="006061CB" w:rsidRDefault="00C86A0C" w:rsidP="007C4DB3">
      <w:pPr>
        <w:ind w:firstLine="630"/>
        <w:jc w:val="both"/>
        <w:rPr>
          <w:rFonts w:ascii="Times New Roman CYR" w:hAnsi="Times New Roman CYR" w:cs="Times New Roman CYR"/>
          <w:sz w:val="28"/>
          <w:szCs w:val="28"/>
        </w:rPr>
      </w:pPr>
      <w:r w:rsidRPr="006061CB">
        <w:rPr>
          <w:rFonts w:ascii="Times New Roman CYR" w:hAnsi="Times New Roman CYR" w:cs="Times New Roman CYR"/>
          <w:sz w:val="28"/>
          <w:szCs w:val="28"/>
        </w:rPr>
        <w:t>рішення</w:t>
      </w:r>
      <w:r>
        <w:rPr>
          <w:rFonts w:ascii="Times New Roman CYR" w:hAnsi="Times New Roman CYR" w:cs="Times New Roman CYR"/>
          <w:sz w:val="28"/>
          <w:szCs w:val="28"/>
        </w:rPr>
        <w:t xml:space="preserve"> V сесії</w:t>
      </w:r>
      <w:r w:rsidRPr="006061CB">
        <w:rPr>
          <w:rFonts w:ascii="Times New Roman CYR" w:hAnsi="Times New Roman CYR" w:cs="Times New Roman CYR"/>
          <w:sz w:val="28"/>
          <w:szCs w:val="28"/>
        </w:rPr>
        <w:t xml:space="preserve"> Валківської міської ради VIII скликання від 18 лютого 2021 року № 160</w:t>
      </w:r>
      <w:r>
        <w:rPr>
          <w:rFonts w:ascii="Times New Roman CYR" w:hAnsi="Times New Roman CYR" w:cs="Times New Roman CYR"/>
          <w:sz w:val="28"/>
          <w:szCs w:val="28"/>
        </w:rPr>
        <w:t xml:space="preserve"> «Про затвердження </w:t>
      </w:r>
      <w:r w:rsidRPr="006061CB">
        <w:rPr>
          <w:rFonts w:ascii="Times New Roman CYR" w:hAnsi="Times New Roman CYR" w:cs="Times New Roman CYR"/>
          <w:sz w:val="28"/>
          <w:szCs w:val="28"/>
        </w:rPr>
        <w:t>Положення про управління соціального захисту населення Валківської міської ради</w:t>
      </w:r>
      <w:r>
        <w:rPr>
          <w:rFonts w:ascii="Times New Roman CYR" w:hAnsi="Times New Roman CYR" w:cs="Times New Roman CYR"/>
          <w:sz w:val="28"/>
          <w:szCs w:val="28"/>
        </w:rPr>
        <w:t>»;</w:t>
      </w:r>
    </w:p>
    <w:p w:rsidR="00C86A0C" w:rsidRPr="00067A8C" w:rsidRDefault="00C86A0C" w:rsidP="006061CB">
      <w:pPr>
        <w:ind w:firstLine="540"/>
        <w:jc w:val="both"/>
        <w:rPr>
          <w:sz w:val="28"/>
          <w:szCs w:val="28"/>
        </w:rPr>
      </w:pPr>
      <w:r w:rsidRPr="00067A8C">
        <w:rPr>
          <w:rFonts w:ascii="Times New Roman CYR" w:hAnsi="Times New Roman CYR" w:cs="Times New Roman CYR"/>
          <w:sz w:val="28"/>
          <w:szCs w:val="28"/>
        </w:rPr>
        <w:t xml:space="preserve"> рішення VI сесі</w:t>
      </w:r>
      <w:r>
        <w:rPr>
          <w:rFonts w:ascii="Times New Roman CYR" w:hAnsi="Times New Roman CYR" w:cs="Times New Roman CYR"/>
          <w:sz w:val="28"/>
          <w:szCs w:val="28"/>
        </w:rPr>
        <w:t>ї</w:t>
      </w:r>
      <w:r w:rsidRPr="00067A8C">
        <w:rPr>
          <w:rFonts w:ascii="Times New Roman CYR" w:hAnsi="Times New Roman CYR" w:cs="Times New Roman CYR"/>
          <w:sz w:val="28"/>
          <w:szCs w:val="28"/>
        </w:rPr>
        <w:t xml:space="preserve"> Валківської міської ради VIII скликання </w:t>
      </w:r>
      <w:r>
        <w:rPr>
          <w:sz w:val="28"/>
          <w:szCs w:val="28"/>
        </w:rPr>
        <w:t xml:space="preserve">від 25 березня 2021 року </w:t>
      </w:r>
      <w:r w:rsidRPr="00067A8C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128 </w:t>
      </w:r>
      <w:hyperlink r:id="rId9" w:history="1">
        <w:r w:rsidRPr="00067A8C">
          <w:rPr>
            <w:rStyle w:val="Hyperlink"/>
            <w:color w:val="auto"/>
            <w:sz w:val="28"/>
            <w:szCs w:val="28"/>
            <w:u w:val="none"/>
          </w:rPr>
          <w:t xml:space="preserve"> </w:t>
        </w:r>
        <w:r>
          <w:rPr>
            <w:rStyle w:val="Hyperlink"/>
            <w:color w:val="auto"/>
            <w:sz w:val="28"/>
            <w:szCs w:val="28"/>
            <w:u w:val="none"/>
          </w:rPr>
          <w:t>«</w:t>
        </w:r>
        <w:r w:rsidRPr="00067A8C">
          <w:rPr>
            <w:rStyle w:val="Hyperlink"/>
            <w:color w:val="auto"/>
            <w:sz w:val="28"/>
            <w:szCs w:val="28"/>
            <w:u w:val="none"/>
          </w:rPr>
          <w:t>Про внесення змін до Положення про управління соціального захисту населення Валківської міської ради (в новій редакції)</w:t>
        </w:r>
        <w:r>
          <w:rPr>
            <w:rStyle w:val="Hyperlink"/>
            <w:color w:val="auto"/>
            <w:sz w:val="28"/>
            <w:szCs w:val="28"/>
            <w:u w:val="none"/>
          </w:rPr>
          <w:t>»</w:t>
        </w:r>
        <w:r w:rsidRPr="00067A8C">
          <w:rPr>
            <w:rStyle w:val="Hyperlink"/>
            <w:color w:val="auto"/>
            <w:sz w:val="28"/>
            <w:szCs w:val="28"/>
            <w:u w:val="none"/>
          </w:rPr>
          <w:t>, затвердженого</w:t>
        </w:r>
        <w:r w:rsidRPr="006061CB">
          <w:t xml:space="preserve"> </w:t>
        </w:r>
        <w:r>
          <w:rPr>
            <w:rStyle w:val="Hyperlink"/>
            <w:color w:val="auto"/>
            <w:sz w:val="28"/>
            <w:szCs w:val="28"/>
            <w:u w:val="none"/>
          </w:rPr>
          <w:t>рішенням V сесії</w:t>
        </w:r>
        <w:r w:rsidRPr="006061CB">
          <w:rPr>
            <w:rStyle w:val="Hyperlink"/>
            <w:color w:val="auto"/>
            <w:sz w:val="28"/>
            <w:szCs w:val="28"/>
            <w:u w:val="none"/>
          </w:rPr>
          <w:t xml:space="preserve"> Валківської міської ради VIII скликання від 18 лютого 2021 року № 160</w:t>
        </w:r>
      </w:hyperlink>
      <w:r>
        <w:rPr>
          <w:sz w:val="28"/>
          <w:szCs w:val="28"/>
        </w:rPr>
        <w:t>.</w:t>
      </w:r>
    </w:p>
    <w:p w:rsidR="00C86A0C" w:rsidRDefault="00C86A0C" w:rsidP="005108BE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567"/>
        <w:jc w:val="both"/>
        <w:rPr>
          <w:rFonts w:ascii="Times New Roman CYR" w:hAnsi="Times New Roman CYR" w:cs="Times New Roman CYR"/>
          <w:sz w:val="28"/>
          <w:szCs w:val="28"/>
          <w:lang w:val="ru-RU"/>
        </w:rPr>
      </w:pPr>
      <w:r>
        <w:rPr>
          <w:rFonts w:ascii="Times New Roman CYR" w:hAnsi="Times New Roman CYR" w:cs="Times New Roman CYR"/>
          <w:sz w:val="28"/>
          <w:szCs w:val="28"/>
          <w:lang w:val="ru-RU"/>
        </w:rPr>
        <w:t>Контроль за виконанням даного рішення покласти на постійну комісію міської ради з питань охорони здоров’я, соціального захисту населення, освіти, культури, молоді, фізкультури і спорту, регламенту та депутатської етики  (Віталій ОНОША).</w:t>
      </w:r>
    </w:p>
    <w:p w:rsidR="00C86A0C" w:rsidRPr="00D95138" w:rsidRDefault="00C86A0C" w:rsidP="005108BE">
      <w:pPr>
        <w:ind w:firstLine="567"/>
        <w:jc w:val="both"/>
        <w:rPr>
          <w:lang w:val="ru-RU"/>
        </w:rPr>
      </w:pPr>
    </w:p>
    <w:p w:rsidR="00C86A0C" w:rsidRPr="00F17F51" w:rsidRDefault="00C86A0C"/>
    <w:p w:rsidR="00C86A0C" w:rsidRDefault="00C86A0C" w:rsidP="007328C1">
      <w:pPr>
        <w:tabs>
          <w:tab w:val="left" w:pos="6379"/>
        </w:tabs>
        <w:rPr>
          <w:sz w:val="28"/>
          <w:szCs w:val="28"/>
        </w:rPr>
      </w:pPr>
      <w:r w:rsidRPr="000C08B1">
        <w:rPr>
          <w:sz w:val="28"/>
          <w:szCs w:val="28"/>
        </w:rPr>
        <w:t>Міський</w:t>
      </w:r>
      <w:r w:rsidRPr="000C08B1">
        <w:rPr>
          <w:b/>
          <w:sz w:val="28"/>
          <w:szCs w:val="28"/>
        </w:rPr>
        <w:t xml:space="preserve"> </w:t>
      </w:r>
      <w:r w:rsidRPr="000C08B1">
        <w:rPr>
          <w:sz w:val="28"/>
          <w:szCs w:val="28"/>
        </w:rPr>
        <w:t>голова</w:t>
      </w:r>
      <w:r w:rsidRPr="000C08B1">
        <w:rPr>
          <w:sz w:val="28"/>
          <w:szCs w:val="28"/>
        </w:rPr>
        <w:tab/>
        <w:t>Валерій СКРИПНІЧЕНКО</w:t>
      </w:r>
    </w:p>
    <w:p w:rsidR="00C86A0C" w:rsidRDefault="00C86A0C" w:rsidP="007328C1">
      <w:pPr>
        <w:tabs>
          <w:tab w:val="left" w:pos="6379"/>
        </w:tabs>
        <w:rPr>
          <w:sz w:val="28"/>
          <w:szCs w:val="28"/>
        </w:rPr>
      </w:pPr>
    </w:p>
    <w:p w:rsidR="00C86A0C" w:rsidRDefault="00C86A0C" w:rsidP="007328C1">
      <w:pPr>
        <w:tabs>
          <w:tab w:val="left" w:pos="6379"/>
        </w:tabs>
        <w:rPr>
          <w:sz w:val="28"/>
          <w:szCs w:val="28"/>
        </w:rPr>
      </w:pPr>
    </w:p>
    <w:p w:rsidR="00C86A0C" w:rsidRPr="00CE7E0C" w:rsidRDefault="00C86A0C" w:rsidP="00FA4E28">
      <w:pPr>
        <w:keepNext/>
        <w:keepLines/>
        <w:widowControl w:val="0"/>
        <w:autoSpaceDE w:val="0"/>
        <w:autoSpaceDN w:val="0"/>
        <w:adjustRightInd w:val="0"/>
        <w:spacing w:before="480"/>
        <w:ind w:left="5207" w:firstLine="13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ЗАТВЕРДЖЕНО</w:t>
      </w:r>
      <w:r w:rsidRPr="00CE7E0C">
        <w:rPr>
          <w:rFonts w:ascii="Cambria" w:hAnsi="Cambria" w:cs="Cambria"/>
          <w:sz w:val="28"/>
          <w:szCs w:val="28"/>
        </w:rPr>
        <w:t xml:space="preserve"> </w:t>
      </w:r>
    </w:p>
    <w:p w:rsidR="00C86A0C" w:rsidRPr="00FA4E28" w:rsidRDefault="00C86A0C" w:rsidP="00FA4E28">
      <w:pPr>
        <w:widowControl w:val="0"/>
        <w:autoSpaceDE w:val="0"/>
        <w:autoSpaceDN w:val="0"/>
        <w:adjustRightInd w:val="0"/>
        <w:ind w:left="52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</w:t>
      </w:r>
      <w:r w:rsidRPr="00FA4E28">
        <w:rPr>
          <w:rFonts w:ascii="Times New Roman CYR" w:hAnsi="Times New Roman CYR" w:cs="Times New Roman CYR"/>
          <w:sz w:val="28"/>
          <w:szCs w:val="28"/>
        </w:rPr>
        <w:t>ішення Х</w:t>
      </w:r>
      <w:r>
        <w:rPr>
          <w:rFonts w:ascii="Times New Roman CYR" w:hAnsi="Times New Roman CYR" w:cs="Times New Roman CYR"/>
          <w:sz w:val="28"/>
          <w:szCs w:val="28"/>
          <w:lang w:val="ru-RU"/>
        </w:rPr>
        <w:t>V</w:t>
      </w:r>
      <w:r w:rsidRPr="00FA4E28">
        <w:rPr>
          <w:rFonts w:ascii="Times New Roman CYR" w:hAnsi="Times New Roman CYR" w:cs="Times New Roman CYR"/>
          <w:sz w:val="28"/>
          <w:szCs w:val="28"/>
        </w:rPr>
        <w:t xml:space="preserve">І сесії Валківської міської ради </w:t>
      </w:r>
      <w:r>
        <w:rPr>
          <w:rFonts w:ascii="Times New Roman CYR" w:hAnsi="Times New Roman CYR" w:cs="Times New Roman CYR"/>
          <w:sz w:val="28"/>
          <w:szCs w:val="28"/>
          <w:lang w:val="ru-RU"/>
        </w:rPr>
        <w:t>V</w:t>
      </w:r>
      <w:r w:rsidRPr="00FA4E28">
        <w:rPr>
          <w:rFonts w:ascii="Times New Roman CYR" w:hAnsi="Times New Roman CYR" w:cs="Times New Roman CYR"/>
          <w:sz w:val="28"/>
          <w:szCs w:val="28"/>
        </w:rPr>
        <w:t>ІІІ скликання</w:t>
      </w:r>
    </w:p>
    <w:p w:rsidR="00C86A0C" w:rsidRDefault="00C86A0C" w:rsidP="00FA4E28">
      <w:pPr>
        <w:widowControl w:val="0"/>
        <w:autoSpaceDE w:val="0"/>
        <w:autoSpaceDN w:val="0"/>
        <w:adjustRightInd w:val="0"/>
        <w:ind w:left="5220"/>
        <w:jc w:val="both"/>
        <w:rPr>
          <w:sz w:val="28"/>
          <w:szCs w:val="28"/>
          <w:lang w:val="ru-RU"/>
        </w:rPr>
      </w:pPr>
      <w:r>
        <w:rPr>
          <w:rFonts w:ascii="Times New Roman CYR" w:hAnsi="Times New Roman CYR" w:cs="Times New Roman CYR"/>
          <w:sz w:val="28"/>
          <w:szCs w:val="28"/>
          <w:lang w:val="ru-RU"/>
        </w:rPr>
        <w:t xml:space="preserve">від 22 жовтня  2021 р. </w:t>
      </w:r>
      <w:r w:rsidRPr="00FD1AEB">
        <w:rPr>
          <w:sz w:val="28"/>
          <w:szCs w:val="28"/>
          <w:lang w:val="ru-RU"/>
        </w:rPr>
        <w:t xml:space="preserve">№ </w:t>
      </w:r>
    </w:p>
    <w:p w:rsidR="00C86A0C" w:rsidRDefault="00C86A0C" w:rsidP="00FA4E28">
      <w:pPr>
        <w:widowControl w:val="0"/>
        <w:autoSpaceDE w:val="0"/>
        <w:autoSpaceDN w:val="0"/>
        <w:adjustRightInd w:val="0"/>
        <w:ind w:left="5220"/>
        <w:jc w:val="both"/>
        <w:rPr>
          <w:sz w:val="28"/>
          <w:szCs w:val="28"/>
          <w:lang w:val="ru-RU"/>
        </w:rPr>
      </w:pPr>
    </w:p>
    <w:p w:rsidR="00C86A0C" w:rsidRDefault="00C86A0C" w:rsidP="00995932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Положення</w:t>
      </w:r>
    </w:p>
    <w:p w:rsidR="00C86A0C" w:rsidRDefault="00C86A0C" w:rsidP="00995932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про управління  соціального захисту населення</w:t>
      </w:r>
    </w:p>
    <w:p w:rsidR="00C86A0C" w:rsidRDefault="00C86A0C" w:rsidP="00995932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Валківської міської ради</w:t>
      </w:r>
    </w:p>
    <w:p w:rsidR="00C86A0C" w:rsidRDefault="00C86A0C" w:rsidP="00995932">
      <w:pPr>
        <w:jc w:val="center"/>
        <w:rPr>
          <w:b/>
          <w:sz w:val="28"/>
          <w:szCs w:val="28"/>
        </w:rPr>
      </w:pPr>
      <w:r>
        <w:rPr>
          <w:b/>
          <w:sz w:val="36"/>
          <w:szCs w:val="28"/>
        </w:rPr>
        <w:t>(в новій редакції)</w:t>
      </w:r>
    </w:p>
    <w:p w:rsidR="00C86A0C" w:rsidRDefault="00C86A0C" w:rsidP="00995932">
      <w:pPr>
        <w:jc w:val="center"/>
        <w:rPr>
          <w:sz w:val="28"/>
          <w:szCs w:val="28"/>
        </w:rPr>
      </w:pPr>
    </w:p>
    <w:p w:rsidR="00C86A0C" w:rsidRDefault="00C86A0C" w:rsidP="009959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І. ЗАГАЛЬНІ ПОЛОЖЕННЯ</w:t>
      </w:r>
    </w:p>
    <w:p w:rsidR="00C86A0C" w:rsidRDefault="00C86A0C" w:rsidP="00995932">
      <w:pPr>
        <w:jc w:val="both"/>
        <w:rPr>
          <w:sz w:val="28"/>
          <w:szCs w:val="28"/>
        </w:rPr>
      </w:pPr>
    </w:p>
    <w:p w:rsidR="00C86A0C" w:rsidRPr="005108BE" w:rsidRDefault="00C86A0C" w:rsidP="005108BE">
      <w:pPr>
        <w:pStyle w:val="BodyText"/>
        <w:tabs>
          <w:tab w:val="left" w:pos="0"/>
        </w:tabs>
        <w:ind w:firstLine="567"/>
        <w:rPr>
          <w:sz w:val="28"/>
          <w:szCs w:val="28"/>
        </w:rPr>
      </w:pPr>
      <w:r w:rsidRPr="005108BE">
        <w:rPr>
          <w:sz w:val="28"/>
          <w:szCs w:val="28"/>
        </w:rPr>
        <w:t>1. Це Положення визначає основні завдання, функції, права і відповідальність управління соціального захисту населення Валківської міської ради (далі – Управління), а також взаємовідносини Управління з іншими підрозділами міської ради.</w:t>
      </w:r>
    </w:p>
    <w:p w:rsidR="00C86A0C" w:rsidRPr="005108BE" w:rsidRDefault="00C86A0C" w:rsidP="00F440F1">
      <w:pPr>
        <w:pStyle w:val="BodyText"/>
        <w:tabs>
          <w:tab w:val="left" w:pos="0"/>
        </w:tabs>
        <w:ind w:firstLine="630"/>
        <w:rPr>
          <w:sz w:val="28"/>
          <w:szCs w:val="28"/>
        </w:rPr>
      </w:pPr>
      <w:r w:rsidRPr="005108BE">
        <w:rPr>
          <w:sz w:val="28"/>
          <w:szCs w:val="28"/>
        </w:rPr>
        <w:t>Скорочене найменування – УСЗН Валківської міської ради.</w:t>
      </w:r>
    </w:p>
    <w:p w:rsidR="00C86A0C" w:rsidRPr="005108BE" w:rsidRDefault="00C86A0C" w:rsidP="005108BE">
      <w:pPr>
        <w:pStyle w:val="BodyText"/>
        <w:tabs>
          <w:tab w:val="left" w:pos="0"/>
        </w:tabs>
        <w:ind w:firstLine="567"/>
        <w:rPr>
          <w:sz w:val="28"/>
          <w:szCs w:val="28"/>
        </w:rPr>
      </w:pPr>
      <w:r w:rsidRPr="005108BE">
        <w:rPr>
          <w:sz w:val="28"/>
          <w:szCs w:val="28"/>
        </w:rPr>
        <w:t>2. Управління є структурним підрозділом Валківської міської ради, підконтрольне та підзвітне Валківській міській раді, підпорядковується виконавчому комітету ради, міському голові, а в разі його відсутності особі, що здійснює повноваження міського голови та заступнику міського голови з питань діяльності виконавчих органів ради згідно з розподілом обов’язків.</w:t>
      </w:r>
    </w:p>
    <w:p w:rsidR="00C86A0C" w:rsidRPr="005108BE" w:rsidRDefault="00C86A0C" w:rsidP="00995932">
      <w:pPr>
        <w:ind w:firstLine="720"/>
        <w:jc w:val="both"/>
        <w:rPr>
          <w:sz w:val="28"/>
          <w:szCs w:val="28"/>
        </w:rPr>
      </w:pPr>
      <w:r w:rsidRPr="005108BE">
        <w:rPr>
          <w:sz w:val="28"/>
          <w:szCs w:val="28"/>
        </w:rPr>
        <w:t xml:space="preserve">3. Управління у своїй діяльності керується Конституцією України, </w:t>
      </w:r>
      <w:r w:rsidRPr="005108BE">
        <w:rPr>
          <w:color w:val="000000"/>
          <w:sz w:val="28"/>
          <w:szCs w:val="28"/>
          <w:shd w:val="clear" w:color="auto" w:fill="FFFFFF"/>
        </w:rPr>
        <w:t xml:space="preserve"> законами України, нормативно-правовими актами Президента України, Кабінету Міністрів України, Міністерства соціальної політики України, інших центральних органів виконавчої влади, </w:t>
      </w:r>
      <w:r w:rsidRPr="005108BE">
        <w:rPr>
          <w:sz w:val="28"/>
          <w:szCs w:val="28"/>
        </w:rPr>
        <w:t xml:space="preserve">рішеннями міської ради і виконавчого комітету, розпорядженнями міського голови, даним Положенням і іншими нормативними актами. </w:t>
      </w:r>
    </w:p>
    <w:p w:rsidR="00C86A0C" w:rsidRPr="005108BE" w:rsidRDefault="00C86A0C" w:rsidP="00995932">
      <w:pPr>
        <w:ind w:firstLine="720"/>
        <w:jc w:val="both"/>
        <w:rPr>
          <w:sz w:val="28"/>
          <w:szCs w:val="28"/>
        </w:rPr>
      </w:pPr>
      <w:r w:rsidRPr="005108BE">
        <w:rPr>
          <w:sz w:val="28"/>
          <w:szCs w:val="28"/>
        </w:rPr>
        <w:t xml:space="preserve">4. Управління реалізує державну та місцеву політику у сфері соціального захисту та надання соціальних послуг населенню на території Валківської міської територіальної громади. </w:t>
      </w:r>
    </w:p>
    <w:p w:rsidR="00C86A0C" w:rsidRPr="005108BE" w:rsidRDefault="00C86A0C" w:rsidP="00995932">
      <w:pPr>
        <w:pStyle w:val="BodyText"/>
        <w:ind w:firstLine="720"/>
        <w:rPr>
          <w:sz w:val="28"/>
          <w:szCs w:val="28"/>
        </w:rPr>
      </w:pPr>
      <w:r w:rsidRPr="005108BE">
        <w:rPr>
          <w:sz w:val="28"/>
          <w:szCs w:val="28"/>
        </w:rPr>
        <w:t>5. Управління є юридичною особою публічного права, має самостійний баланс, реєстраційні рахунки в органах Державної казначейської служби України, печатку із зображенням Герба України і своїм найменуванням, кутовий штамп.</w:t>
      </w:r>
    </w:p>
    <w:p w:rsidR="00C86A0C" w:rsidRPr="005108BE" w:rsidRDefault="00C86A0C" w:rsidP="00995932">
      <w:pPr>
        <w:pStyle w:val="BodyText"/>
        <w:ind w:firstLine="720"/>
        <w:rPr>
          <w:sz w:val="28"/>
          <w:szCs w:val="28"/>
        </w:rPr>
      </w:pPr>
      <w:r w:rsidRPr="005108BE">
        <w:rPr>
          <w:sz w:val="28"/>
          <w:szCs w:val="28"/>
        </w:rPr>
        <w:t>6.</w:t>
      </w:r>
      <w:r w:rsidRPr="005108BE">
        <w:rPr>
          <w:sz w:val="28"/>
          <w:szCs w:val="28"/>
          <w:lang w:val="en-US"/>
        </w:rPr>
        <w:t> </w:t>
      </w:r>
      <w:r w:rsidRPr="005108BE">
        <w:rPr>
          <w:sz w:val="28"/>
          <w:szCs w:val="28"/>
        </w:rPr>
        <w:t>Юридична адреса Управління: Україна, 63002, Харківська обл., Валківський р-н, місто Валки, пл.Центральна, будинок 2.</w:t>
      </w:r>
    </w:p>
    <w:p w:rsidR="00C86A0C" w:rsidRPr="005108BE" w:rsidRDefault="00C86A0C" w:rsidP="00995932">
      <w:pPr>
        <w:jc w:val="both"/>
        <w:rPr>
          <w:sz w:val="28"/>
          <w:szCs w:val="28"/>
        </w:rPr>
      </w:pPr>
    </w:p>
    <w:p w:rsidR="00C86A0C" w:rsidRPr="005108BE" w:rsidRDefault="00C86A0C" w:rsidP="00995932">
      <w:pPr>
        <w:ind w:firstLine="720"/>
        <w:jc w:val="center"/>
        <w:rPr>
          <w:b/>
          <w:sz w:val="28"/>
          <w:szCs w:val="28"/>
        </w:rPr>
      </w:pPr>
    </w:p>
    <w:p w:rsidR="00C86A0C" w:rsidRPr="005108BE" w:rsidRDefault="00C86A0C" w:rsidP="009069F4">
      <w:pPr>
        <w:widowControl w:val="0"/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  <w:lang w:val="ru-RU"/>
        </w:rPr>
      </w:pPr>
      <w:r w:rsidRPr="005108BE">
        <w:rPr>
          <w:b/>
          <w:bCs/>
          <w:sz w:val="28"/>
          <w:szCs w:val="28"/>
          <w:lang w:val="ru-RU"/>
        </w:rPr>
        <w:t>ІІ. ЗАВДАННЯ ТА ФУНКЦІЇ УПРАВЛІННЯ</w:t>
      </w:r>
    </w:p>
    <w:p w:rsidR="00C86A0C" w:rsidRPr="005108BE" w:rsidRDefault="00C86A0C" w:rsidP="009069F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p w:rsidR="00C86A0C" w:rsidRPr="005108BE" w:rsidRDefault="00C86A0C" w:rsidP="009069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 xml:space="preserve">Основними завданнями Управління у сфері соціального захисту населення, є: </w:t>
      </w:r>
    </w:p>
    <w:p w:rsidR="00C86A0C" w:rsidRPr="005108BE" w:rsidRDefault="00C86A0C" w:rsidP="009069F4">
      <w:pPr>
        <w:widowControl w:val="0"/>
        <w:tabs>
          <w:tab w:val="left" w:pos="1265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highlight w:val="white"/>
          <w:lang w:val="ru-RU"/>
        </w:rPr>
      </w:pPr>
      <w:r w:rsidRPr="005108BE">
        <w:rPr>
          <w:color w:val="000000"/>
          <w:sz w:val="28"/>
          <w:szCs w:val="28"/>
          <w:highlight w:val="white"/>
          <w:lang w:val="ru-RU"/>
        </w:rPr>
        <w:t>1.</w:t>
      </w:r>
      <w:r w:rsidRPr="005108BE">
        <w:rPr>
          <w:color w:val="000000"/>
          <w:sz w:val="28"/>
          <w:szCs w:val="28"/>
          <w:highlight w:val="white"/>
        </w:rPr>
        <w:t> </w:t>
      </w:r>
      <w:r w:rsidRPr="005108BE">
        <w:rPr>
          <w:color w:val="000000"/>
          <w:sz w:val="28"/>
          <w:szCs w:val="28"/>
          <w:highlight w:val="white"/>
          <w:lang w:val="ru-RU"/>
        </w:rPr>
        <w:t>Забезпечення в межах своїх повноважень виконання державних та місцевих програм, спрямованих на соціальний захист населення.</w:t>
      </w:r>
    </w:p>
    <w:p w:rsidR="00C86A0C" w:rsidRPr="005108BE" w:rsidRDefault="00C86A0C" w:rsidP="009069F4">
      <w:pPr>
        <w:widowControl w:val="0"/>
        <w:tabs>
          <w:tab w:val="left" w:pos="1265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highlight w:val="white"/>
          <w:lang w:val="ru-RU"/>
        </w:rPr>
      </w:pPr>
      <w:r w:rsidRPr="005108BE">
        <w:rPr>
          <w:color w:val="000000"/>
          <w:sz w:val="28"/>
          <w:szCs w:val="28"/>
          <w:highlight w:val="white"/>
          <w:lang w:val="ru-RU"/>
        </w:rPr>
        <w:t>2.</w:t>
      </w:r>
      <w:r w:rsidRPr="005108BE">
        <w:rPr>
          <w:color w:val="000000"/>
          <w:sz w:val="28"/>
          <w:szCs w:val="28"/>
          <w:highlight w:val="white"/>
        </w:rPr>
        <w:t> </w:t>
      </w:r>
      <w:r w:rsidRPr="005108BE">
        <w:rPr>
          <w:color w:val="000000"/>
          <w:sz w:val="28"/>
          <w:szCs w:val="28"/>
          <w:highlight w:val="white"/>
          <w:lang w:val="ru-RU"/>
        </w:rPr>
        <w:t>Забезпечення в межах своїх повноважень виконання Програми соціального захисту населення Валківської міської ради.</w:t>
      </w:r>
    </w:p>
    <w:p w:rsidR="00C86A0C" w:rsidRPr="005108BE" w:rsidRDefault="00C86A0C" w:rsidP="009069F4">
      <w:pPr>
        <w:widowControl w:val="0"/>
        <w:tabs>
          <w:tab w:val="left" w:pos="1265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highlight w:val="white"/>
          <w:lang w:val="ru-RU"/>
        </w:rPr>
      </w:pPr>
      <w:r w:rsidRPr="005108BE">
        <w:rPr>
          <w:color w:val="000000"/>
          <w:sz w:val="28"/>
          <w:szCs w:val="28"/>
          <w:highlight w:val="white"/>
          <w:lang w:val="ru-RU"/>
        </w:rPr>
        <w:t>3.</w:t>
      </w:r>
      <w:r w:rsidRPr="005108BE">
        <w:rPr>
          <w:color w:val="000000"/>
          <w:sz w:val="28"/>
          <w:szCs w:val="28"/>
          <w:highlight w:val="white"/>
        </w:rPr>
        <w:t> </w:t>
      </w:r>
      <w:r w:rsidRPr="005108BE">
        <w:rPr>
          <w:color w:val="000000"/>
          <w:sz w:val="28"/>
          <w:szCs w:val="28"/>
          <w:highlight w:val="white"/>
          <w:lang w:val="ru-RU"/>
        </w:rPr>
        <w:t>Здійснення координації роботи Центру надання соціальних послуг Валківської міської ради.</w:t>
      </w:r>
    </w:p>
    <w:p w:rsidR="00C86A0C" w:rsidRPr="005108BE" w:rsidRDefault="00C86A0C" w:rsidP="009069F4">
      <w:pPr>
        <w:widowControl w:val="0"/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5108BE">
        <w:rPr>
          <w:color w:val="000000"/>
          <w:sz w:val="28"/>
          <w:szCs w:val="28"/>
          <w:highlight w:val="white"/>
          <w:lang w:val="ru-RU"/>
        </w:rPr>
        <w:t>4.</w:t>
      </w:r>
      <w:r w:rsidRPr="005108BE">
        <w:rPr>
          <w:color w:val="000000"/>
          <w:sz w:val="28"/>
          <w:szCs w:val="28"/>
          <w:highlight w:val="white"/>
        </w:rPr>
        <w:t> </w:t>
      </w:r>
      <w:r w:rsidRPr="005108BE">
        <w:rPr>
          <w:color w:val="000000"/>
          <w:sz w:val="28"/>
          <w:szCs w:val="28"/>
          <w:highlight w:val="white"/>
          <w:lang w:val="ru-RU"/>
        </w:rPr>
        <w:t>Здійснення прийому громадян з питань надання адміністративних послуг соціального характеру.</w:t>
      </w:r>
    </w:p>
    <w:p w:rsidR="00C86A0C" w:rsidRPr="005108BE" w:rsidRDefault="00C86A0C" w:rsidP="009069F4">
      <w:pPr>
        <w:widowControl w:val="0"/>
        <w:tabs>
          <w:tab w:val="left" w:pos="1265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highlight w:val="white"/>
          <w:lang w:val="ru-RU"/>
        </w:rPr>
      </w:pPr>
      <w:r w:rsidRPr="005108BE">
        <w:rPr>
          <w:color w:val="000000"/>
          <w:sz w:val="28"/>
          <w:szCs w:val="28"/>
          <w:highlight w:val="white"/>
          <w:lang w:val="ru-RU"/>
        </w:rPr>
        <w:t>5.</w:t>
      </w:r>
      <w:r w:rsidRPr="005108BE">
        <w:rPr>
          <w:color w:val="000000"/>
          <w:sz w:val="28"/>
          <w:szCs w:val="28"/>
          <w:highlight w:val="white"/>
        </w:rPr>
        <w:t> </w:t>
      </w:r>
      <w:r w:rsidRPr="005108BE">
        <w:rPr>
          <w:color w:val="000000"/>
          <w:sz w:val="28"/>
          <w:szCs w:val="28"/>
          <w:highlight w:val="white"/>
          <w:lang w:val="ru-RU"/>
        </w:rPr>
        <w:t>Надання консультацій та роз’яснень громадянам з питань застосування законодавства, пов’язаних із соціальною підтримкою населення.</w:t>
      </w:r>
    </w:p>
    <w:p w:rsidR="00C86A0C" w:rsidRPr="005108BE" w:rsidRDefault="00C86A0C" w:rsidP="009069F4">
      <w:pPr>
        <w:widowControl w:val="0"/>
        <w:tabs>
          <w:tab w:val="left" w:pos="1265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5108BE">
        <w:rPr>
          <w:color w:val="000000"/>
          <w:sz w:val="28"/>
          <w:szCs w:val="28"/>
          <w:highlight w:val="white"/>
          <w:lang w:val="ru-RU"/>
        </w:rPr>
        <w:t>6.</w:t>
      </w:r>
      <w:r w:rsidRPr="005108BE">
        <w:rPr>
          <w:color w:val="000000"/>
          <w:sz w:val="28"/>
          <w:szCs w:val="28"/>
          <w:highlight w:val="white"/>
        </w:rPr>
        <w:t> </w:t>
      </w:r>
      <w:r w:rsidRPr="005108BE">
        <w:rPr>
          <w:color w:val="000000"/>
          <w:sz w:val="28"/>
          <w:szCs w:val="28"/>
          <w:highlight w:val="white"/>
          <w:lang w:val="ru-RU"/>
        </w:rPr>
        <w:t>Забезпечення прав та соціальних гарантій мешканцям громади з питань надання послуг із соціальної підтримки населення.</w:t>
      </w:r>
    </w:p>
    <w:p w:rsidR="00C86A0C" w:rsidRPr="005108BE" w:rsidRDefault="00C86A0C" w:rsidP="009069F4">
      <w:pPr>
        <w:widowControl w:val="0"/>
        <w:tabs>
          <w:tab w:val="left" w:pos="1265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5108BE">
        <w:rPr>
          <w:color w:val="000000"/>
          <w:sz w:val="28"/>
          <w:szCs w:val="28"/>
          <w:highlight w:val="white"/>
          <w:lang w:val="ru-RU"/>
        </w:rPr>
        <w:t>7.</w:t>
      </w:r>
      <w:r w:rsidRPr="005108BE">
        <w:rPr>
          <w:color w:val="000000"/>
          <w:sz w:val="28"/>
          <w:szCs w:val="28"/>
          <w:highlight w:val="white"/>
        </w:rPr>
        <w:t> </w:t>
      </w:r>
      <w:r w:rsidRPr="005108BE">
        <w:rPr>
          <w:color w:val="000000"/>
          <w:sz w:val="28"/>
          <w:szCs w:val="28"/>
          <w:highlight w:val="white"/>
          <w:lang w:val="ru-RU"/>
        </w:rPr>
        <w:t>Визначення потреб громади в соціальних послугах.</w:t>
      </w:r>
    </w:p>
    <w:p w:rsidR="00C86A0C" w:rsidRPr="005108BE" w:rsidRDefault="00C86A0C" w:rsidP="009069F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8.</w:t>
      </w:r>
      <w:r w:rsidRPr="005108BE">
        <w:rPr>
          <w:sz w:val="28"/>
          <w:szCs w:val="28"/>
        </w:rPr>
        <w:t> </w:t>
      </w:r>
      <w:r w:rsidRPr="005108BE">
        <w:rPr>
          <w:sz w:val="28"/>
          <w:szCs w:val="28"/>
          <w:lang w:val="ru-RU"/>
        </w:rPr>
        <w:t>Забезпечення організації надання соціальних послуг.</w:t>
      </w:r>
    </w:p>
    <w:p w:rsidR="00C86A0C" w:rsidRPr="005108BE" w:rsidRDefault="00C86A0C" w:rsidP="009069F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9.</w:t>
      </w:r>
      <w:r w:rsidRPr="005108BE">
        <w:rPr>
          <w:sz w:val="28"/>
          <w:szCs w:val="28"/>
        </w:rPr>
        <w:t> </w:t>
      </w:r>
      <w:r w:rsidRPr="005108BE">
        <w:rPr>
          <w:color w:val="000000"/>
          <w:sz w:val="28"/>
          <w:szCs w:val="28"/>
          <w:lang w:val="ru-RU"/>
        </w:rPr>
        <w:t xml:space="preserve">У сфері </w:t>
      </w:r>
      <w:r w:rsidRPr="005108BE">
        <w:rPr>
          <w:sz w:val="28"/>
          <w:szCs w:val="28"/>
          <w:lang w:val="ru-RU"/>
        </w:rPr>
        <w:t>соціальної підтримки населення забезпечує приймання заяв з необхідними документами для призначення різних видів державної соціальної допомоги та передачу їх відповідному органу соціального захисту населення районної державної адміністрації:</w:t>
      </w:r>
    </w:p>
    <w:p w:rsidR="00C86A0C" w:rsidRPr="005108BE" w:rsidRDefault="00C86A0C" w:rsidP="009069F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5108BE">
        <w:rPr>
          <w:color w:val="000000"/>
          <w:sz w:val="28"/>
          <w:szCs w:val="28"/>
          <w:lang w:val="ru-RU"/>
        </w:rPr>
        <w:t>-</w:t>
      </w:r>
      <w:r w:rsidRPr="005108BE">
        <w:rPr>
          <w:color w:val="000000"/>
          <w:sz w:val="28"/>
          <w:szCs w:val="28"/>
        </w:rPr>
        <w:t> </w:t>
      </w:r>
      <w:r w:rsidRPr="005108BE">
        <w:rPr>
          <w:color w:val="000000"/>
          <w:sz w:val="28"/>
          <w:szCs w:val="28"/>
          <w:lang w:val="ru-RU"/>
        </w:rPr>
        <w:t>з надання населенню субсидій для</w:t>
      </w:r>
      <w:r w:rsidRPr="005108BE">
        <w:rPr>
          <w:sz w:val="28"/>
          <w:szCs w:val="28"/>
          <w:lang w:val="ru-RU"/>
        </w:rPr>
        <w:t xml:space="preserve"> відшкодування витрат на оплату житлово-комунальних послуг, придбання скрапленого газу, твердого та рідкого пічного побутового палива, пільг з оплати житлово-комунальних послуг, послуг зв’язку, пільг на придбання твердого палива і скрапленого газу, пільг на проїзд окремим категоріям громадян, інших пільг, передбачених законодавством України;</w:t>
      </w:r>
    </w:p>
    <w:p w:rsidR="00C86A0C" w:rsidRPr="005108BE" w:rsidRDefault="00C86A0C" w:rsidP="009069F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- державної допомоги сім’ям з дітьми, зокрема:</w:t>
      </w:r>
    </w:p>
    <w:p w:rsidR="00C86A0C" w:rsidRPr="005108BE" w:rsidRDefault="00C86A0C" w:rsidP="009069F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-</w:t>
      </w:r>
      <w:r w:rsidRPr="005108BE">
        <w:rPr>
          <w:sz w:val="28"/>
          <w:szCs w:val="28"/>
        </w:rPr>
        <w:t> </w:t>
      </w:r>
      <w:r w:rsidRPr="005108BE">
        <w:rPr>
          <w:sz w:val="28"/>
          <w:szCs w:val="28"/>
          <w:lang w:val="ru-RU"/>
        </w:rPr>
        <w:t>у зв’язку з вагітністю та пологами особам, які не застраховані в системі загальнообов’язкового державного соціального страхування;</w:t>
      </w:r>
    </w:p>
    <w:p w:rsidR="00C86A0C" w:rsidRPr="005108BE" w:rsidRDefault="00C86A0C" w:rsidP="009069F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- при народженні дитини;</w:t>
      </w:r>
    </w:p>
    <w:p w:rsidR="00C86A0C" w:rsidRPr="005108BE" w:rsidRDefault="00C86A0C" w:rsidP="009069F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- при усиновлені дитини;</w:t>
      </w:r>
    </w:p>
    <w:p w:rsidR="00C86A0C" w:rsidRPr="005108BE" w:rsidRDefault="00C86A0C" w:rsidP="009069F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- на дітей, над якими встановлено опіку та піклування;</w:t>
      </w:r>
    </w:p>
    <w:p w:rsidR="00C86A0C" w:rsidRPr="005108BE" w:rsidRDefault="00C86A0C" w:rsidP="009069F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- на дітей одиноким матерям;</w:t>
      </w:r>
    </w:p>
    <w:p w:rsidR="00C86A0C" w:rsidRPr="005108BE" w:rsidRDefault="00C86A0C" w:rsidP="009069F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- особі, яка доглядає за хворою дитиною;</w:t>
      </w:r>
    </w:p>
    <w:p w:rsidR="00C86A0C" w:rsidRPr="005108BE" w:rsidRDefault="00C86A0C" w:rsidP="009069F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- державної допомоги малозабезпеченим сім’ям;</w:t>
      </w:r>
    </w:p>
    <w:p w:rsidR="00C86A0C" w:rsidRPr="005108BE" w:rsidRDefault="00C86A0C" w:rsidP="009069F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- державної соціальної допомоги особам з інвалідністю з дитинства та дітям з інвалідністю, а саме:</w:t>
      </w:r>
    </w:p>
    <w:p w:rsidR="00C86A0C" w:rsidRPr="005108BE" w:rsidRDefault="00C86A0C" w:rsidP="009069F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- особам з інвалідністю з дитинства І групи;</w:t>
      </w:r>
    </w:p>
    <w:p w:rsidR="00C86A0C" w:rsidRPr="005108BE" w:rsidRDefault="00C86A0C" w:rsidP="009069F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- особам з інвалідністю з дитинства ІІ групи;</w:t>
      </w:r>
    </w:p>
    <w:p w:rsidR="00C86A0C" w:rsidRPr="005108BE" w:rsidRDefault="00C86A0C" w:rsidP="009069F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- особам з інвалідністю з дитинства ІІІ групи;</w:t>
      </w:r>
    </w:p>
    <w:p w:rsidR="00C86A0C" w:rsidRPr="005108BE" w:rsidRDefault="00C86A0C" w:rsidP="009069F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- на дітей з інвалідністю віком до 18 років;</w:t>
      </w:r>
    </w:p>
    <w:p w:rsidR="00C86A0C" w:rsidRPr="005108BE" w:rsidRDefault="00C86A0C" w:rsidP="009069F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- надбавка на догляд за особою з інвалідністю з дитинства підгрупи А І групи;</w:t>
      </w:r>
    </w:p>
    <w:p w:rsidR="00C86A0C" w:rsidRPr="005108BE" w:rsidRDefault="00C86A0C" w:rsidP="009069F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- надбавка на догляд за дитиною з інвалідністю віком від 6 до 18 років;</w:t>
      </w:r>
    </w:p>
    <w:p w:rsidR="00C86A0C" w:rsidRPr="005108BE" w:rsidRDefault="00C86A0C" w:rsidP="009069F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- державної соціальної допомоги особам, які не мають права на пенсію, та особам з інвалідністю, а саме:</w:t>
      </w:r>
    </w:p>
    <w:p w:rsidR="00C86A0C" w:rsidRPr="005108BE" w:rsidRDefault="00C86A0C" w:rsidP="009069F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- особам з інвалідністю І групи;</w:t>
      </w:r>
    </w:p>
    <w:p w:rsidR="00C86A0C" w:rsidRPr="005108BE" w:rsidRDefault="00C86A0C" w:rsidP="009069F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- особам з інвалідністю ІІ групи;</w:t>
      </w:r>
    </w:p>
    <w:p w:rsidR="00C86A0C" w:rsidRPr="005108BE" w:rsidRDefault="00C86A0C" w:rsidP="009069F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- особам з інвалідністю ІІІ групи;</w:t>
      </w:r>
    </w:p>
    <w:p w:rsidR="00C86A0C" w:rsidRPr="005108BE" w:rsidRDefault="00C86A0C" w:rsidP="009069F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- особам, що досягли віку, що дає право на призначення допомоги;</w:t>
      </w:r>
    </w:p>
    <w:p w:rsidR="00C86A0C" w:rsidRPr="005108BE" w:rsidRDefault="00C86A0C" w:rsidP="009069F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- дитині померлого годувальника;</w:t>
      </w:r>
    </w:p>
    <w:p w:rsidR="00C86A0C" w:rsidRPr="005108BE" w:rsidRDefault="00C86A0C" w:rsidP="009069F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-</w:t>
      </w:r>
      <w:r w:rsidRPr="005108BE">
        <w:rPr>
          <w:sz w:val="28"/>
          <w:szCs w:val="28"/>
        </w:rPr>
        <w:t> </w:t>
      </w:r>
      <w:r w:rsidRPr="005108BE">
        <w:rPr>
          <w:sz w:val="28"/>
          <w:szCs w:val="28"/>
          <w:lang w:val="ru-RU"/>
        </w:rPr>
        <w:t>тимчасової державної допомоги дітям, батьки яких ухиляються від сплати аліментів, не мають можливості утримувати дитину або місце проживання їх невідоме;</w:t>
      </w:r>
    </w:p>
    <w:p w:rsidR="00C86A0C" w:rsidRPr="005108BE" w:rsidRDefault="00C86A0C" w:rsidP="009069F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- допомоги на догляд (щомісячна грошова допомога особі, яка проживає разом з особою з інвалідністю І чи ІІ групи внаслідок психічного розладу, який за висновком лікарської комісії медичного закладу потребує постійного стороннього догляду, на догляд за ним);</w:t>
      </w:r>
    </w:p>
    <w:p w:rsidR="00C86A0C" w:rsidRPr="005108BE" w:rsidRDefault="00C86A0C" w:rsidP="009069F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- допомоги на поховання;</w:t>
      </w:r>
    </w:p>
    <w:p w:rsidR="00C86A0C" w:rsidRPr="005108BE" w:rsidRDefault="00C86A0C" w:rsidP="009069F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-</w:t>
      </w:r>
      <w:r w:rsidRPr="005108BE">
        <w:rPr>
          <w:sz w:val="28"/>
          <w:szCs w:val="28"/>
        </w:rPr>
        <w:t> </w:t>
      </w:r>
      <w:r w:rsidRPr="005108BE">
        <w:rPr>
          <w:sz w:val="28"/>
          <w:szCs w:val="28"/>
          <w:lang w:val="ru-RU"/>
        </w:rPr>
        <w:t>тимчасової державної соціальної допомоги непрацюючій особі, яка досягла загального пенсійного віку, але не набула права на пенсійну виплату;</w:t>
      </w:r>
    </w:p>
    <w:p w:rsidR="00C86A0C" w:rsidRPr="005108BE" w:rsidRDefault="00C86A0C" w:rsidP="009069F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- допомоги на дітей, які виховуються у багатодітних сім’ях;</w:t>
      </w:r>
    </w:p>
    <w:p w:rsidR="00C86A0C" w:rsidRPr="005108BE" w:rsidRDefault="00C86A0C" w:rsidP="009069F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-</w:t>
      </w:r>
      <w:r w:rsidRPr="005108BE">
        <w:rPr>
          <w:sz w:val="28"/>
          <w:szCs w:val="28"/>
        </w:rPr>
        <w:t> </w:t>
      </w:r>
      <w:r w:rsidRPr="005108BE">
        <w:rPr>
          <w:sz w:val="28"/>
          <w:szCs w:val="28"/>
          <w:lang w:val="ru-RU"/>
        </w:rPr>
        <w:t xml:space="preserve">державної соціальної допомоги та грошового забезпечення батькам-вихователям і прийомним батькам за надання соціальних послуг у дитячих будинках сімейного типу та прийомних сімя’х за принципом «гроші ходять за дитиною»; </w:t>
      </w:r>
    </w:p>
    <w:p w:rsidR="00C86A0C" w:rsidRPr="005108BE" w:rsidRDefault="00C86A0C" w:rsidP="009069F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- компенсації за послуги муніципальної няні;</w:t>
      </w:r>
    </w:p>
    <w:p w:rsidR="00C86A0C" w:rsidRPr="005108BE" w:rsidRDefault="00C86A0C" w:rsidP="009069F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- грошового забезпечення та соціальної допомога на утримання дитини в</w:t>
      </w:r>
    </w:p>
    <w:p w:rsidR="00C86A0C" w:rsidRPr="005108BE" w:rsidRDefault="00C86A0C" w:rsidP="009069F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сім’ї патронатного вихователя;</w:t>
      </w:r>
    </w:p>
    <w:p w:rsidR="00C86A0C" w:rsidRPr="005108BE" w:rsidRDefault="00C86A0C" w:rsidP="009069F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-</w:t>
      </w:r>
      <w:r w:rsidRPr="005108BE">
        <w:rPr>
          <w:sz w:val="28"/>
          <w:szCs w:val="28"/>
        </w:rPr>
        <w:t> </w:t>
      </w:r>
      <w:r w:rsidRPr="005108BE">
        <w:rPr>
          <w:sz w:val="28"/>
          <w:szCs w:val="28"/>
          <w:lang w:val="ru-RU"/>
        </w:rPr>
        <w:t>грошової компенсації вартості одноразової натуральної допомоги «пакунок малюка»;</w:t>
      </w:r>
    </w:p>
    <w:p w:rsidR="00C86A0C" w:rsidRPr="005108BE" w:rsidRDefault="00C86A0C" w:rsidP="009069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-</w:t>
      </w:r>
      <w:r w:rsidRPr="005108BE">
        <w:rPr>
          <w:sz w:val="28"/>
          <w:szCs w:val="28"/>
        </w:rPr>
        <w:t> </w:t>
      </w:r>
      <w:r w:rsidRPr="005108BE">
        <w:rPr>
          <w:sz w:val="28"/>
          <w:szCs w:val="28"/>
          <w:lang w:val="ru-RU"/>
        </w:rPr>
        <w:t>одноразової грошової допомоги особам, які отримали тілесні ушкодження під час участі у масових акціях громадського протесту, що відбулися у період з 21 листопада 2013 року по 21 лютого 2014 року;</w:t>
      </w:r>
    </w:p>
    <w:p w:rsidR="00C86A0C" w:rsidRPr="005108BE" w:rsidRDefault="00C86A0C" w:rsidP="009069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-</w:t>
      </w:r>
      <w:r w:rsidRPr="005108BE">
        <w:rPr>
          <w:sz w:val="28"/>
          <w:szCs w:val="28"/>
        </w:rPr>
        <w:t> </w:t>
      </w:r>
      <w:r w:rsidRPr="005108BE">
        <w:rPr>
          <w:sz w:val="28"/>
          <w:szCs w:val="28"/>
          <w:lang w:val="ru-RU"/>
        </w:rPr>
        <w:t>одноразової грошової допомоги членам сімей осіб, смерть яких пов’язана з участю в масових акціях громадського протесту, що відбулися у період з 21</w:t>
      </w:r>
      <w:r w:rsidRPr="005108BE">
        <w:rPr>
          <w:sz w:val="28"/>
          <w:szCs w:val="28"/>
          <w:lang w:val="en-US"/>
        </w:rPr>
        <w:t> </w:t>
      </w:r>
      <w:r w:rsidRPr="005108BE">
        <w:rPr>
          <w:sz w:val="28"/>
          <w:szCs w:val="28"/>
          <w:lang w:val="ru-RU"/>
        </w:rPr>
        <w:t>листопада 2013 р. по 21 лютого 2014 р., а також особам, яким посмертно присвоєно звання Герой України за громадянську мужність, патріотизм, героїчне відстоювання конституційних засад демократії, прав і свобод людини, самовіддане служіння Українському народові, виявлені під час Революції гідності;</w:t>
      </w:r>
    </w:p>
    <w:p w:rsidR="00C86A0C" w:rsidRPr="005108BE" w:rsidRDefault="00C86A0C" w:rsidP="009069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5108BE">
        <w:rPr>
          <w:color w:val="000000"/>
          <w:sz w:val="28"/>
          <w:szCs w:val="28"/>
          <w:lang w:val="ru-RU"/>
        </w:rPr>
        <w:t>-</w:t>
      </w:r>
      <w:r w:rsidRPr="005108BE">
        <w:rPr>
          <w:color w:val="000000"/>
          <w:sz w:val="28"/>
          <w:szCs w:val="28"/>
        </w:rPr>
        <w:t> </w:t>
      </w:r>
      <w:r w:rsidRPr="005108BE">
        <w:rPr>
          <w:color w:val="000000"/>
          <w:sz w:val="28"/>
          <w:szCs w:val="28"/>
          <w:lang w:val="ru-RU"/>
        </w:rPr>
        <w:t>о</w:t>
      </w:r>
      <w:r w:rsidRPr="005108BE">
        <w:rPr>
          <w:sz w:val="28"/>
          <w:szCs w:val="28"/>
          <w:lang w:val="ru-RU"/>
        </w:rPr>
        <w:t>дноразової винагороди жінкам, яким присвоєно почесне звання «Мати – героїня»;</w:t>
      </w:r>
    </w:p>
    <w:p w:rsidR="00C86A0C" w:rsidRPr="005108BE" w:rsidRDefault="00C86A0C" w:rsidP="009069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5108BE">
        <w:rPr>
          <w:color w:val="000000"/>
          <w:sz w:val="28"/>
          <w:szCs w:val="28"/>
          <w:lang w:val="ru-RU"/>
        </w:rPr>
        <w:t>-</w:t>
      </w:r>
      <w:r w:rsidRPr="005108BE">
        <w:rPr>
          <w:color w:val="000000"/>
          <w:sz w:val="28"/>
          <w:szCs w:val="28"/>
        </w:rPr>
        <w:t> </w:t>
      </w:r>
      <w:r w:rsidRPr="005108BE">
        <w:rPr>
          <w:color w:val="000000"/>
          <w:sz w:val="28"/>
          <w:szCs w:val="28"/>
          <w:lang w:val="ru-RU"/>
        </w:rPr>
        <w:t>д</w:t>
      </w:r>
      <w:r w:rsidRPr="005108BE">
        <w:rPr>
          <w:sz w:val="28"/>
          <w:szCs w:val="28"/>
          <w:lang w:val="ru-RU"/>
        </w:rPr>
        <w:t>опомоги, компенсацій та інших соціальних гарантій громадянам, які постраждали внаслідок Чорнобильської катастрофи, відповідно до законодавства України;</w:t>
      </w:r>
    </w:p>
    <w:p w:rsidR="00C86A0C" w:rsidRPr="005108BE" w:rsidRDefault="00C86A0C" w:rsidP="009069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5108BE">
        <w:rPr>
          <w:color w:val="000000"/>
          <w:sz w:val="28"/>
          <w:szCs w:val="28"/>
          <w:lang w:val="ru-RU"/>
        </w:rPr>
        <w:t>-</w:t>
      </w:r>
      <w:r w:rsidRPr="005108BE">
        <w:rPr>
          <w:color w:val="000000"/>
          <w:sz w:val="28"/>
          <w:szCs w:val="28"/>
        </w:rPr>
        <w:t> </w:t>
      </w:r>
      <w:r w:rsidRPr="005108BE">
        <w:rPr>
          <w:color w:val="000000"/>
          <w:sz w:val="28"/>
          <w:szCs w:val="28"/>
          <w:lang w:val="ru-RU"/>
        </w:rPr>
        <w:t>г</w:t>
      </w:r>
      <w:r w:rsidRPr="005108BE">
        <w:rPr>
          <w:sz w:val="28"/>
          <w:szCs w:val="28"/>
          <w:lang w:val="ru-RU"/>
        </w:rPr>
        <w:t>рошових компенсацій вартості санаторно-курортного лікування деяким категоріям громадян відповідно до законодавства України;</w:t>
      </w:r>
    </w:p>
    <w:p w:rsidR="00C86A0C" w:rsidRPr="005108BE" w:rsidRDefault="00C86A0C" w:rsidP="009069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5108BE">
        <w:rPr>
          <w:color w:val="000000"/>
          <w:sz w:val="28"/>
          <w:szCs w:val="28"/>
          <w:lang w:val="ru-RU"/>
        </w:rPr>
        <w:t>-</w:t>
      </w:r>
      <w:r w:rsidRPr="005108BE">
        <w:rPr>
          <w:color w:val="000000"/>
          <w:sz w:val="28"/>
          <w:szCs w:val="28"/>
        </w:rPr>
        <w:t> </w:t>
      </w:r>
      <w:r w:rsidRPr="005108BE">
        <w:rPr>
          <w:color w:val="000000"/>
          <w:sz w:val="28"/>
          <w:szCs w:val="28"/>
          <w:lang w:val="ru-RU"/>
        </w:rPr>
        <w:t>о</w:t>
      </w:r>
      <w:r w:rsidRPr="005108BE">
        <w:rPr>
          <w:sz w:val="28"/>
          <w:szCs w:val="28"/>
          <w:lang w:val="ru-RU"/>
        </w:rPr>
        <w:t>дноразової грошової допомоги постраждалим і внутрішньо переміщеним особам, які перебувають у складних життєвих обставинах, що спричинені соціальним становищем, внаслідок яких особа частково або повністю не має здатності (не набула здатності або втратила її) чи можливості самостійно піклуватися про особисте (сімейне) життя і брати участь у суспільному житті;</w:t>
      </w:r>
    </w:p>
    <w:p w:rsidR="00C86A0C" w:rsidRPr="005108BE" w:rsidRDefault="00C86A0C" w:rsidP="009069F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-</w:t>
      </w:r>
      <w:r w:rsidRPr="005108BE">
        <w:rPr>
          <w:sz w:val="28"/>
          <w:szCs w:val="28"/>
        </w:rPr>
        <w:t> </w:t>
      </w:r>
      <w:r w:rsidRPr="005108BE">
        <w:rPr>
          <w:sz w:val="28"/>
          <w:szCs w:val="28"/>
          <w:lang w:val="ru-RU"/>
        </w:rPr>
        <w:t>адресної грошової допомоги внутрішньо переміщеним особам для покриття витрат на проживання, в тому числі на оплату житлово-комунальних послуг;</w:t>
      </w:r>
    </w:p>
    <w:p w:rsidR="00C86A0C" w:rsidRPr="005108BE" w:rsidRDefault="00C86A0C" w:rsidP="009069F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 xml:space="preserve">- компенсації фізичним особам, які надають соціальні послуги з догляду. </w:t>
      </w:r>
    </w:p>
    <w:p w:rsidR="00C86A0C" w:rsidRPr="005108BE" w:rsidRDefault="00C86A0C" w:rsidP="009069F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10.</w:t>
      </w:r>
      <w:r w:rsidRPr="005108BE">
        <w:rPr>
          <w:sz w:val="28"/>
          <w:szCs w:val="28"/>
        </w:rPr>
        <w:t> </w:t>
      </w:r>
      <w:r w:rsidRPr="005108BE">
        <w:rPr>
          <w:sz w:val="28"/>
          <w:szCs w:val="28"/>
          <w:lang w:val="ru-RU"/>
        </w:rPr>
        <w:t>Забезпечення приймання заяв з необхідними документами для:</w:t>
      </w:r>
    </w:p>
    <w:p w:rsidR="00C86A0C" w:rsidRPr="005108BE" w:rsidRDefault="00C86A0C" w:rsidP="009069F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-</w:t>
      </w:r>
      <w:r w:rsidRPr="005108BE">
        <w:rPr>
          <w:sz w:val="28"/>
          <w:szCs w:val="28"/>
        </w:rPr>
        <w:t> </w:t>
      </w:r>
      <w:r w:rsidRPr="005108BE">
        <w:rPr>
          <w:sz w:val="28"/>
          <w:szCs w:val="28"/>
          <w:lang w:val="ru-RU"/>
        </w:rPr>
        <w:t>визначення статусу осіб, які постраждали внаслідок Чорнобильської катастрофи;</w:t>
      </w:r>
    </w:p>
    <w:p w:rsidR="00C86A0C" w:rsidRPr="005108BE" w:rsidRDefault="00C86A0C" w:rsidP="009069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-</w:t>
      </w:r>
      <w:r w:rsidRPr="005108BE">
        <w:rPr>
          <w:sz w:val="28"/>
          <w:szCs w:val="28"/>
        </w:rPr>
        <w:t> </w:t>
      </w:r>
      <w:r w:rsidRPr="005108BE">
        <w:rPr>
          <w:sz w:val="28"/>
          <w:szCs w:val="28"/>
          <w:lang w:val="ru-RU"/>
        </w:rPr>
        <w:t>видачі відповідних посвідчень або подовження терміну дії посвідчень окремим категоріям громадян, які мають право на пільги відповідно до законодавства України;</w:t>
      </w:r>
    </w:p>
    <w:p w:rsidR="00C86A0C" w:rsidRPr="005108BE" w:rsidRDefault="00C86A0C" w:rsidP="009069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-</w:t>
      </w:r>
      <w:r w:rsidRPr="005108BE">
        <w:rPr>
          <w:sz w:val="28"/>
          <w:szCs w:val="28"/>
        </w:rPr>
        <w:t> </w:t>
      </w:r>
      <w:r w:rsidRPr="005108BE">
        <w:rPr>
          <w:sz w:val="28"/>
          <w:szCs w:val="28"/>
          <w:lang w:val="ru-RU"/>
        </w:rPr>
        <w:t>забезпечення санаторно-курортним лікуванням осіб з інвалідністю, ветеранів війни, жертв нацистських переслідувань, громадян, які постраждали внаслідок Чорнобильської катастрофи.</w:t>
      </w:r>
    </w:p>
    <w:p w:rsidR="00C86A0C" w:rsidRPr="005108BE" w:rsidRDefault="00C86A0C" w:rsidP="009069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108BE">
        <w:rPr>
          <w:sz w:val="28"/>
          <w:szCs w:val="28"/>
          <w:lang w:val="ru-RU"/>
        </w:rPr>
        <w:t>11. Видача посвідчень батьків багатодітної сім'ї та дитини з багатодітної сім'ї.</w:t>
      </w:r>
    </w:p>
    <w:p w:rsidR="00C86A0C" w:rsidRPr="005108BE" w:rsidRDefault="00C86A0C" w:rsidP="009069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12.</w:t>
      </w:r>
      <w:r w:rsidRPr="005108BE">
        <w:rPr>
          <w:sz w:val="28"/>
          <w:szCs w:val="28"/>
        </w:rPr>
        <w:t> </w:t>
      </w:r>
      <w:r w:rsidRPr="005108BE">
        <w:rPr>
          <w:sz w:val="28"/>
          <w:szCs w:val="28"/>
          <w:lang w:val="ru-RU"/>
        </w:rPr>
        <w:t>Забезпечення ведення програмного комплексу «Інтегрована інформаційна система «Соціальна громада».</w:t>
      </w:r>
    </w:p>
    <w:p w:rsidR="00C86A0C" w:rsidRPr="005108BE" w:rsidRDefault="00C86A0C" w:rsidP="009069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13.</w:t>
      </w:r>
      <w:r w:rsidRPr="005108BE">
        <w:rPr>
          <w:sz w:val="28"/>
          <w:szCs w:val="28"/>
        </w:rPr>
        <w:t> </w:t>
      </w:r>
      <w:r w:rsidRPr="005108BE">
        <w:rPr>
          <w:sz w:val="28"/>
          <w:szCs w:val="28"/>
          <w:lang w:val="ru-RU"/>
        </w:rPr>
        <w:t>Забезпечення формування електронних справ в програмному комплексі «Інтегрована інформаційна система «Соціальна громада» на прийняті документи.</w:t>
      </w:r>
    </w:p>
    <w:p w:rsidR="00C86A0C" w:rsidRPr="005108BE" w:rsidRDefault="00C86A0C" w:rsidP="009069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14.Складання актів обстеження матеріально-побутових умов сім’ї.</w:t>
      </w:r>
    </w:p>
    <w:p w:rsidR="00C86A0C" w:rsidRPr="005108BE" w:rsidRDefault="00C86A0C" w:rsidP="009069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15. У</w:t>
      </w:r>
      <w:r w:rsidRPr="005108BE">
        <w:rPr>
          <w:b/>
          <w:bCs/>
          <w:sz w:val="28"/>
          <w:szCs w:val="28"/>
          <w:lang w:val="ru-RU"/>
        </w:rPr>
        <w:t xml:space="preserve"> </w:t>
      </w:r>
      <w:r w:rsidRPr="005108BE">
        <w:rPr>
          <w:sz w:val="28"/>
          <w:szCs w:val="28"/>
          <w:lang w:val="ru-RU"/>
        </w:rPr>
        <w:t>сфері надання населенню соціальних послуг:</w:t>
      </w:r>
    </w:p>
    <w:p w:rsidR="00C86A0C" w:rsidRPr="005108BE" w:rsidRDefault="00C86A0C" w:rsidP="009069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-</w:t>
      </w:r>
      <w:r w:rsidRPr="005108BE">
        <w:rPr>
          <w:sz w:val="28"/>
          <w:szCs w:val="28"/>
        </w:rPr>
        <w:t> </w:t>
      </w:r>
      <w:r w:rsidRPr="005108BE">
        <w:rPr>
          <w:sz w:val="28"/>
          <w:szCs w:val="28"/>
          <w:lang w:val="ru-RU"/>
        </w:rPr>
        <w:t xml:space="preserve">організовує роботу із визначення потреби громади у соціальних послугах; </w:t>
      </w:r>
    </w:p>
    <w:p w:rsidR="00C86A0C" w:rsidRPr="005108BE" w:rsidRDefault="00C86A0C" w:rsidP="009069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-</w:t>
      </w:r>
      <w:r w:rsidRPr="005108BE">
        <w:rPr>
          <w:sz w:val="28"/>
          <w:szCs w:val="28"/>
        </w:rPr>
        <w:t> </w:t>
      </w:r>
      <w:r w:rsidRPr="005108BE">
        <w:rPr>
          <w:sz w:val="28"/>
          <w:szCs w:val="28"/>
          <w:lang w:val="ru-RU"/>
        </w:rPr>
        <w:t xml:space="preserve">здійснює </w:t>
      </w:r>
      <w:r w:rsidRPr="005108BE">
        <w:rPr>
          <w:color w:val="000000"/>
          <w:sz w:val="28"/>
          <w:szCs w:val="28"/>
          <w:lang w:val="ru-RU"/>
        </w:rPr>
        <w:t>проведення моніторингу та оцінки якості соціальних послуг, в</w:t>
      </w:r>
      <w:r w:rsidRPr="005108BE">
        <w:rPr>
          <w:sz w:val="28"/>
          <w:szCs w:val="28"/>
          <w:lang w:val="ru-RU"/>
        </w:rPr>
        <w:t>живає заходів з покращення якості їх надання;</w:t>
      </w:r>
    </w:p>
    <w:p w:rsidR="00C86A0C" w:rsidRPr="005108BE" w:rsidRDefault="00C86A0C" w:rsidP="009069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-</w:t>
      </w:r>
      <w:r w:rsidRPr="005108BE">
        <w:rPr>
          <w:sz w:val="28"/>
          <w:szCs w:val="28"/>
        </w:rPr>
        <w:t> </w:t>
      </w:r>
      <w:r w:rsidRPr="005108BE">
        <w:rPr>
          <w:sz w:val="28"/>
          <w:szCs w:val="28"/>
          <w:lang w:val="ru-RU"/>
        </w:rPr>
        <w:t>здійснює проведення зовнішньої оцінки якості надання соціальних послуг;</w:t>
      </w:r>
    </w:p>
    <w:p w:rsidR="00C86A0C" w:rsidRPr="005108BE" w:rsidRDefault="00C86A0C" w:rsidP="009069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-</w:t>
      </w:r>
      <w:r w:rsidRPr="005108BE">
        <w:rPr>
          <w:sz w:val="28"/>
          <w:szCs w:val="28"/>
        </w:rPr>
        <w:t> </w:t>
      </w:r>
      <w:r w:rsidRPr="005108BE">
        <w:rPr>
          <w:sz w:val="28"/>
          <w:szCs w:val="28"/>
          <w:lang w:val="ru-RU"/>
        </w:rPr>
        <w:t>інформує населення громади про перелік соціальних послуг та суб'єктів, що здійснюють їх надання;</w:t>
      </w:r>
    </w:p>
    <w:p w:rsidR="00C86A0C" w:rsidRPr="005108BE" w:rsidRDefault="00C86A0C" w:rsidP="009069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-</w:t>
      </w:r>
      <w:r w:rsidRPr="005108BE">
        <w:rPr>
          <w:sz w:val="28"/>
          <w:szCs w:val="28"/>
        </w:rPr>
        <w:t> </w:t>
      </w:r>
      <w:r w:rsidRPr="005108BE">
        <w:rPr>
          <w:sz w:val="28"/>
          <w:szCs w:val="28"/>
          <w:lang w:val="ru-RU"/>
        </w:rPr>
        <w:t>розглядає заяви осіб, які перебувають у складних життєвих обставинах, щодо отримання соціальних послуг і приймає рішення щодо їх надання;</w:t>
      </w:r>
    </w:p>
    <w:p w:rsidR="00C86A0C" w:rsidRPr="005108BE" w:rsidRDefault="00C86A0C" w:rsidP="009069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- приймає рішення про направлення громадян, які опинились в складних життєвих обставинах до будинків-інтернатів.</w:t>
      </w:r>
    </w:p>
    <w:p w:rsidR="00C86A0C" w:rsidRPr="005108BE" w:rsidRDefault="00C86A0C" w:rsidP="009069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16.</w:t>
      </w:r>
      <w:r w:rsidRPr="005108BE">
        <w:rPr>
          <w:sz w:val="28"/>
          <w:szCs w:val="28"/>
        </w:rPr>
        <w:t> </w:t>
      </w:r>
      <w:r w:rsidRPr="005108BE">
        <w:rPr>
          <w:sz w:val="28"/>
          <w:szCs w:val="28"/>
          <w:lang w:val="ru-RU"/>
        </w:rPr>
        <w:t>У сфері соціальної підтримки осіб з інвалідністю:</w:t>
      </w:r>
    </w:p>
    <w:p w:rsidR="00C86A0C" w:rsidRPr="005108BE" w:rsidRDefault="00C86A0C" w:rsidP="009069F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5108BE">
        <w:rPr>
          <w:color w:val="000000"/>
          <w:sz w:val="28"/>
          <w:szCs w:val="28"/>
          <w:lang w:val="ru-RU"/>
        </w:rPr>
        <w:t>-</w:t>
      </w:r>
      <w:r w:rsidRPr="005108BE">
        <w:rPr>
          <w:color w:val="000000"/>
          <w:sz w:val="28"/>
          <w:szCs w:val="28"/>
        </w:rPr>
        <w:t> </w:t>
      </w:r>
      <w:r w:rsidRPr="005108BE">
        <w:rPr>
          <w:color w:val="000000"/>
          <w:sz w:val="28"/>
          <w:szCs w:val="28"/>
          <w:lang w:val="ru-RU"/>
        </w:rPr>
        <w:t xml:space="preserve">здійснює </w:t>
      </w:r>
      <w:r w:rsidRPr="005108BE">
        <w:rPr>
          <w:sz w:val="28"/>
          <w:szCs w:val="28"/>
          <w:lang w:val="ru-RU"/>
        </w:rPr>
        <w:t>прийом заяв та необхідних документів для забезпечення осіб з інвалідністю автомобілями;</w:t>
      </w:r>
    </w:p>
    <w:p w:rsidR="00C86A0C" w:rsidRPr="005108BE" w:rsidRDefault="00C86A0C" w:rsidP="009069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5108BE">
        <w:rPr>
          <w:color w:val="000000"/>
          <w:sz w:val="28"/>
          <w:szCs w:val="28"/>
          <w:lang w:val="ru-RU"/>
        </w:rPr>
        <w:t>-</w:t>
      </w:r>
      <w:r w:rsidRPr="005108BE">
        <w:rPr>
          <w:color w:val="000000"/>
          <w:sz w:val="28"/>
          <w:szCs w:val="28"/>
        </w:rPr>
        <w:t> </w:t>
      </w:r>
      <w:r w:rsidRPr="005108BE">
        <w:rPr>
          <w:color w:val="000000"/>
          <w:sz w:val="28"/>
          <w:szCs w:val="28"/>
          <w:lang w:val="ru-RU"/>
        </w:rPr>
        <w:t xml:space="preserve">здійснює </w:t>
      </w:r>
      <w:r w:rsidRPr="005108BE">
        <w:rPr>
          <w:sz w:val="28"/>
          <w:szCs w:val="28"/>
          <w:lang w:val="ru-RU"/>
        </w:rPr>
        <w:t>прийом заяв та необхідних документів на виплату грошових компенсацій, передбачених законодавством України.</w:t>
      </w:r>
    </w:p>
    <w:p w:rsidR="00C86A0C" w:rsidRPr="005108BE" w:rsidRDefault="00C86A0C" w:rsidP="009069F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17.</w:t>
      </w:r>
      <w:r w:rsidRPr="005108BE">
        <w:rPr>
          <w:sz w:val="28"/>
          <w:szCs w:val="28"/>
        </w:rPr>
        <w:t> </w:t>
      </w:r>
      <w:r w:rsidRPr="005108BE">
        <w:rPr>
          <w:sz w:val="28"/>
          <w:szCs w:val="28"/>
          <w:lang w:val="ru-RU"/>
        </w:rPr>
        <w:t>Бере участь у виконанні програм і заходів щодо забезпечення рівних прав та можливостей жінок і чоловіків, запобіганню насильству в сім’ї, протиді торгівлі людьми.</w:t>
      </w:r>
    </w:p>
    <w:p w:rsidR="00C86A0C" w:rsidRPr="005108BE" w:rsidRDefault="00C86A0C" w:rsidP="009069F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18.</w:t>
      </w:r>
      <w:r w:rsidRPr="005108BE">
        <w:rPr>
          <w:sz w:val="28"/>
          <w:szCs w:val="28"/>
        </w:rPr>
        <w:t> </w:t>
      </w:r>
      <w:r w:rsidRPr="005108BE">
        <w:rPr>
          <w:sz w:val="28"/>
          <w:szCs w:val="28"/>
          <w:lang w:val="ru-RU"/>
        </w:rPr>
        <w:t>Проводить в установленому законодавством порядку повідомну реєстрацію колективнихдоговорів, їх перевірку на відповідність чинному законодавству.</w:t>
      </w:r>
    </w:p>
    <w:p w:rsidR="00C86A0C" w:rsidRPr="005108BE" w:rsidRDefault="00C86A0C" w:rsidP="009069F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19.</w:t>
      </w:r>
      <w:r w:rsidRPr="005108BE">
        <w:rPr>
          <w:sz w:val="28"/>
          <w:szCs w:val="28"/>
        </w:rPr>
        <w:t> </w:t>
      </w:r>
      <w:r w:rsidRPr="005108BE">
        <w:rPr>
          <w:sz w:val="28"/>
          <w:szCs w:val="28"/>
          <w:lang w:val="ru-RU"/>
        </w:rPr>
        <w:t xml:space="preserve">Надає пропозиції до проекту бюджету територіальної громади в частині врахування видатків на соціальний захист та соціальне забезпечення. </w:t>
      </w:r>
    </w:p>
    <w:p w:rsidR="00C86A0C" w:rsidRPr="005108BE" w:rsidRDefault="00C86A0C" w:rsidP="009069F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20.</w:t>
      </w:r>
      <w:r w:rsidRPr="005108BE">
        <w:rPr>
          <w:sz w:val="28"/>
          <w:szCs w:val="28"/>
        </w:rPr>
        <w:t> </w:t>
      </w:r>
      <w:r w:rsidRPr="005108BE">
        <w:rPr>
          <w:sz w:val="28"/>
          <w:szCs w:val="28"/>
          <w:lang w:val="ru-RU"/>
        </w:rPr>
        <w:t xml:space="preserve">Розглядає звернення громадян з питань, що належать до компетенції Управління, вживає відповідних заходів до усунення причин, які викликають скарги. </w:t>
      </w:r>
    </w:p>
    <w:p w:rsidR="00C86A0C" w:rsidRPr="005108BE" w:rsidRDefault="00C86A0C" w:rsidP="009069F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21.</w:t>
      </w:r>
      <w:r w:rsidRPr="005108BE">
        <w:rPr>
          <w:sz w:val="28"/>
          <w:szCs w:val="28"/>
        </w:rPr>
        <w:t> </w:t>
      </w:r>
      <w:r w:rsidRPr="005108BE">
        <w:rPr>
          <w:sz w:val="28"/>
          <w:szCs w:val="28"/>
          <w:lang w:val="ru-RU"/>
        </w:rPr>
        <w:t xml:space="preserve">Забезпечує доступ до публічної інформації, що перебуває у володінні Управління. </w:t>
      </w:r>
    </w:p>
    <w:p w:rsidR="00C86A0C" w:rsidRPr="005108BE" w:rsidRDefault="00C86A0C" w:rsidP="009069F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22.</w:t>
      </w:r>
      <w:r w:rsidRPr="005108BE">
        <w:rPr>
          <w:sz w:val="28"/>
          <w:szCs w:val="28"/>
        </w:rPr>
        <w:t> </w:t>
      </w:r>
      <w:r w:rsidRPr="005108BE">
        <w:rPr>
          <w:sz w:val="28"/>
          <w:szCs w:val="28"/>
          <w:lang w:val="ru-RU"/>
        </w:rPr>
        <w:t xml:space="preserve">Роз’яснює громадянам положення нормативно-правових актів з питань, що належать до компетенції Управління. </w:t>
      </w:r>
    </w:p>
    <w:p w:rsidR="00C86A0C" w:rsidRPr="005108BE" w:rsidRDefault="00C86A0C" w:rsidP="009069F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23.</w:t>
      </w:r>
      <w:r w:rsidRPr="005108BE">
        <w:rPr>
          <w:sz w:val="28"/>
          <w:szCs w:val="28"/>
        </w:rPr>
        <w:t> </w:t>
      </w:r>
      <w:r w:rsidRPr="005108BE">
        <w:rPr>
          <w:sz w:val="28"/>
          <w:szCs w:val="28"/>
          <w:lang w:val="ru-RU"/>
        </w:rPr>
        <w:t>Інформує населення з питань, що належать до компетенції Управління.</w:t>
      </w:r>
    </w:p>
    <w:p w:rsidR="00C86A0C" w:rsidRPr="005108BE" w:rsidRDefault="00C86A0C" w:rsidP="009069F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24.</w:t>
      </w:r>
      <w:r w:rsidRPr="005108BE">
        <w:rPr>
          <w:sz w:val="28"/>
          <w:szCs w:val="28"/>
        </w:rPr>
        <w:t> </w:t>
      </w:r>
      <w:r w:rsidRPr="005108BE">
        <w:rPr>
          <w:sz w:val="28"/>
          <w:szCs w:val="28"/>
          <w:lang w:val="ru-RU"/>
        </w:rPr>
        <w:t xml:space="preserve">Організовує роботу з укомплектування, зберігання, обліку та використання документів, створених у ході здійснення своїх повноважень. </w:t>
      </w:r>
    </w:p>
    <w:p w:rsidR="00C86A0C" w:rsidRPr="005108BE" w:rsidRDefault="00C86A0C" w:rsidP="009069F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25.</w:t>
      </w:r>
      <w:r w:rsidRPr="005108BE">
        <w:rPr>
          <w:sz w:val="28"/>
          <w:szCs w:val="28"/>
        </w:rPr>
        <w:t> </w:t>
      </w:r>
      <w:r w:rsidRPr="005108BE">
        <w:rPr>
          <w:sz w:val="28"/>
          <w:szCs w:val="28"/>
          <w:lang w:val="ru-RU"/>
        </w:rPr>
        <w:t xml:space="preserve">Звітує про виконання покладених завдань за формою та у строки, визначені законодавством. </w:t>
      </w:r>
    </w:p>
    <w:p w:rsidR="00C86A0C" w:rsidRPr="005108BE" w:rsidRDefault="00C86A0C" w:rsidP="009069F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5108BE">
        <w:rPr>
          <w:sz w:val="28"/>
          <w:szCs w:val="28"/>
          <w:lang w:val="ru-RU"/>
        </w:rPr>
        <w:t>26.</w:t>
      </w:r>
      <w:r w:rsidRPr="005108BE">
        <w:rPr>
          <w:sz w:val="28"/>
          <w:szCs w:val="28"/>
        </w:rPr>
        <w:t> </w:t>
      </w:r>
      <w:r w:rsidRPr="005108BE">
        <w:rPr>
          <w:sz w:val="28"/>
          <w:szCs w:val="28"/>
          <w:lang w:val="ru-RU"/>
        </w:rPr>
        <w:t xml:space="preserve">Здійснює інші повноваження, покладені на Управління відповідно до чинного законодавства. </w:t>
      </w:r>
    </w:p>
    <w:p w:rsidR="00C86A0C" w:rsidRPr="005108BE" w:rsidRDefault="00C86A0C" w:rsidP="00995932">
      <w:pPr>
        <w:ind w:firstLine="720"/>
        <w:jc w:val="center"/>
        <w:rPr>
          <w:sz w:val="28"/>
          <w:szCs w:val="28"/>
          <w:lang w:val="ru-RU"/>
        </w:rPr>
      </w:pPr>
    </w:p>
    <w:p w:rsidR="00C86A0C" w:rsidRPr="005108BE" w:rsidRDefault="00C86A0C" w:rsidP="00995932">
      <w:pPr>
        <w:ind w:firstLine="720"/>
        <w:jc w:val="center"/>
        <w:rPr>
          <w:b/>
          <w:sz w:val="28"/>
          <w:szCs w:val="28"/>
        </w:rPr>
      </w:pPr>
      <w:r w:rsidRPr="005108BE">
        <w:rPr>
          <w:b/>
          <w:sz w:val="28"/>
          <w:szCs w:val="28"/>
        </w:rPr>
        <w:t>ІІІ. ПРАВА УПРАВЛІННЯ</w:t>
      </w:r>
    </w:p>
    <w:p w:rsidR="00C86A0C" w:rsidRPr="005108BE" w:rsidRDefault="00C86A0C" w:rsidP="00995932">
      <w:pPr>
        <w:ind w:firstLine="720"/>
        <w:jc w:val="both"/>
        <w:rPr>
          <w:sz w:val="28"/>
          <w:szCs w:val="28"/>
        </w:rPr>
      </w:pPr>
      <w:r w:rsidRPr="005108BE">
        <w:rPr>
          <w:sz w:val="28"/>
          <w:szCs w:val="28"/>
        </w:rPr>
        <w:t>Управління має право:</w:t>
      </w:r>
    </w:p>
    <w:p w:rsidR="00C86A0C" w:rsidRPr="005108BE" w:rsidRDefault="00C86A0C" w:rsidP="00995932">
      <w:pPr>
        <w:ind w:firstLine="720"/>
        <w:jc w:val="both"/>
        <w:rPr>
          <w:sz w:val="28"/>
          <w:szCs w:val="28"/>
        </w:rPr>
      </w:pPr>
      <w:r w:rsidRPr="005108BE">
        <w:rPr>
          <w:sz w:val="28"/>
          <w:szCs w:val="28"/>
        </w:rPr>
        <w:t xml:space="preserve">1. Брати участь у здійсненні контролю за наданням особам з інвалідністю, ветеранам війни та праці, сім’ям загиблих військовослужбовців, сім’ям з дітьми, іншим громадянам пільг, установлених законодавством. </w:t>
      </w:r>
    </w:p>
    <w:p w:rsidR="00C86A0C" w:rsidRPr="005108BE" w:rsidRDefault="00C86A0C" w:rsidP="00995932">
      <w:pPr>
        <w:ind w:firstLine="720"/>
        <w:jc w:val="both"/>
        <w:rPr>
          <w:sz w:val="28"/>
          <w:szCs w:val="28"/>
        </w:rPr>
      </w:pPr>
      <w:r w:rsidRPr="005108BE">
        <w:rPr>
          <w:sz w:val="28"/>
          <w:szCs w:val="28"/>
        </w:rPr>
        <w:t xml:space="preserve">2. Залучати спеціалістів органів виконавчої влади, органів місцевого самоврядування, представників організацій роботодавців, профспілок та інших інститутів громадянського суспільства, а також підприємств, установ та організацій (за погодженням з їх керівниками) для розгляду питань, що належать до компетенції Управління. </w:t>
      </w:r>
    </w:p>
    <w:p w:rsidR="00C86A0C" w:rsidRPr="005108BE" w:rsidRDefault="00C86A0C" w:rsidP="00995932">
      <w:pPr>
        <w:ind w:firstLine="720"/>
        <w:jc w:val="both"/>
        <w:rPr>
          <w:sz w:val="28"/>
          <w:szCs w:val="28"/>
        </w:rPr>
      </w:pPr>
      <w:r w:rsidRPr="005108BE">
        <w:rPr>
          <w:sz w:val="28"/>
          <w:szCs w:val="28"/>
        </w:rPr>
        <w:t xml:space="preserve">3. Отримувати в установленому законодавством порядку з державних органів та органів місцевого самоврядування, підприємств, установ, організацій усіх форм власності та їх посадових осіб інформацію, документи та інші матеріали, необхідні для виконання покладених завдань. </w:t>
      </w:r>
    </w:p>
    <w:p w:rsidR="00C86A0C" w:rsidRPr="005108BE" w:rsidRDefault="00C86A0C" w:rsidP="00995932">
      <w:pPr>
        <w:ind w:firstLine="720"/>
        <w:jc w:val="both"/>
        <w:rPr>
          <w:sz w:val="28"/>
          <w:szCs w:val="28"/>
        </w:rPr>
      </w:pPr>
      <w:r w:rsidRPr="005108BE">
        <w:rPr>
          <w:sz w:val="28"/>
          <w:szCs w:val="28"/>
        </w:rPr>
        <w:t xml:space="preserve">4. Одержувати від роботодавців і посадових осіб письмові чи усні пояснення, звіти про рівень і стан виконання профілактичної роботи, причини порушень законодавства та про вжиття заходів для їх усунення. </w:t>
      </w:r>
    </w:p>
    <w:p w:rsidR="00C86A0C" w:rsidRPr="005108BE" w:rsidRDefault="00C86A0C" w:rsidP="00995932">
      <w:pPr>
        <w:ind w:firstLine="720"/>
        <w:jc w:val="both"/>
        <w:rPr>
          <w:sz w:val="28"/>
          <w:szCs w:val="28"/>
        </w:rPr>
      </w:pPr>
      <w:r w:rsidRPr="005108BE">
        <w:rPr>
          <w:sz w:val="28"/>
          <w:szCs w:val="28"/>
        </w:rPr>
        <w:t xml:space="preserve">5. Брати участь у нарадах, комісіях, робочих групах, утворених міською радою, її виконавчими органами, міським головою. </w:t>
      </w:r>
    </w:p>
    <w:p w:rsidR="00C86A0C" w:rsidRPr="005108BE" w:rsidRDefault="00C86A0C" w:rsidP="00995932">
      <w:pPr>
        <w:ind w:firstLine="720"/>
        <w:jc w:val="both"/>
        <w:rPr>
          <w:sz w:val="28"/>
          <w:szCs w:val="28"/>
        </w:rPr>
      </w:pPr>
      <w:r w:rsidRPr="005108BE">
        <w:rPr>
          <w:sz w:val="28"/>
          <w:szCs w:val="28"/>
        </w:rPr>
        <w:t xml:space="preserve">6. Здійснювати інші заходи, необхідні для виконання покладених завдань. </w:t>
      </w:r>
    </w:p>
    <w:p w:rsidR="00C86A0C" w:rsidRPr="005108BE" w:rsidRDefault="00C86A0C" w:rsidP="00995932">
      <w:pPr>
        <w:ind w:firstLine="720"/>
        <w:jc w:val="both"/>
        <w:rPr>
          <w:sz w:val="28"/>
          <w:szCs w:val="28"/>
        </w:rPr>
      </w:pPr>
      <w:r w:rsidRPr="005108BE">
        <w:rPr>
          <w:sz w:val="28"/>
          <w:szCs w:val="28"/>
        </w:rPr>
        <w:t xml:space="preserve">7. Управління під час виконання покладених на нього завдань взаємодіє з державними органами та органами місцевого самоврядування, підприємствами, установами, організаціями усіх форм власності, об’єднаннями громадян. </w:t>
      </w:r>
    </w:p>
    <w:p w:rsidR="00C86A0C" w:rsidRPr="005108BE" w:rsidRDefault="00C86A0C" w:rsidP="00995932">
      <w:pPr>
        <w:pStyle w:val="NormalWeb"/>
        <w:shd w:val="clear" w:color="auto" w:fill="FFFFFF"/>
        <w:spacing w:before="0" w:beforeAutospacing="0" w:after="120" w:afterAutospacing="0" w:line="252" w:lineRule="atLeast"/>
        <w:jc w:val="both"/>
        <w:rPr>
          <w:b/>
          <w:sz w:val="28"/>
          <w:szCs w:val="28"/>
          <w:lang w:val="uk-UA"/>
        </w:rPr>
      </w:pPr>
    </w:p>
    <w:p w:rsidR="00C86A0C" w:rsidRPr="005108BE" w:rsidRDefault="00C86A0C" w:rsidP="00995932">
      <w:pPr>
        <w:pStyle w:val="NormalWeb"/>
        <w:shd w:val="clear" w:color="auto" w:fill="FFFFFF"/>
        <w:spacing w:before="0" w:beforeAutospacing="0" w:after="120" w:afterAutospacing="0" w:line="252" w:lineRule="atLeast"/>
        <w:jc w:val="center"/>
        <w:rPr>
          <w:sz w:val="28"/>
          <w:szCs w:val="28"/>
          <w:lang w:val="uk-UA"/>
        </w:rPr>
      </w:pPr>
      <w:r w:rsidRPr="005108BE">
        <w:rPr>
          <w:b/>
          <w:sz w:val="28"/>
          <w:szCs w:val="28"/>
          <w:lang w:val="uk-UA"/>
        </w:rPr>
        <w:t>І</w:t>
      </w:r>
      <w:r w:rsidRPr="005108BE">
        <w:rPr>
          <w:b/>
          <w:sz w:val="28"/>
          <w:szCs w:val="28"/>
          <w:lang w:val="en-US"/>
        </w:rPr>
        <w:t>V</w:t>
      </w:r>
      <w:r w:rsidRPr="005108BE">
        <w:rPr>
          <w:b/>
          <w:sz w:val="28"/>
          <w:szCs w:val="28"/>
          <w:lang w:val="uk-UA"/>
        </w:rPr>
        <w:t>.</w:t>
      </w:r>
      <w:r w:rsidRPr="005108BE">
        <w:rPr>
          <w:sz w:val="28"/>
          <w:szCs w:val="28"/>
        </w:rPr>
        <w:t> </w:t>
      </w:r>
      <w:r w:rsidRPr="005108BE">
        <w:rPr>
          <w:rStyle w:val="Strong"/>
          <w:sz w:val="28"/>
          <w:szCs w:val="28"/>
        </w:rPr>
        <w:t xml:space="preserve">СТРУКТУРА </w:t>
      </w:r>
      <w:r w:rsidRPr="005108BE">
        <w:rPr>
          <w:rStyle w:val="Strong"/>
          <w:sz w:val="28"/>
          <w:szCs w:val="28"/>
          <w:lang w:val="uk-UA"/>
        </w:rPr>
        <w:t>ТА ОРГАНІЗАЦІЯ РОБОТИ УПРАВЛІННЯ</w:t>
      </w:r>
    </w:p>
    <w:p w:rsidR="00C86A0C" w:rsidRPr="005108BE" w:rsidRDefault="00C86A0C" w:rsidP="00995932">
      <w:pPr>
        <w:ind w:firstLine="720"/>
        <w:jc w:val="both"/>
        <w:rPr>
          <w:sz w:val="28"/>
          <w:szCs w:val="28"/>
        </w:rPr>
      </w:pPr>
      <w:r w:rsidRPr="005108BE">
        <w:rPr>
          <w:sz w:val="28"/>
          <w:szCs w:val="28"/>
        </w:rPr>
        <w:t>1. Чисельний склад Управління затверджується рішенням  сесії міської ради за поданням міського голови. Структура управління та штатний розпис затверджується міським головою за поданням начальника управління.</w:t>
      </w:r>
    </w:p>
    <w:p w:rsidR="00C86A0C" w:rsidRPr="005108BE" w:rsidRDefault="00C86A0C" w:rsidP="00995932">
      <w:pPr>
        <w:ind w:firstLine="720"/>
        <w:jc w:val="both"/>
        <w:rPr>
          <w:sz w:val="28"/>
          <w:szCs w:val="28"/>
        </w:rPr>
      </w:pPr>
    </w:p>
    <w:p w:rsidR="00C86A0C" w:rsidRPr="005108BE" w:rsidRDefault="00C86A0C" w:rsidP="00995932">
      <w:pPr>
        <w:pStyle w:val="NormalWeb"/>
        <w:shd w:val="clear" w:color="auto" w:fill="FFFFFF"/>
        <w:spacing w:before="0" w:beforeAutospacing="0" w:after="120" w:afterAutospacing="0" w:line="252" w:lineRule="atLeast"/>
        <w:ind w:firstLine="720"/>
        <w:jc w:val="both"/>
        <w:rPr>
          <w:sz w:val="28"/>
          <w:szCs w:val="28"/>
          <w:lang w:val="uk-UA"/>
        </w:rPr>
      </w:pPr>
      <w:r w:rsidRPr="005108BE">
        <w:rPr>
          <w:sz w:val="28"/>
          <w:szCs w:val="28"/>
          <w:lang w:val="uk-UA"/>
        </w:rPr>
        <w:t xml:space="preserve">2. Управління очолює начальник, який </w:t>
      </w:r>
      <w:r w:rsidRPr="005108BE">
        <w:rPr>
          <w:sz w:val="28"/>
          <w:szCs w:val="28"/>
        </w:rPr>
        <w:t>прийма</w:t>
      </w:r>
      <w:r w:rsidRPr="005108BE">
        <w:rPr>
          <w:sz w:val="28"/>
          <w:szCs w:val="28"/>
          <w:lang w:val="uk-UA"/>
        </w:rPr>
        <w:t>є</w:t>
      </w:r>
      <w:r w:rsidRPr="005108BE">
        <w:rPr>
          <w:sz w:val="28"/>
          <w:szCs w:val="28"/>
        </w:rPr>
        <w:t>ться на роботу на конкурсних засадах або за іншою процедурою, визначеною чинним законодавством, та звільня</w:t>
      </w:r>
      <w:r w:rsidRPr="005108BE">
        <w:rPr>
          <w:sz w:val="28"/>
          <w:szCs w:val="28"/>
          <w:lang w:val="uk-UA"/>
        </w:rPr>
        <w:t>є</w:t>
      </w:r>
      <w:r w:rsidRPr="005108BE">
        <w:rPr>
          <w:sz w:val="28"/>
          <w:szCs w:val="28"/>
        </w:rPr>
        <w:t>ться з роботи міським головою.</w:t>
      </w:r>
    </w:p>
    <w:p w:rsidR="00C86A0C" w:rsidRPr="005108BE" w:rsidRDefault="00C86A0C" w:rsidP="00995932">
      <w:pPr>
        <w:pStyle w:val="NormalWeb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sz w:val="28"/>
          <w:szCs w:val="28"/>
          <w:lang w:val="uk-UA"/>
        </w:rPr>
      </w:pPr>
      <w:r w:rsidRPr="005108BE">
        <w:rPr>
          <w:sz w:val="28"/>
          <w:szCs w:val="28"/>
          <w:lang w:val="uk-UA"/>
        </w:rPr>
        <w:t>3. На посаду начальника Управління призначається особа – громадянин України, який має вищу освіту за освітньо-кваліфікаційним рівнем спеціаліста, магістра та стаж роботи в органах виконавчої влади та органах місцевого самоврядування не менше двох років.</w:t>
      </w:r>
    </w:p>
    <w:p w:rsidR="00C86A0C" w:rsidRPr="005108BE" w:rsidRDefault="00C86A0C" w:rsidP="00995932">
      <w:pPr>
        <w:pStyle w:val="NormalWeb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sz w:val="28"/>
          <w:szCs w:val="28"/>
          <w:lang w:val="uk-UA"/>
        </w:rPr>
      </w:pPr>
      <w:r w:rsidRPr="005108BE">
        <w:rPr>
          <w:sz w:val="28"/>
          <w:szCs w:val="28"/>
          <w:lang w:val="uk-UA"/>
        </w:rPr>
        <w:t>4. Начальник Управління безпосередньо підпорядкований міському голові, а в разі його відсутності особі, що здійснює повноваження міського голови та заступнику голови з питань діяльності виконавчих органів ради згідно з розподілом обов’язків.</w:t>
      </w:r>
    </w:p>
    <w:p w:rsidR="00C86A0C" w:rsidRPr="005108BE" w:rsidRDefault="00C86A0C" w:rsidP="00995932">
      <w:pPr>
        <w:ind w:firstLine="720"/>
        <w:jc w:val="both"/>
        <w:rPr>
          <w:sz w:val="28"/>
          <w:szCs w:val="28"/>
        </w:rPr>
      </w:pPr>
      <w:r w:rsidRPr="005108BE">
        <w:rPr>
          <w:sz w:val="28"/>
          <w:szCs w:val="28"/>
        </w:rPr>
        <w:t xml:space="preserve">5. Начальник управління: </w:t>
      </w:r>
    </w:p>
    <w:p w:rsidR="00C86A0C" w:rsidRPr="005108BE" w:rsidRDefault="00C86A0C" w:rsidP="00995932">
      <w:pPr>
        <w:ind w:firstLine="720"/>
        <w:jc w:val="both"/>
        <w:rPr>
          <w:sz w:val="28"/>
          <w:szCs w:val="28"/>
        </w:rPr>
      </w:pPr>
      <w:r w:rsidRPr="005108BE">
        <w:rPr>
          <w:sz w:val="28"/>
          <w:szCs w:val="28"/>
        </w:rPr>
        <w:t>- здійснює керівництво діяльністю Управління, несе персональну відповідальність за виконання покладених на Управління завдань, визначає ступінь відповідальності працівників;</w:t>
      </w:r>
    </w:p>
    <w:p w:rsidR="00C86A0C" w:rsidRPr="005108BE" w:rsidRDefault="00C86A0C" w:rsidP="00995932">
      <w:pPr>
        <w:ind w:firstLine="720"/>
        <w:jc w:val="both"/>
        <w:rPr>
          <w:sz w:val="28"/>
          <w:szCs w:val="28"/>
        </w:rPr>
      </w:pPr>
      <w:r w:rsidRPr="005108BE">
        <w:rPr>
          <w:sz w:val="28"/>
          <w:szCs w:val="28"/>
        </w:rPr>
        <w:t xml:space="preserve">- здійснює представництво у встановленому законодавством порядку інтересів Управління в судах, правоохоронних, контролюючих та інших органах з питань, віднесених до компетенції Управління. Представляє Управління у взаємовідносинах з іншими підприємствами, установами, організаціями; </w:t>
      </w:r>
    </w:p>
    <w:p w:rsidR="00C86A0C" w:rsidRPr="005108BE" w:rsidRDefault="00C86A0C" w:rsidP="00995932">
      <w:pPr>
        <w:ind w:firstLine="720"/>
        <w:jc w:val="both"/>
        <w:rPr>
          <w:sz w:val="28"/>
          <w:szCs w:val="28"/>
        </w:rPr>
      </w:pPr>
      <w:r w:rsidRPr="005108BE">
        <w:rPr>
          <w:sz w:val="28"/>
          <w:szCs w:val="28"/>
        </w:rPr>
        <w:t xml:space="preserve">- подає міському голові пропозиції щодо вдосконалення роботи Управління і пріоритетів його діяльності; </w:t>
      </w:r>
    </w:p>
    <w:p w:rsidR="00C86A0C" w:rsidRPr="005108BE" w:rsidRDefault="00C86A0C" w:rsidP="00995932">
      <w:pPr>
        <w:ind w:firstLine="720"/>
        <w:jc w:val="both"/>
        <w:rPr>
          <w:sz w:val="28"/>
          <w:szCs w:val="28"/>
        </w:rPr>
      </w:pPr>
      <w:r w:rsidRPr="005108BE">
        <w:rPr>
          <w:sz w:val="28"/>
          <w:szCs w:val="28"/>
        </w:rPr>
        <w:t xml:space="preserve">- звітує перед міським головою про виконання покладених на Управління завдань та планів роботи; </w:t>
      </w:r>
    </w:p>
    <w:p w:rsidR="00C86A0C" w:rsidRPr="005108BE" w:rsidRDefault="00C86A0C" w:rsidP="00995932">
      <w:pPr>
        <w:ind w:firstLine="720"/>
        <w:jc w:val="both"/>
        <w:rPr>
          <w:sz w:val="28"/>
          <w:szCs w:val="28"/>
        </w:rPr>
      </w:pPr>
      <w:r w:rsidRPr="005108BE">
        <w:rPr>
          <w:sz w:val="28"/>
          <w:szCs w:val="28"/>
        </w:rPr>
        <w:t xml:space="preserve">- затверджує функціональні обов’язки працівників Управління; </w:t>
      </w:r>
    </w:p>
    <w:p w:rsidR="00C86A0C" w:rsidRPr="005108BE" w:rsidRDefault="00C86A0C" w:rsidP="00995932">
      <w:pPr>
        <w:ind w:firstLine="720"/>
        <w:jc w:val="both"/>
        <w:rPr>
          <w:sz w:val="28"/>
          <w:szCs w:val="28"/>
        </w:rPr>
      </w:pPr>
      <w:r w:rsidRPr="005108BE">
        <w:rPr>
          <w:sz w:val="28"/>
          <w:szCs w:val="28"/>
        </w:rPr>
        <w:t>- подає на затвердження виконавчому комітету міської ради плани роботи Управління;</w:t>
      </w:r>
    </w:p>
    <w:p w:rsidR="00C86A0C" w:rsidRPr="005108BE" w:rsidRDefault="00C86A0C" w:rsidP="00995932">
      <w:pPr>
        <w:ind w:firstLine="720"/>
        <w:jc w:val="both"/>
        <w:rPr>
          <w:sz w:val="28"/>
          <w:szCs w:val="28"/>
        </w:rPr>
      </w:pPr>
      <w:r w:rsidRPr="005108BE">
        <w:rPr>
          <w:sz w:val="28"/>
          <w:szCs w:val="28"/>
        </w:rPr>
        <w:t xml:space="preserve">- видає у межах своєї компетенції накази, організовує і контролює їх виконання; </w:t>
      </w:r>
    </w:p>
    <w:p w:rsidR="00C86A0C" w:rsidRPr="005108BE" w:rsidRDefault="00C86A0C" w:rsidP="00995932">
      <w:pPr>
        <w:pStyle w:val="BodyText"/>
        <w:ind w:firstLine="720"/>
        <w:rPr>
          <w:sz w:val="28"/>
          <w:szCs w:val="28"/>
        </w:rPr>
      </w:pPr>
      <w:r w:rsidRPr="005108BE">
        <w:rPr>
          <w:sz w:val="28"/>
          <w:szCs w:val="28"/>
        </w:rPr>
        <w:t xml:space="preserve">- розпоряджається коштами у межах затвердженого кошторису Управління; </w:t>
      </w:r>
    </w:p>
    <w:p w:rsidR="00C86A0C" w:rsidRPr="005108BE" w:rsidRDefault="00C86A0C" w:rsidP="00995932">
      <w:pPr>
        <w:ind w:firstLine="720"/>
        <w:jc w:val="both"/>
        <w:rPr>
          <w:sz w:val="28"/>
          <w:szCs w:val="28"/>
        </w:rPr>
      </w:pPr>
      <w:r w:rsidRPr="005108BE">
        <w:rPr>
          <w:sz w:val="28"/>
          <w:szCs w:val="28"/>
        </w:rPr>
        <w:t xml:space="preserve">- здійснює інші повноваження, передбачені чинним законодавством. </w:t>
      </w:r>
    </w:p>
    <w:p w:rsidR="00C86A0C" w:rsidRPr="005108BE" w:rsidRDefault="00C86A0C" w:rsidP="00995932">
      <w:pPr>
        <w:ind w:firstLine="720"/>
        <w:jc w:val="both"/>
        <w:rPr>
          <w:color w:val="00FF00"/>
          <w:sz w:val="28"/>
          <w:szCs w:val="28"/>
        </w:rPr>
      </w:pPr>
      <w:r w:rsidRPr="005108BE">
        <w:rPr>
          <w:sz w:val="28"/>
          <w:szCs w:val="28"/>
        </w:rPr>
        <w:t>6. Начальник управління має заступника – начальника відділу, який призначається на посаду та звільняється з посади міським головою.</w:t>
      </w:r>
    </w:p>
    <w:p w:rsidR="00C86A0C" w:rsidRPr="005108BE" w:rsidRDefault="00C86A0C" w:rsidP="00995932">
      <w:pPr>
        <w:ind w:firstLine="720"/>
        <w:jc w:val="both"/>
        <w:rPr>
          <w:sz w:val="28"/>
          <w:szCs w:val="28"/>
        </w:rPr>
      </w:pPr>
      <w:r w:rsidRPr="005108BE">
        <w:rPr>
          <w:sz w:val="28"/>
          <w:szCs w:val="28"/>
        </w:rPr>
        <w:t>7. У разі відсутності начальника Управління його функції і повноваження  виконує заступник начальника Управління.</w:t>
      </w:r>
      <w:r w:rsidRPr="005108BE">
        <w:rPr>
          <w:color w:val="FF0000"/>
          <w:sz w:val="28"/>
          <w:szCs w:val="28"/>
        </w:rPr>
        <w:t xml:space="preserve"> </w:t>
      </w:r>
      <w:r w:rsidRPr="005108BE">
        <w:rPr>
          <w:sz w:val="28"/>
          <w:szCs w:val="28"/>
        </w:rPr>
        <w:t>У разі відсутності начальника Управління та його заступника виконання обов'язків начальника Управління  покладається на іншу особу в установленому порядку.</w:t>
      </w:r>
    </w:p>
    <w:p w:rsidR="00C86A0C" w:rsidRPr="005108BE" w:rsidRDefault="00C86A0C" w:rsidP="00995932">
      <w:pPr>
        <w:shd w:val="clear" w:color="auto" w:fill="FFFFFF"/>
        <w:ind w:firstLine="720"/>
        <w:jc w:val="both"/>
        <w:rPr>
          <w:sz w:val="28"/>
          <w:szCs w:val="28"/>
        </w:rPr>
      </w:pPr>
      <w:r w:rsidRPr="005108BE">
        <w:rPr>
          <w:sz w:val="28"/>
          <w:szCs w:val="28"/>
        </w:rPr>
        <w:t>8. На посаду головного спеціаліста Управління на конкурсних засадах або за іншою процедурою, визначеною чинним законодавством призначається особа з вищою освітою за освітньо-кваліфікаційним рівнем спеціаліста, магістра, бакалавра. Прийом на роботу, та звільнення з роботи здійснюється міським головою або особою, що його заміщає.</w:t>
      </w:r>
    </w:p>
    <w:p w:rsidR="00C86A0C" w:rsidRPr="005108BE" w:rsidRDefault="00C86A0C" w:rsidP="00995932">
      <w:pPr>
        <w:pStyle w:val="NormalWeb"/>
        <w:shd w:val="clear" w:color="auto" w:fill="FFFFFF"/>
        <w:spacing w:before="0" w:beforeAutospacing="0" w:after="120" w:afterAutospacing="0" w:line="252" w:lineRule="atLeast"/>
        <w:jc w:val="both"/>
        <w:rPr>
          <w:b/>
          <w:sz w:val="28"/>
          <w:szCs w:val="28"/>
          <w:lang w:val="uk-UA"/>
        </w:rPr>
      </w:pPr>
    </w:p>
    <w:p w:rsidR="00C86A0C" w:rsidRPr="005108BE" w:rsidRDefault="00C86A0C" w:rsidP="00995932">
      <w:pPr>
        <w:pStyle w:val="NormalWeb"/>
        <w:shd w:val="clear" w:color="auto" w:fill="FFFFFF"/>
        <w:spacing w:before="0" w:beforeAutospacing="0" w:after="0" w:afterAutospacing="0" w:line="252" w:lineRule="atLeast"/>
        <w:jc w:val="center"/>
        <w:rPr>
          <w:rStyle w:val="Strong"/>
          <w:sz w:val="28"/>
          <w:szCs w:val="28"/>
          <w:lang w:val="uk-UA"/>
        </w:rPr>
      </w:pPr>
      <w:r w:rsidRPr="005108BE">
        <w:rPr>
          <w:b/>
          <w:sz w:val="28"/>
          <w:szCs w:val="28"/>
          <w:lang w:val="en-US"/>
        </w:rPr>
        <w:t>V</w:t>
      </w:r>
      <w:r w:rsidRPr="005108BE">
        <w:rPr>
          <w:b/>
          <w:sz w:val="28"/>
          <w:szCs w:val="28"/>
          <w:lang w:val="uk-UA"/>
        </w:rPr>
        <w:t>.</w:t>
      </w:r>
      <w:r w:rsidRPr="005108BE">
        <w:rPr>
          <w:b/>
          <w:sz w:val="28"/>
          <w:szCs w:val="28"/>
        </w:rPr>
        <w:t> </w:t>
      </w:r>
      <w:r w:rsidRPr="005108BE">
        <w:rPr>
          <w:rStyle w:val="Strong"/>
          <w:sz w:val="28"/>
          <w:szCs w:val="28"/>
          <w:lang w:val="uk-UA"/>
        </w:rPr>
        <w:t>ФІНАНСОВЕ ТА МАТЕРІАЛЬНО-ТЕХНІЧНЕ</w:t>
      </w:r>
    </w:p>
    <w:p w:rsidR="00C86A0C" w:rsidRPr="005108BE" w:rsidRDefault="00C86A0C" w:rsidP="00995932">
      <w:pPr>
        <w:pStyle w:val="NormalWeb"/>
        <w:shd w:val="clear" w:color="auto" w:fill="FFFFFF"/>
        <w:spacing w:before="0" w:beforeAutospacing="0" w:after="0" w:afterAutospacing="0" w:line="252" w:lineRule="atLeast"/>
        <w:jc w:val="center"/>
        <w:rPr>
          <w:rStyle w:val="Strong"/>
          <w:sz w:val="28"/>
          <w:szCs w:val="28"/>
          <w:lang w:val="uk-UA"/>
        </w:rPr>
      </w:pPr>
      <w:r w:rsidRPr="005108BE">
        <w:rPr>
          <w:rStyle w:val="Strong"/>
          <w:sz w:val="28"/>
          <w:szCs w:val="28"/>
          <w:lang w:val="uk-UA"/>
        </w:rPr>
        <w:t>ЗАБЕЗПЕЧЕННЯ УПРАВЛІННЯ</w:t>
      </w:r>
    </w:p>
    <w:p w:rsidR="00C86A0C" w:rsidRPr="005108BE" w:rsidRDefault="00C86A0C" w:rsidP="00995932">
      <w:pPr>
        <w:pStyle w:val="NormalWeb"/>
        <w:shd w:val="clear" w:color="auto" w:fill="FFFFFF"/>
        <w:spacing w:before="0" w:beforeAutospacing="0" w:after="0" w:afterAutospacing="0" w:line="252" w:lineRule="atLeast"/>
        <w:jc w:val="both"/>
        <w:rPr>
          <w:b/>
          <w:sz w:val="28"/>
          <w:szCs w:val="28"/>
          <w:lang w:val="uk-UA"/>
        </w:rPr>
      </w:pPr>
    </w:p>
    <w:p w:rsidR="00C86A0C" w:rsidRPr="005108BE" w:rsidRDefault="00C86A0C" w:rsidP="00995932">
      <w:pPr>
        <w:pStyle w:val="BodyText"/>
        <w:ind w:firstLine="720"/>
        <w:rPr>
          <w:sz w:val="28"/>
          <w:szCs w:val="28"/>
        </w:rPr>
      </w:pPr>
      <w:r w:rsidRPr="005108BE">
        <w:rPr>
          <w:sz w:val="28"/>
          <w:szCs w:val="28"/>
        </w:rPr>
        <w:t>1.Управління фінансується за рахунок коштів міського бюджету. Управління є бюджетною установою та не має на меті одержання прибутку.</w:t>
      </w:r>
    </w:p>
    <w:p w:rsidR="00C86A0C" w:rsidRPr="005108BE" w:rsidRDefault="00C86A0C" w:rsidP="00995932">
      <w:pPr>
        <w:pStyle w:val="BodyText"/>
        <w:ind w:firstLine="720"/>
        <w:rPr>
          <w:sz w:val="28"/>
          <w:szCs w:val="28"/>
        </w:rPr>
      </w:pPr>
      <w:r w:rsidRPr="005108BE">
        <w:rPr>
          <w:sz w:val="28"/>
          <w:szCs w:val="28"/>
        </w:rPr>
        <w:t>2. Управління володіє і користується майном, що передано йому на праві оперативного управління Валківською міською радою.</w:t>
      </w:r>
    </w:p>
    <w:p w:rsidR="00C86A0C" w:rsidRPr="005108BE" w:rsidRDefault="00C86A0C" w:rsidP="00995932">
      <w:pPr>
        <w:pStyle w:val="BodyText"/>
        <w:ind w:firstLine="720"/>
        <w:rPr>
          <w:sz w:val="28"/>
          <w:szCs w:val="28"/>
        </w:rPr>
      </w:pPr>
      <w:r w:rsidRPr="005108BE">
        <w:rPr>
          <w:sz w:val="28"/>
          <w:szCs w:val="28"/>
        </w:rPr>
        <w:t>3. Оплата праці працівників управління здійснюється відповідно до чинного законодавства.</w:t>
      </w:r>
    </w:p>
    <w:p w:rsidR="00C86A0C" w:rsidRPr="005108BE" w:rsidRDefault="00C86A0C" w:rsidP="00995932">
      <w:pPr>
        <w:jc w:val="both"/>
        <w:rPr>
          <w:sz w:val="28"/>
          <w:szCs w:val="28"/>
        </w:rPr>
      </w:pPr>
    </w:p>
    <w:p w:rsidR="00C86A0C" w:rsidRPr="005108BE" w:rsidRDefault="00C86A0C" w:rsidP="00995932">
      <w:pPr>
        <w:jc w:val="center"/>
        <w:rPr>
          <w:b/>
          <w:sz w:val="28"/>
          <w:szCs w:val="28"/>
        </w:rPr>
      </w:pPr>
      <w:r w:rsidRPr="005108BE">
        <w:rPr>
          <w:b/>
          <w:sz w:val="28"/>
          <w:szCs w:val="28"/>
        </w:rPr>
        <w:t>VІ. ВІДПОВІДАЛЬНІСТЬ ПРАЦІВНИКІВ УПРАВЛІННЯ</w:t>
      </w:r>
    </w:p>
    <w:p w:rsidR="00C86A0C" w:rsidRPr="005108BE" w:rsidRDefault="00C86A0C" w:rsidP="00995932">
      <w:pPr>
        <w:jc w:val="both"/>
        <w:rPr>
          <w:sz w:val="28"/>
          <w:szCs w:val="28"/>
        </w:rPr>
      </w:pPr>
    </w:p>
    <w:p w:rsidR="00C86A0C" w:rsidRPr="005108BE" w:rsidRDefault="00C86A0C" w:rsidP="00995932">
      <w:pPr>
        <w:ind w:firstLine="708"/>
        <w:jc w:val="both"/>
        <w:rPr>
          <w:sz w:val="28"/>
          <w:szCs w:val="28"/>
        </w:rPr>
      </w:pPr>
      <w:r w:rsidRPr="005108BE">
        <w:rPr>
          <w:sz w:val="28"/>
          <w:szCs w:val="28"/>
        </w:rPr>
        <w:t>Працівники Управління несуть відповідальність за:</w:t>
      </w:r>
    </w:p>
    <w:p w:rsidR="00C86A0C" w:rsidRPr="005108BE" w:rsidRDefault="00C86A0C" w:rsidP="00995932">
      <w:pPr>
        <w:ind w:firstLine="720"/>
        <w:jc w:val="both"/>
        <w:rPr>
          <w:sz w:val="28"/>
          <w:szCs w:val="28"/>
        </w:rPr>
      </w:pPr>
      <w:r w:rsidRPr="005108BE">
        <w:rPr>
          <w:sz w:val="28"/>
          <w:szCs w:val="28"/>
        </w:rPr>
        <w:t>1. Неякісне або несвоєчасне виконання посадових завдань та обов’язків, бездіяльність або невикористання наданих прав.</w:t>
      </w:r>
    </w:p>
    <w:p w:rsidR="00C86A0C" w:rsidRPr="005108BE" w:rsidRDefault="00C86A0C" w:rsidP="00995932">
      <w:pPr>
        <w:ind w:firstLine="720"/>
        <w:jc w:val="both"/>
        <w:rPr>
          <w:sz w:val="28"/>
          <w:szCs w:val="28"/>
        </w:rPr>
      </w:pPr>
      <w:r w:rsidRPr="005108BE">
        <w:rPr>
          <w:sz w:val="28"/>
          <w:szCs w:val="28"/>
        </w:rPr>
        <w:t>2. Порушення норм етики поведінки посадової особи місцевого самоврядування та обмежень, пов’язаних із прийняттям на службу в органи місцевого самоврядування та її проходженням.</w:t>
      </w:r>
    </w:p>
    <w:p w:rsidR="00C86A0C" w:rsidRPr="005108BE" w:rsidRDefault="00C86A0C" w:rsidP="00995932">
      <w:pPr>
        <w:ind w:firstLine="720"/>
        <w:jc w:val="both"/>
        <w:rPr>
          <w:sz w:val="28"/>
          <w:szCs w:val="28"/>
        </w:rPr>
      </w:pPr>
      <w:r w:rsidRPr="005108BE">
        <w:rPr>
          <w:sz w:val="28"/>
          <w:szCs w:val="28"/>
        </w:rPr>
        <w:t>3. Порушення Правил внутрішнього трудового розпорядку, трудової виконавчої дисципліни, правил пожежної безпеки.</w:t>
      </w:r>
    </w:p>
    <w:p w:rsidR="00C86A0C" w:rsidRPr="005108BE" w:rsidRDefault="00C86A0C" w:rsidP="00995932">
      <w:pPr>
        <w:ind w:firstLine="720"/>
        <w:jc w:val="both"/>
        <w:rPr>
          <w:sz w:val="28"/>
          <w:szCs w:val="28"/>
        </w:rPr>
      </w:pPr>
      <w:r w:rsidRPr="005108BE">
        <w:rPr>
          <w:sz w:val="28"/>
          <w:szCs w:val="28"/>
        </w:rPr>
        <w:t>4. Збереження та використання майна, що знаходиться у розпорядженні Управління.</w:t>
      </w:r>
    </w:p>
    <w:p w:rsidR="00C86A0C" w:rsidRPr="005108BE" w:rsidRDefault="00C86A0C" w:rsidP="00995932">
      <w:pPr>
        <w:ind w:firstLine="720"/>
        <w:jc w:val="both"/>
        <w:rPr>
          <w:sz w:val="28"/>
          <w:szCs w:val="28"/>
        </w:rPr>
      </w:pPr>
      <w:r w:rsidRPr="005108BE">
        <w:rPr>
          <w:sz w:val="28"/>
          <w:szCs w:val="28"/>
        </w:rPr>
        <w:t>5. Відмову фізичним та юридичним особам в інформації, надання якої передбачено правовими актами, умисне затримування її, надання недостовірної чи неповної інформації.</w:t>
      </w:r>
    </w:p>
    <w:p w:rsidR="00C86A0C" w:rsidRPr="005108BE" w:rsidRDefault="00C86A0C" w:rsidP="00995932">
      <w:pPr>
        <w:pStyle w:val="BodyText"/>
        <w:tabs>
          <w:tab w:val="left" w:pos="734"/>
        </w:tabs>
        <w:ind w:firstLine="720"/>
        <w:rPr>
          <w:sz w:val="28"/>
          <w:szCs w:val="28"/>
        </w:rPr>
      </w:pPr>
      <w:r w:rsidRPr="005108BE">
        <w:rPr>
          <w:rStyle w:val="a"/>
          <w:color w:val="000000"/>
          <w:sz w:val="28"/>
          <w:szCs w:val="28"/>
          <w:lang w:val="uk-UA" w:eastAsia="uk-UA"/>
        </w:rPr>
        <w:t>6. Крім дисциплінарних стягнень, передбачених чинним законодавством про працю в Україні, до працівників управління можуть бути застосовані такі методи дисциплінарного впливу:</w:t>
      </w:r>
    </w:p>
    <w:p w:rsidR="00C86A0C" w:rsidRPr="005108BE" w:rsidRDefault="00C86A0C" w:rsidP="00995932">
      <w:pPr>
        <w:pStyle w:val="BodyText"/>
        <w:tabs>
          <w:tab w:val="left" w:pos="360"/>
        </w:tabs>
        <w:ind w:right="520" w:firstLine="720"/>
        <w:rPr>
          <w:sz w:val="28"/>
          <w:szCs w:val="28"/>
        </w:rPr>
      </w:pPr>
      <w:r w:rsidRPr="005108BE">
        <w:rPr>
          <w:rStyle w:val="a"/>
          <w:color w:val="000000"/>
          <w:sz w:val="28"/>
          <w:szCs w:val="28"/>
          <w:lang w:val="uk-UA" w:eastAsia="uk-UA"/>
        </w:rPr>
        <w:t>- попередження про неповну службову відповідність;</w:t>
      </w:r>
    </w:p>
    <w:p w:rsidR="00C86A0C" w:rsidRPr="005108BE" w:rsidRDefault="00C86A0C" w:rsidP="00995932">
      <w:pPr>
        <w:pStyle w:val="BodyText"/>
        <w:tabs>
          <w:tab w:val="left" w:pos="734"/>
          <w:tab w:val="left" w:pos="1505"/>
        </w:tabs>
        <w:ind w:firstLine="720"/>
        <w:rPr>
          <w:sz w:val="28"/>
          <w:szCs w:val="28"/>
        </w:rPr>
      </w:pPr>
      <w:r w:rsidRPr="005108BE">
        <w:rPr>
          <w:rStyle w:val="a"/>
          <w:color w:val="000000"/>
          <w:sz w:val="28"/>
          <w:szCs w:val="28"/>
          <w:lang w:val="uk-UA" w:eastAsia="uk-UA"/>
        </w:rPr>
        <w:t>- затримка до одного року у присвоєнні чергового рангу або призначенні на вищу посаду.</w:t>
      </w:r>
    </w:p>
    <w:p w:rsidR="00C86A0C" w:rsidRPr="005108BE" w:rsidRDefault="00C86A0C" w:rsidP="00995932">
      <w:pPr>
        <w:pStyle w:val="BodyText"/>
        <w:tabs>
          <w:tab w:val="left" w:pos="734"/>
        </w:tabs>
        <w:ind w:firstLine="720"/>
        <w:rPr>
          <w:sz w:val="28"/>
          <w:szCs w:val="28"/>
        </w:rPr>
      </w:pPr>
      <w:r w:rsidRPr="005108BE">
        <w:rPr>
          <w:rStyle w:val="a"/>
          <w:color w:val="000000"/>
          <w:sz w:val="28"/>
          <w:szCs w:val="28"/>
          <w:lang w:val="uk-UA" w:eastAsia="uk-UA"/>
        </w:rPr>
        <w:t>7. В разі порушення законодавства про службу в органах місцевого самоврядування працівники несуть цивільну, адміністративну або кримінальну відповідальність, згідно чинного законодавства.</w:t>
      </w:r>
    </w:p>
    <w:p w:rsidR="00C86A0C" w:rsidRPr="005108BE" w:rsidRDefault="00C86A0C" w:rsidP="00995932">
      <w:pPr>
        <w:pStyle w:val="BodyText"/>
        <w:tabs>
          <w:tab w:val="left" w:pos="734"/>
        </w:tabs>
        <w:ind w:firstLine="720"/>
        <w:rPr>
          <w:sz w:val="28"/>
          <w:szCs w:val="28"/>
        </w:rPr>
      </w:pPr>
      <w:r w:rsidRPr="005108BE">
        <w:rPr>
          <w:rStyle w:val="a"/>
          <w:color w:val="000000"/>
          <w:sz w:val="28"/>
          <w:szCs w:val="28"/>
          <w:lang w:val="uk-UA" w:eastAsia="uk-UA"/>
        </w:rPr>
        <w:t>8. </w:t>
      </w:r>
      <w:r w:rsidRPr="005108BE">
        <w:rPr>
          <w:color w:val="000000"/>
          <w:sz w:val="28"/>
          <w:szCs w:val="28"/>
          <w:lang w:eastAsia="uk-UA"/>
        </w:rPr>
        <w:t>Начальник Управління  несе персональну відповідальність:</w:t>
      </w:r>
    </w:p>
    <w:p w:rsidR="00C86A0C" w:rsidRPr="005108BE" w:rsidRDefault="00C86A0C" w:rsidP="00995932">
      <w:pPr>
        <w:pStyle w:val="BodyText"/>
        <w:tabs>
          <w:tab w:val="left" w:pos="734"/>
          <w:tab w:val="left" w:pos="1160"/>
        </w:tabs>
        <w:ind w:firstLine="720"/>
        <w:rPr>
          <w:sz w:val="28"/>
          <w:szCs w:val="28"/>
        </w:rPr>
      </w:pPr>
      <w:r w:rsidRPr="005108BE">
        <w:rPr>
          <w:rStyle w:val="a"/>
          <w:color w:val="000000"/>
          <w:sz w:val="28"/>
          <w:szCs w:val="28"/>
          <w:lang w:val="uk-UA" w:eastAsia="uk-UA"/>
        </w:rPr>
        <w:t>- за виконання покладених на управління завдань;</w:t>
      </w:r>
    </w:p>
    <w:p w:rsidR="00C86A0C" w:rsidRPr="005108BE" w:rsidRDefault="00C86A0C" w:rsidP="00995932">
      <w:pPr>
        <w:pStyle w:val="BodyText"/>
        <w:tabs>
          <w:tab w:val="left" w:pos="0"/>
          <w:tab w:val="left" w:pos="734"/>
        </w:tabs>
        <w:ind w:firstLine="720"/>
        <w:rPr>
          <w:sz w:val="28"/>
          <w:szCs w:val="28"/>
        </w:rPr>
      </w:pPr>
      <w:r w:rsidRPr="005108BE">
        <w:rPr>
          <w:rStyle w:val="a"/>
          <w:color w:val="000000"/>
          <w:sz w:val="28"/>
          <w:szCs w:val="28"/>
          <w:lang w:val="uk-UA" w:eastAsia="uk-UA"/>
        </w:rPr>
        <w:t>- за забезпечення встановленого порядку роботи з документами у виконавчому апараті;</w:t>
      </w:r>
    </w:p>
    <w:p w:rsidR="00C86A0C" w:rsidRPr="005108BE" w:rsidRDefault="00C86A0C" w:rsidP="00995932">
      <w:pPr>
        <w:pStyle w:val="BodyText"/>
        <w:tabs>
          <w:tab w:val="left" w:pos="0"/>
          <w:tab w:val="left" w:pos="734"/>
        </w:tabs>
        <w:ind w:firstLine="720"/>
        <w:rPr>
          <w:sz w:val="28"/>
          <w:szCs w:val="28"/>
        </w:rPr>
      </w:pPr>
      <w:r w:rsidRPr="005108BE">
        <w:rPr>
          <w:rStyle w:val="a"/>
          <w:color w:val="000000"/>
          <w:sz w:val="28"/>
          <w:szCs w:val="28"/>
          <w:lang w:val="uk-UA" w:eastAsia="uk-UA"/>
        </w:rPr>
        <w:t>- за виконання планів роботи і дотримання належних умов праці працівників управління ;</w:t>
      </w:r>
    </w:p>
    <w:p w:rsidR="00C86A0C" w:rsidRPr="005108BE" w:rsidRDefault="00C86A0C" w:rsidP="00995932">
      <w:pPr>
        <w:pStyle w:val="BodyText"/>
        <w:tabs>
          <w:tab w:val="left" w:pos="360"/>
          <w:tab w:val="left" w:pos="734"/>
        </w:tabs>
        <w:ind w:firstLine="720"/>
        <w:rPr>
          <w:sz w:val="28"/>
          <w:szCs w:val="28"/>
        </w:rPr>
      </w:pPr>
      <w:r w:rsidRPr="005108BE">
        <w:rPr>
          <w:rStyle w:val="a"/>
          <w:color w:val="000000"/>
          <w:sz w:val="28"/>
          <w:szCs w:val="28"/>
          <w:lang w:val="uk-UA" w:eastAsia="uk-UA"/>
        </w:rPr>
        <w:t>- за дотримання трудової  і виконавської дисципліни в управлінні</w:t>
      </w:r>
      <w:r w:rsidRPr="005108BE">
        <w:rPr>
          <w:sz w:val="28"/>
          <w:szCs w:val="28"/>
        </w:rPr>
        <w:t>.</w:t>
      </w:r>
    </w:p>
    <w:p w:rsidR="00C86A0C" w:rsidRPr="005108BE" w:rsidRDefault="00C86A0C" w:rsidP="00995932">
      <w:pPr>
        <w:jc w:val="both"/>
        <w:rPr>
          <w:sz w:val="28"/>
          <w:szCs w:val="28"/>
        </w:rPr>
      </w:pPr>
    </w:p>
    <w:p w:rsidR="00C86A0C" w:rsidRPr="005108BE" w:rsidRDefault="00C86A0C" w:rsidP="00995932">
      <w:pPr>
        <w:jc w:val="center"/>
        <w:rPr>
          <w:b/>
          <w:sz w:val="28"/>
          <w:szCs w:val="28"/>
        </w:rPr>
      </w:pPr>
    </w:p>
    <w:p w:rsidR="00C86A0C" w:rsidRPr="005108BE" w:rsidRDefault="00C86A0C" w:rsidP="00995932">
      <w:pPr>
        <w:jc w:val="center"/>
        <w:rPr>
          <w:b/>
          <w:sz w:val="28"/>
          <w:szCs w:val="28"/>
        </w:rPr>
      </w:pPr>
      <w:r w:rsidRPr="005108BE">
        <w:rPr>
          <w:b/>
          <w:sz w:val="28"/>
          <w:szCs w:val="28"/>
        </w:rPr>
        <w:t>VІІ. ПРИКІНЦЕВІ ПОЛ</w:t>
      </w:r>
      <w:r>
        <w:rPr>
          <w:b/>
          <w:sz w:val="28"/>
          <w:szCs w:val="28"/>
        </w:rPr>
        <w:t>ОЖЕННЯ</w:t>
      </w:r>
    </w:p>
    <w:p w:rsidR="00C86A0C" w:rsidRPr="005108BE" w:rsidRDefault="00C86A0C" w:rsidP="00995932">
      <w:pPr>
        <w:jc w:val="both"/>
        <w:rPr>
          <w:sz w:val="28"/>
          <w:szCs w:val="28"/>
        </w:rPr>
      </w:pPr>
    </w:p>
    <w:p w:rsidR="00C86A0C" w:rsidRPr="005108BE" w:rsidRDefault="00C86A0C" w:rsidP="00995932">
      <w:pPr>
        <w:shd w:val="clear" w:color="auto" w:fill="FFFFFF"/>
        <w:ind w:firstLine="720"/>
        <w:jc w:val="both"/>
        <w:rPr>
          <w:sz w:val="28"/>
          <w:szCs w:val="28"/>
        </w:rPr>
      </w:pPr>
      <w:r w:rsidRPr="005108BE">
        <w:rPr>
          <w:sz w:val="28"/>
          <w:szCs w:val="28"/>
        </w:rPr>
        <w:t> 1. Покладання на Управління обов’язків, не передбачених цим Положенням і таких, що не відносяться до питань Управління, не допускається.</w:t>
      </w:r>
    </w:p>
    <w:p w:rsidR="00C86A0C" w:rsidRPr="005108BE" w:rsidRDefault="00C86A0C" w:rsidP="00995932">
      <w:pPr>
        <w:shd w:val="clear" w:color="auto" w:fill="FFFFFF"/>
        <w:ind w:firstLine="720"/>
        <w:jc w:val="both"/>
        <w:rPr>
          <w:sz w:val="28"/>
          <w:szCs w:val="28"/>
        </w:rPr>
      </w:pPr>
      <w:r w:rsidRPr="005108BE">
        <w:rPr>
          <w:sz w:val="28"/>
          <w:szCs w:val="28"/>
        </w:rPr>
        <w:t xml:space="preserve">2. Виконавчий комітет міської ради створює умови для нормальної роботи працівників Управління, забезпечує їх приміщенням, телефонним зв'язком, засобами оргтехніки, відповідно обладнаними місцями зберігання документів, законодавчими та довідковими матеріалами з питань кадрової роботи та служби в органах місцевого самоврядування. </w:t>
      </w:r>
    </w:p>
    <w:p w:rsidR="00C86A0C" w:rsidRPr="005108BE" w:rsidRDefault="00C86A0C" w:rsidP="00995932">
      <w:pPr>
        <w:shd w:val="clear" w:color="auto" w:fill="FFFFFF"/>
        <w:ind w:firstLine="720"/>
        <w:jc w:val="both"/>
        <w:rPr>
          <w:sz w:val="28"/>
          <w:szCs w:val="28"/>
        </w:rPr>
      </w:pPr>
      <w:r w:rsidRPr="005108BE">
        <w:rPr>
          <w:sz w:val="28"/>
          <w:szCs w:val="28"/>
        </w:rPr>
        <w:t xml:space="preserve">3. Управління є правонаступником відділу соціального захисту населення Валківської міської ради. </w:t>
      </w:r>
    </w:p>
    <w:p w:rsidR="00C86A0C" w:rsidRPr="005108BE" w:rsidRDefault="00C86A0C" w:rsidP="00995932">
      <w:pPr>
        <w:shd w:val="clear" w:color="auto" w:fill="FFFFFF"/>
        <w:ind w:firstLine="708"/>
        <w:jc w:val="both"/>
        <w:rPr>
          <w:sz w:val="28"/>
          <w:szCs w:val="28"/>
        </w:rPr>
      </w:pPr>
      <w:r w:rsidRPr="005108BE">
        <w:rPr>
          <w:sz w:val="28"/>
          <w:szCs w:val="28"/>
        </w:rPr>
        <w:t>4. Ліквідація чи реорганізація Управління здійснюється відповідно до чинного законодавства України та рішення міської ради.</w:t>
      </w:r>
    </w:p>
    <w:p w:rsidR="00C86A0C" w:rsidRPr="005108BE" w:rsidRDefault="00C86A0C" w:rsidP="00995932">
      <w:pPr>
        <w:shd w:val="clear" w:color="auto" w:fill="FFFFFF"/>
        <w:ind w:firstLine="708"/>
        <w:jc w:val="both"/>
        <w:rPr>
          <w:sz w:val="28"/>
          <w:szCs w:val="28"/>
        </w:rPr>
      </w:pPr>
      <w:r w:rsidRPr="005108BE">
        <w:rPr>
          <w:sz w:val="28"/>
          <w:szCs w:val="28"/>
        </w:rPr>
        <w:t>5. Це Положення набирає чинності з моменту його затвердження сесією міської ради.</w:t>
      </w:r>
    </w:p>
    <w:p w:rsidR="00C86A0C" w:rsidRPr="005108BE" w:rsidRDefault="00C86A0C" w:rsidP="00995932">
      <w:pPr>
        <w:pStyle w:val="BodyText"/>
        <w:tabs>
          <w:tab w:val="left" w:pos="360"/>
          <w:tab w:val="left" w:pos="734"/>
        </w:tabs>
        <w:rPr>
          <w:rStyle w:val="Strong"/>
          <w:b w:val="0"/>
          <w:sz w:val="28"/>
          <w:szCs w:val="28"/>
          <w:lang w:val="ru-RU"/>
        </w:rPr>
      </w:pPr>
    </w:p>
    <w:p w:rsidR="00C86A0C" w:rsidRPr="005108BE" w:rsidRDefault="00C86A0C" w:rsidP="00995932">
      <w:pPr>
        <w:pStyle w:val="BodyText"/>
        <w:tabs>
          <w:tab w:val="left" w:pos="360"/>
          <w:tab w:val="left" w:pos="734"/>
        </w:tabs>
        <w:spacing w:line="250" w:lineRule="exact"/>
        <w:rPr>
          <w:rStyle w:val="Strong"/>
          <w:b w:val="0"/>
          <w:bCs w:val="0"/>
          <w:sz w:val="28"/>
          <w:szCs w:val="28"/>
        </w:rPr>
      </w:pPr>
    </w:p>
    <w:p w:rsidR="00C86A0C" w:rsidRDefault="00C86A0C" w:rsidP="00995932">
      <w:pPr>
        <w:pStyle w:val="BodyText"/>
        <w:tabs>
          <w:tab w:val="left" w:pos="360"/>
          <w:tab w:val="left" w:pos="734"/>
        </w:tabs>
        <w:spacing w:line="250" w:lineRule="exact"/>
        <w:rPr>
          <w:rStyle w:val="Strong"/>
          <w:b w:val="0"/>
          <w:bCs w:val="0"/>
          <w:sz w:val="28"/>
          <w:szCs w:val="28"/>
        </w:rPr>
      </w:pPr>
    </w:p>
    <w:p w:rsidR="00C86A0C" w:rsidRDefault="00C86A0C" w:rsidP="00995932">
      <w:pPr>
        <w:pStyle w:val="BodyText"/>
        <w:tabs>
          <w:tab w:val="left" w:pos="360"/>
          <w:tab w:val="left" w:pos="734"/>
        </w:tabs>
        <w:spacing w:line="250" w:lineRule="exact"/>
        <w:rPr>
          <w:rStyle w:val="Strong"/>
          <w:b w:val="0"/>
          <w:bCs w:val="0"/>
          <w:sz w:val="28"/>
          <w:szCs w:val="28"/>
        </w:rPr>
      </w:pPr>
      <w:r>
        <w:rPr>
          <w:rStyle w:val="Strong"/>
          <w:b w:val="0"/>
          <w:bCs w:val="0"/>
          <w:sz w:val="28"/>
          <w:szCs w:val="28"/>
        </w:rPr>
        <w:t>Керуючий справами</w:t>
      </w:r>
    </w:p>
    <w:p w:rsidR="00C86A0C" w:rsidRPr="005108BE" w:rsidRDefault="00C86A0C" w:rsidP="00995932">
      <w:pPr>
        <w:pStyle w:val="BodyText"/>
        <w:tabs>
          <w:tab w:val="left" w:pos="360"/>
          <w:tab w:val="left" w:pos="734"/>
        </w:tabs>
        <w:spacing w:line="250" w:lineRule="exact"/>
        <w:rPr>
          <w:rStyle w:val="Strong"/>
          <w:b w:val="0"/>
          <w:bCs w:val="0"/>
          <w:sz w:val="28"/>
          <w:szCs w:val="28"/>
        </w:rPr>
      </w:pPr>
      <w:r>
        <w:rPr>
          <w:rStyle w:val="Strong"/>
          <w:b w:val="0"/>
          <w:bCs w:val="0"/>
          <w:sz w:val="28"/>
          <w:szCs w:val="28"/>
        </w:rPr>
        <w:t>виконавчого комітету міської ради                                     Ніна ЖЕЛЕВСЬКА</w:t>
      </w:r>
    </w:p>
    <w:p w:rsidR="00C86A0C" w:rsidRPr="005108BE" w:rsidRDefault="00C86A0C" w:rsidP="00995932">
      <w:pPr>
        <w:pStyle w:val="BodyText"/>
        <w:tabs>
          <w:tab w:val="left" w:pos="360"/>
          <w:tab w:val="left" w:pos="734"/>
        </w:tabs>
        <w:spacing w:line="250" w:lineRule="exact"/>
        <w:rPr>
          <w:rStyle w:val="Strong"/>
          <w:b w:val="0"/>
          <w:bCs w:val="0"/>
          <w:sz w:val="28"/>
          <w:szCs w:val="28"/>
        </w:rPr>
      </w:pPr>
    </w:p>
    <w:p w:rsidR="00C86A0C" w:rsidRPr="005108BE" w:rsidRDefault="00C86A0C" w:rsidP="00995932">
      <w:pPr>
        <w:pStyle w:val="BodyText"/>
        <w:tabs>
          <w:tab w:val="left" w:pos="360"/>
          <w:tab w:val="left" w:pos="734"/>
        </w:tabs>
        <w:spacing w:line="250" w:lineRule="exact"/>
        <w:rPr>
          <w:rStyle w:val="Strong"/>
          <w:b w:val="0"/>
          <w:bCs w:val="0"/>
          <w:sz w:val="28"/>
          <w:szCs w:val="28"/>
        </w:rPr>
      </w:pPr>
    </w:p>
    <w:p w:rsidR="00C86A0C" w:rsidRPr="005108BE" w:rsidRDefault="00C86A0C" w:rsidP="00995932">
      <w:pPr>
        <w:pStyle w:val="BodyText"/>
        <w:tabs>
          <w:tab w:val="left" w:pos="360"/>
          <w:tab w:val="left" w:pos="734"/>
        </w:tabs>
        <w:spacing w:line="250" w:lineRule="exact"/>
        <w:rPr>
          <w:rStyle w:val="Strong"/>
          <w:b w:val="0"/>
          <w:bCs w:val="0"/>
          <w:sz w:val="28"/>
          <w:szCs w:val="28"/>
        </w:rPr>
      </w:pPr>
    </w:p>
    <w:p w:rsidR="00C86A0C" w:rsidRPr="005108BE" w:rsidRDefault="00C86A0C" w:rsidP="00995932">
      <w:pPr>
        <w:pStyle w:val="BodyText"/>
        <w:tabs>
          <w:tab w:val="left" w:pos="360"/>
          <w:tab w:val="left" w:pos="734"/>
        </w:tabs>
        <w:spacing w:line="250" w:lineRule="exact"/>
        <w:rPr>
          <w:rStyle w:val="Strong"/>
          <w:b w:val="0"/>
          <w:bCs w:val="0"/>
          <w:sz w:val="28"/>
          <w:szCs w:val="28"/>
        </w:rPr>
      </w:pPr>
    </w:p>
    <w:p w:rsidR="00C86A0C" w:rsidRPr="005108BE" w:rsidRDefault="00C86A0C" w:rsidP="00995932">
      <w:pPr>
        <w:pStyle w:val="BodyText"/>
        <w:tabs>
          <w:tab w:val="left" w:pos="360"/>
          <w:tab w:val="left" w:pos="734"/>
        </w:tabs>
        <w:spacing w:line="250" w:lineRule="exact"/>
        <w:rPr>
          <w:rStyle w:val="Strong"/>
          <w:b w:val="0"/>
          <w:bCs w:val="0"/>
          <w:sz w:val="28"/>
          <w:szCs w:val="28"/>
        </w:rPr>
      </w:pPr>
    </w:p>
    <w:p w:rsidR="00C86A0C" w:rsidRPr="005108BE" w:rsidRDefault="00C86A0C" w:rsidP="00995932">
      <w:pPr>
        <w:pStyle w:val="BodyText"/>
        <w:tabs>
          <w:tab w:val="left" w:pos="360"/>
          <w:tab w:val="left" w:pos="734"/>
        </w:tabs>
        <w:spacing w:line="250" w:lineRule="exact"/>
        <w:rPr>
          <w:rStyle w:val="Strong"/>
          <w:b w:val="0"/>
          <w:bCs w:val="0"/>
          <w:sz w:val="28"/>
          <w:szCs w:val="28"/>
        </w:rPr>
      </w:pPr>
    </w:p>
    <w:p w:rsidR="00C86A0C" w:rsidRPr="005108BE" w:rsidRDefault="00C86A0C" w:rsidP="00995932">
      <w:pPr>
        <w:pStyle w:val="BodyText"/>
        <w:tabs>
          <w:tab w:val="left" w:pos="360"/>
          <w:tab w:val="left" w:pos="734"/>
        </w:tabs>
        <w:spacing w:line="250" w:lineRule="exact"/>
        <w:rPr>
          <w:rStyle w:val="Strong"/>
          <w:b w:val="0"/>
          <w:bCs w:val="0"/>
          <w:sz w:val="28"/>
          <w:szCs w:val="28"/>
        </w:rPr>
      </w:pPr>
    </w:p>
    <w:p w:rsidR="00C86A0C" w:rsidRPr="005108BE" w:rsidRDefault="00C86A0C" w:rsidP="00995932">
      <w:pPr>
        <w:pStyle w:val="BodyText"/>
        <w:tabs>
          <w:tab w:val="left" w:pos="360"/>
          <w:tab w:val="left" w:pos="734"/>
        </w:tabs>
        <w:spacing w:line="250" w:lineRule="exact"/>
        <w:rPr>
          <w:rStyle w:val="Strong"/>
          <w:b w:val="0"/>
          <w:bCs w:val="0"/>
          <w:sz w:val="28"/>
          <w:szCs w:val="28"/>
        </w:rPr>
      </w:pPr>
    </w:p>
    <w:p w:rsidR="00C86A0C" w:rsidRPr="005108BE" w:rsidRDefault="00C86A0C" w:rsidP="00995932">
      <w:pPr>
        <w:pStyle w:val="BodyText"/>
        <w:tabs>
          <w:tab w:val="left" w:pos="360"/>
          <w:tab w:val="left" w:pos="734"/>
        </w:tabs>
        <w:spacing w:line="250" w:lineRule="exact"/>
        <w:rPr>
          <w:rStyle w:val="Strong"/>
          <w:b w:val="0"/>
          <w:bCs w:val="0"/>
          <w:sz w:val="28"/>
          <w:szCs w:val="28"/>
        </w:rPr>
      </w:pPr>
    </w:p>
    <w:p w:rsidR="00C86A0C" w:rsidRPr="005108BE" w:rsidRDefault="00C86A0C" w:rsidP="00995932">
      <w:pPr>
        <w:pStyle w:val="BodyText"/>
        <w:tabs>
          <w:tab w:val="left" w:pos="360"/>
          <w:tab w:val="left" w:pos="734"/>
        </w:tabs>
        <w:spacing w:line="250" w:lineRule="exact"/>
        <w:rPr>
          <w:rStyle w:val="Strong"/>
          <w:b w:val="0"/>
          <w:bCs w:val="0"/>
          <w:sz w:val="28"/>
          <w:szCs w:val="28"/>
        </w:rPr>
      </w:pPr>
    </w:p>
    <w:p w:rsidR="00C86A0C" w:rsidRPr="005108BE" w:rsidRDefault="00C86A0C" w:rsidP="00995932">
      <w:pPr>
        <w:pStyle w:val="BodyText"/>
        <w:tabs>
          <w:tab w:val="left" w:pos="360"/>
          <w:tab w:val="left" w:pos="734"/>
        </w:tabs>
        <w:spacing w:line="250" w:lineRule="exact"/>
        <w:rPr>
          <w:rStyle w:val="Strong"/>
          <w:b w:val="0"/>
          <w:bCs w:val="0"/>
          <w:sz w:val="28"/>
          <w:szCs w:val="28"/>
        </w:rPr>
      </w:pPr>
    </w:p>
    <w:p w:rsidR="00C86A0C" w:rsidRPr="005108BE" w:rsidRDefault="00C86A0C" w:rsidP="00995932">
      <w:pPr>
        <w:pStyle w:val="BodyText"/>
        <w:tabs>
          <w:tab w:val="left" w:pos="360"/>
          <w:tab w:val="left" w:pos="734"/>
        </w:tabs>
        <w:spacing w:line="250" w:lineRule="exact"/>
        <w:rPr>
          <w:rStyle w:val="Strong"/>
          <w:b w:val="0"/>
          <w:bCs w:val="0"/>
          <w:sz w:val="28"/>
          <w:szCs w:val="28"/>
        </w:rPr>
      </w:pPr>
    </w:p>
    <w:p w:rsidR="00C86A0C" w:rsidRPr="005108BE" w:rsidRDefault="00C86A0C" w:rsidP="00995932">
      <w:pPr>
        <w:pStyle w:val="BodyText"/>
        <w:tabs>
          <w:tab w:val="left" w:pos="360"/>
          <w:tab w:val="left" w:pos="734"/>
        </w:tabs>
        <w:spacing w:line="250" w:lineRule="exact"/>
        <w:rPr>
          <w:rStyle w:val="Strong"/>
          <w:b w:val="0"/>
          <w:bCs w:val="0"/>
          <w:sz w:val="28"/>
          <w:szCs w:val="28"/>
        </w:rPr>
      </w:pPr>
    </w:p>
    <w:p w:rsidR="00C86A0C" w:rsidRPr="005108BE" w:rsidRDefault="00C86A0C" w:rsidP="00995932">
      <w:pPr>
        <w:pStyle w:val="BodyText"/>
        <w:tabs>
          <w:tab w:val="left" w:pos="360"/>
          <w:tab w:val="left" w:pos="734"/>
        </w:tabs>
        <w:spacing w:line="250" w:lineRule="exact"/>
        <w:rPr>
          <w:rStyle w:val="Strong"/>
          <w:b w:val="0"/>
          <w:bCs w:val="0"/>
          <w:sz w:val="28"/>
          <w:szCs w:val="28"/>
        </w:rPr>
      </w:pPr>
    </w:p>
    <w:p w:rsidR="00C86A0C" w:rsidRPr="005108BE" w:rsidRDefault="00C86A0C" w:rsidP="00995932">
      <w:pPr>
        <w:pStyle w:val="BodyText"/>
        <w:tabs>
          <w:tab w:val="left" w:pos="360"/>
          <w:tab w:val="left" w:pos="734"/>
        </w:tabs>
        <w:spacing w:line="250" w:lineRule="exact"/>
        <w:rPr>
          <w:rStyle w:val="Strong"/>
          <w:b w:val="0"/>
          <w:bCs w:val="0"/>
          <w:sz w:val="28"/>
          <w:szCs w:val="28"/>
        </w:rPr>
      </w:pPr>
    </w:p>
    <w:p w:rsidR="00C86A0C" w:rsidRPr="005108BE" w:rsidRDefault="00C86A0C" w:rsidP="00995932">
      <w:pPr>
        <w:pStyle w:val="BodyText"/>
        <w:tabs>
          <w:tab w:val="left" w:pos="360"/>
          <w:tab w:val="left" w:pos="734"/>
        </w:tabs>
        <w:spacing w:line="250" w:lineRule="exact"/>
        <w:rPr>
          <w:rStyle w:val="Strong"/>
          <w:b w:val="0"/>
          <w:bCs w:val="0"/>
          <w:sz w:val="28"/>
          <w:szCs w:val="28"/>
        </w:rPr>
      </w:pPr>
    </w:p>
    <w:p w:rsidR="00C86A0C" w:rsidRPr="005108BE" w:rsidRDefault="00C86A0C" w:rsidP="00995932">
      <w:pPr>
        <w:pStyle w:val="BodyText"/>
        <w:tabs>
          <w:tab w:val="left" w:pos="360"/>
          <w:tab w:val="left" w:pos="734"/>
        </w:tabs>
        <w:spacing w:line="250" w:lineRule="exact"/>
        <w:rPr>
          <w:rStyle w:val="Strong"/>
          <w:b w:val="0"/>
          <w:bCs w:val="0"/>
          <w:sz w:val="28"/>
          <w:szCs w:val="28"/>
        </w:rPr>
      </w:pPr>
    </w:p>
    <w:p w:rsidR="00C86A0C" w:rsidRPr="005108BE" w:rsidRDefault="00C86A0C" w:rsidP="00995932">
      <w:pPr>
        <w:pStyle w:val="BodyText"/>
        <w:tabs>
          <w:tab w:val="left" w:pos="360"/>
          <w:tab w:val="left" w:pos="734"/>
        </w:tabs>
        <w:spacing w:line="250" w:lineRule="exact"/>
        <w:rPr>
          <w:rStyle w:val="Strong"/>
          <w:b w:val="0"/>
          <w:bCs w:val="0"/>
          <w:sz w:val="28"/>
          <w:szCs w:val="28"/>
        </w:rPr>
      </w:pPr>
    </w:p>
    <w:p w:rsidR="00C86A0C" w:rsidRPr="005108BE" w:rsidRDefault="00C86A0C" w:rsidP="00995932">
      <w:pPr>
        <w:pStyle w:val="BodyText"/>
        <w:tabs>
          <w:tab w:val="left" w:pos="360"/>
          <w:tab w:val="left" w:pos="734"/>
        </w:tabs>
        <w:spacing w:line="250" w:lineRule="exact"/>
        <w:rPr>
          <w:rStyle w:val="Strong"/>
          <w:b w:val="0"/>
          <w:bCs w:val="0"/>
          <w:sz w:val="28"/>
          <w:szCs w:val="28"/>
        </w:rPr>
      </w:pPr>
    </w:p>
    <w:p w:rsidR="00C86A0C" w:rsidRPr="005108BE" w:rsidRDefault="00C86A0C" w:rsidP="00995932">
      <w:pPr>
        <w:pStyle w:val="BodyText"/>
        <w:tabs>
          <w:tab w:val="left" w:pos="360"/>
          <w:tab w:val="left" w:pos="734"/>
        </w:tabs>
        <w:spacing w:line="250" w:lineRule="exact"/>
        <w:rPr>
          <w:rStyle w:val="Strong"/>
          <w:b w:val="0"/>
          <w:bCs w:val="0"/>
          <w:sz w:val="28"/>
          <w:szCs w:val="28"/>
        </w:rPr>
      </w:pPr>
    </w:p>
    <w:p w:rsidR="00C86A0C" w:rsidRPr="000C08B1" w:rsidRDefault="00C86A0C" w:rsidP="00F440F1">
      <w:pPr>
        <w:jc w:val="both"/>
        <w:rPr>
          <w:sz w:val="28"/>
          <w:szCs w:val="28"/>
        </w:rPr>
      </w:pPr>
    </w:p>
    <w:sectPr w:rsidR="00C86A0C" w:rsidRPr="000C08B1" w:rsidSect="00977803">
      <w:headerReference w:type="default" r:id="rId10"/>
      <w:pgSz w:w="11906" w:h="16838"/>
      <w:pgMar w:top="245" w:right="567" w:bottom="1134" w:left="1701" w:header="709" w:footer="709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A0C" w:rsidRDefault="00C86A0C" w:rsidP="00977803">
      <w:r>
        <w:separator/>
      </w:r>
    </w:p>
  </w:endnote>
  <w:endnote w:type="continuationSeparator" w:id="0">
    <w:p w:rsidR="00C86A0C" w:rsidRDefault="00C86A0C" w:rsidP="009778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A0C" w:rsidRDefault="00C86A0C" w:rsidP="00977803">
      <w:r>
        <w:separator/>
      </w:r>
    </w:p>
  </w:footnote>
  <w:footnote w:type="continuationSeparator" w:id="0">
    <w:p w:rsidR="00C86A0C" w:rsidRDefault="00C86A0C" w:rsidP="009778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A0C" w:rsidRDefault="00C86A0C">
    <w:pPr>
      <w:pStyle w:val="Header"/>
      <w:jc w:val="center"/>
    </w:pPr>
    <w:fldSimple w:instr="PAGE   \* MERGEFORMAT">
      <w:r w:rsidRPr="00EC6D0D">
        <w:rPr>
          <w:noProof/>
          <w:lang w:val="ru-RU"/>
        </w:rPr>
        <w:t>2</w:t>
      </w:r>
    </w:fldSimple>
  </w:p>
  <w:p w:rsidR="00C86A0C" w:rsidRDefault="00C86A0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1A1"/>
    <w:multiLevelType w:val="hybridMultilevel"/>
    <w:tmpl w:val="CD3879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590E1CE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7D284A"/>
    <w:multiLevelType w:val="hybridMultilevel"/>
    <w:tmpl w:val="1494CE28"/>
    <w:lvl w:ilvl="0" w:tplc="5A06F95E">
      <w:start w:val="1"/>
      <w:numFmt w:val="decimal"/>
      <w:lvlText w:val="%1."/>
      <w:lvlJc w:val="left"/>
      <w:pPr>
        <w:ind w:left="1401" w:hanging="9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23B47326"/>
    <w:multiLevelType w:val="hybridMultilevel"/>
    <w:tmpl w:val="B1021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D20707F"/>
    <w:multiLevelType w:val="hybridMultilevel"/>
    <w:tmpl w:val="6A0E00EC"/>
    <w:lvl w:ilvl="0" w:tplc="1592C134">
      <w:start w:val="6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3E68506D"/>
    <w:multiLevelType w:val="hybridMultilevel"/>
    <w:tmpl w:val="A980FC9C"/>
    <w:lvl w:ilvl="0" w:tplc="0419000F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 w:tplc="98709BDC">
      <w:start w:val="1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  <w:rPr>
        <w:rFonts w:cs="Times New Roman"/>
      </w:rPr>
    </w:lvl>
  </w:abstractNum>
  <w:abstractNum w:abstractNumId="5">
    <w:nsid w:val="44356A54"/>
    <w:multiLevelType w:val="hybridMultilevel"/>
    <w:tmpl w:val="661CA1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4AC2B85"/>
    <w:multiLevelType w:val="hybridMultilevel"/>
    <w:tmpl w:val="376A6C98"/>
    <w:lvl w:ilvl="0" w:tplc="3880D29C">
      <w:start w:val="1"/>
      <w:numFmt w:val="decimal"/>
      <w:lvlText w:val="%1."/>
      <w:lvlJc w:val="left"/>
      <w:pPr>
        <w:tabs>
          <w:tab w:val="num" w:pos="1144"/>
        </w:tabs>
        <w:ind w:left="114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64"/>
        </w:tabs>
        <w:ind w:left="186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84"/>
        </w:tabs>
        <w:ind w:left="258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304"/>
        </w:tabs>
        <w:ind w:left="330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024"/>
        </w:tabs>
        <w:ind w:left="402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744"/>
        </w:tabs>
        <w:ind w:left="474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64"/>
        </w:tabs>
        <w:ind w:left="546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84"/>
        </w:tabs>
        <w:ind w:left="618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904"/>
        </w:tabs>
        <w:ind w:left="6904" w:hanging="180"/>
      </w:pPr>
      <w:rPr>
        <w:rFonts w:cs="Times New Roman"/>
      </w:rPr>
    </w:lvl>
  </w:abstractNum>
  <w:abstractNum w:abstractNumId="7">
    <w:nsid w:val="6A521965"/>
    <w:multiLevelType w:val="hybridMultilevel"/>
    <w:tmpl w:val="099E5F3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oNotHyphenateCaps/>
  <w:drawingGridHorizontalSpacing w:val="90"/>
  <w:drawingGridVerticalSpacing w:val="245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649E"/>
    <w:rsid w:val="00013CD6"/>
    <w:rsid w:val="00033135"/>
    <w:rsid w:val="000474D3"/>
    <w:rsid w:val="00054168"/>
    <w:rsid w:val="00067A8C"/>
    <w:rsid w:val="0007670C"/>
    <w:rsid w:val="000C0484"/>
    <w:rsid w:val="000C08B1"/>
    <w:rsid w:val="000F311A"/>
    <w:rsid w:val="001373F3"/>
    <w:rsid w:val="001B7615"/>
    <w:rsid w:val="001E0D8F"/>
    <w:rsid w:val="001F234C"/>
    <w:rsid w:val="00211425"/>
    <w:rsid w:val="00230290"/>
    <w:rsid w:val="002839FB"/>
    <w:rsid w:val="002F4498"/>
    <w:rsid w:val="003028BD"/>
    <w:rsid w:val="00330FE1"/>
    <w:rsid w:val="0035219B"/>
    <w:rsid w:val="00360260"/>
    <w:rsid w:val="00366F7F"/>
    <w:rsid w:val="00367EBA"/>
    <w:rsid w:val="00371F27"/>
    <w:rsid w:val="0039366C"/>
    <w:rsid w:val="003A05CC"/>
    <w:rsid w:val="003A200A"/>
    <w:rsid w:val="00492DEA"/>
    <w:rsid w:val="004946AC"/>
    <w:rsid w:val="004D31AB"/>
    <w:rsid w:val="004D359D"/>
    <w:rsid w:val="005108BE"/>
    <w:rsid w:val="00516FF3"/>
    <w:rsid w:val="005270D9"/>
    <w:rsid w:val="006061CB"/>
    <w:rsid w:val="00626A9B"/>
    <w:rsid w:val="00652BB0"/>
    <w:rsid w:val="00655888"/>
    <w:rsid w:val="0066195D"/>
    <w:rsid w:val="00661C2A"/>
    <w:rsid w:val="006778C2"/>
    <w:rsid w:val="006D5846"/>
    <w:rsid w:val="006F2DD5"/>
    <w:rsid w:val="007328C1"/>
    <w:rsid w:val="007C4DB3"/>
    <w:rsid w:val="007F7B57"/>
    <w:rsid w:val="008536EB"/>
    <w:rsid w:val="00874FC7"/>
    <w:rsid w:val="008A05DD"/>
    <w:rsid w:val="008E5B50"/>
    <w:rsid w:val="009069F4"/>
    <w:rsid w:val="00923E64"/>
    <w:rsid w:val="009343C4"/>
    <w:rsid w:val="00977803"/>
    <w:rsid w:val="00995932"/>
    <w:rsid w:val="009B5DE3"/>
    <w:rsid w:val="009C2AC7"/>
    <w:rsid w:val="00A035A7"/>
    <w:rsid w:val="00A12CB4"/>
    <w:rsid w:val="00A1599E"/>
    <w:rsid w:val="00A35663"/>
    <w:rsid w:val="00A55235"/>
    <w:rsid w:val="00A72467"/>
    <w:rsid w:val="00AB6042"/>
    <w:rsid w:val="00AB70CF"/>
    <w:rsid w:val="00B61794"/>
    <w:rsid w:val="00B8512B"/>
    <w:rsid w:val="00BA522F"/>
    <w:rsid w:val="00BB0163"/>
    <w:rsid w:val="00C275D4"/>
    <w:rsid w:val="00C6649E"/>
    <w:rsid w:val="00C86A0C"/>
    <w:rsid w:val="00CB20E3"/>
    <w:rsid w:val="00CE7E0C"/>
    <w:rsid w:val="00D124AB"/>
    <w:rsid w:val="00D50F24"/>
    <w:rsid w:val="00D95138"/>
    <w:rsid w:val="00DD6284"/>
    <w:rsid w:val="00E550FA"/>
    <w:rsid w:val="00E5734D"/>
    <w:rsid w:val="00E676B4"/>
    <w:rsid w:val="00EC0414"/>
    <w:rsid w:val="00EC6D0D"/>
    <w:rsid w:val="00F17F51"/>
    <w:rsid w:val="00F318F7"/>
    <w:rsid w:val="00F440F1"/>
    <w:rsid w:val="00F568E2"/>
    <w:rsid w:val="00F72720"/>
    <w:rsid w:val="00F94173"/>
    <w:rsid w:val="00FA4E28"/>
    <w:rsid w:val="00FC1631"/>
    <w:rsid w:val="00FD1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locked="1" w:semiHidden="0" w:uiPriority="0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661C2A"/>
    <w:rPr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61C2A"/>
    <w:pPr>
      <w:keepNext/>
      <w:autoSpaceDE w:val="0"/>
      <w:autoSpaceDN w:val="0"/>
      <w:adjustRightInd w:val="0"/>
      <w:ind w:firstLine="360"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661C2A"/>
    <w:pPr>
      <w:keepNext/>
      <w:jc w:val="center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61C2A"/>
    <w:pPr>
      <w:keepNext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61C2A"/>
    <w:pPr>
      <w:keepNext/>
      <w:jc w:val="center"/>
      <w:outlineLvl w:val="3"/>
    </w:pPr>
    <w:rPr>
      <w:b/>
      <w:bCs/>
      <w:color w:val="000080"/>
      <w:sz w:val="40"/>
      <w:szCs w:val="4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61C2A"/>
    <w:pPr>
      <w:widowControl w:val="0"/>
      <w:suppressAutoHyphens/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61C2A"/>
    <w:pPr>
      <w:keepNext/>
      <w:jc w:val="center"/>
      <w:outlineLvl w:val="5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61C2A"/>
    <w:pPr>
      <w:keepNext/>
      <w:jc w:val="center"/>
      <w:outlineLvl w:val="6"/>
    </w:pPr>
    <w:rPr>
      <w:b/>
      <w:bCs/>
      <w:color w:val="000000"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Times New Roman"/>
      <w:b/>
      <w:bCs/>
      <w:lang w:val="uk-U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Times New Roman"/>
      <w:sz w:val="24"/>
      <w:szCs w:val="24"/>
      <w:lang w:val="uk-UA"/>
    </w:rPr>
  </w:style>
  <w:style w:type="character" w:customStyle="1" w:styleId="1">
    <w:name w:val="Заголовок 1 Знак"/>
    <w:uiPriority w:val="99"/>
    <w:rsid w:val="00661C2A"/>
    <w:rPr>
      <w:rFonts w:ascii="Cambria" w:hAnsi="Cambria"/>
      <w:b/>
      <w:kern w:val="32"/>
      <w:sz w:val="32"/>
      <w:lang w:eastAsia="ru-RU"/>
    </w:rPr>
  </w:style>
  <w:style w:type="character" w:customStyle="1" w:styleId="2">
    <w:name w:val="Заголовок 2 Знак"/>
    <w:uiPriority w:val="99"/>
    <w:semiHidden/>
    <w:rsid w:val="00661C2A"/>
    <w:rPr>
      <w:rFonts w:ascii="Cambria" w:hAnsi="Cambria"/>
      <w:b/>
      <w:i/>
      <w:sz w:val="28"/>
      <w:lang w:eastAsia="ru-RU"/>
    </w:rPr>
  </w:style>
  <w:style w:type="character" w:customStyle="1" w:styleId="3">
    <w:name w:val="Заголовок 3 Знак"/>
    <w:uiPriority w:val="99"/>
    <w:semiHidden/>
    <w:rsid w:val="00661C2A"/>
    <w:rPr>
      <w:rFonts w:ascii="Cambria" w:hAnsi="Cambria"/>
      <w:b/>
      <w:sz w:val="26"/>
      <w:lang w:eastAsia="ru-RU"/>
    </w:rPr>
  </w:style>
  <w:style w:type="character" w:customStyle="1" w:styleId="5">
    <w:name w:val="Заголовок 5 Знак"/>
    <w:uiPriority w:val="99"/>
    <w:semiHidden/>
    <w:rsid w:val="00661C2A"/>
    <w:rPr>
      <w:rFonts w:ascii="Calibri" w:hAnsi="Calibri"/>
      <w:b/>
      <w:i/>
      <w:sz w:val="26"/>
      <w:lang w:eastAsia="ru-RU"/>
    </w:rPr>
  </w:style>
  <w:style w:type="paragraph" w:styleId="BodyText">
    <w:name w:val="Body Text"/>
    <w:basedOn w:val="Normal"/>
    <w:link w:val="BodyTextChar"/>
    <w:uiPriority w:val="99"/>
    <w:rsid w:val="00661C2A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  <w:lang w:val="uk-UA"/>
    </w:rPr>
  </w:style>
  <w:style w:type="character" w:customStyle="1" w:styleId="a">
    <w:name w:val="Основной текст Знак"/>
    <w:uiPriority w:val="99"/>
    <w:rsid w:val="00661C2A"/>
    <w:rPr>
      <w:sz w:val="24"/>
      <w:lang w:eastAsia="ru-RU"/>
    </w:rPr>
  </w:style>
  <w:style w:type="paragraph" w:styleId="BodyText2">
    <w:name w:val="Body Text 2"/>
    <w:basedOn w:val="Normal"/>
    <w:link w:val="BodyText2Char"/>
    <w:uiPriority w:val="99"/>
    <w:rsid w:val="00661C2A"/>
    <w:pPr>
      <w:ind w:left="1080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4"/>
      <w:szCs w:val="24"/>
      <w:lang w:val="uk-UA"/>
    </w:rPr>
  </w:style>
  <w:style w:type="character" w:customStyle="1" w:styleId="20">
    <w:name w:val="Основной текст 2 Знак"/>
    <w:uiPriority w:val="99"/>
    <w:semiHidden/>
    <w:rsid w:val="00661C2A"/>
    <w:rPr>
      <w:sz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661C2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  <w:lang w:val="uk-UA"/>
    </w:rPr>
  </w:style>
  <w:style w:type="character" w:customStyle="1" w:styleId="a0">
    <w:name w:val="Основной текст с отступом Знак"/>
    <w:uiPriority w:val="99"/>
    <w:semiHidden/>
    <w:rsid w:val="00661C2A"/>
    <w:rPr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61C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uk-UA"/>
    </w:rPr>
  </w:style>
  <w:style w:type="character" w:customStyle="1" w:styleId="a1">
    <w:name w:val="Текст выноски Знак"/>
    <w:uiPriority w:val="99"/>
    <w:semiHidden/>
    <w:rsid w:val="00661C2A"/>
    <w:rPr>
      <w:rFonts w:ascii="Tahoma" w:hAnsi="Tahoma"/>
      <w:sz w:val="16"/>
      <w:lang w:eastAsia="ru-RU"/>
    </w:rPr>
  </w:style>
  <w:style w:type="paragraph" w:styleId="Footer">
    <w:name w:val="footer"/>
    <w:basedOn w:val="Normal"/>
    <w:link w:val="FooterChar"/>
    <w:uiPriority w:val="99"/>
    <w:rsid w:val="00977803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before="40" w:after="40"/>
      <w:ind w:firstLine="567"/>
      <w:jc w:val="both"/>
      <w:textAlignment w:val="baseline"/>
    </w:pPr>
    <w:rPr>
      <w:rFonts w:ascii="Arial" w:hAnsi="Arial"/>
      <w:sz w:val="20"/>
      <w:szCs w:val="20"/>
      <w:lang w:val="ru-RU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77803"/>
    <w:rPr>
      <w:rFonts w:ascii="Arial" w:hAnsi="Arial" w:cs="Times New Roman"/>
      <w:lang w:eastAsia="en-US"/>
    </w:rPr>
  </w:style>
  <w:style w:type="paragraph" w:styleId="Title">
    <w:name w:val="Title"/>
    <w:aliases w:val="Заголовок"/>
    <w:basedOn w:val="Normal"/>
    <w:next w:val="Subtitle"/>
    <w:link w:val="TitleChar"/>
    <w:uiPriority w:val="99"/>
    <w:qFormat/>
    <w:rsid w:val="00661C2A"/>
    <w:pPr>
      <w:keepNext/>
      <w:widowControl w:val="0"/>
      <w:suppressAutoHyphens/>
      <w:spacing w:before="240" w:after="120"/>
    </w:pPr>
    <w:rPr>
      <w:rFonts w:ascii="Arial" w:hAnsi="Arial" w:cs="Arial"/>
      <w:sz w:val="28"/>
      <w:szCs w:val="28"/>
    </w:rPr>
  </w:style>
  <w:style w:type="character" w:customStyle="1" w:styleId="TitleChar">
    <w:name w:val="Title Char"/>
    <w:aliases w:val="Заголовок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uk-UA"/>
    </w:rPr>
  </w:style>
  <w:style w:type="character" w:customStyle="1" w:styleId="a2">
    <w:name w:val="Название Знак"/>
    <w:uiPriority w:val="99"/>
    <w:rsid w:val="00661C2A"/>
    <w:rPr>
      <w:rFonts w:ascii="Cambria" w:hAnsi="Cambria"/>
      <w:b/>
      <w:kern w:val="28"/>
      <w:sz w:val="32"/>
      <w:lang w:eastAsia="ru-RU"/>
    </w:rPr>
  </w:style>
  <w:style w:type="paragraph" w:customStyle="1" w:styleId="4">
    <w:name w:val="заголовок 4"/>
    <w:basedOn w:val="Normal"/>
    <w:next w:val="Normal"/>
    <w:uiPriority w:val="99"/>
    <w:rsid w:val="00661C2A"/>
    <w:pPr>
      <w:keepNext/>
      <w:autoSpaceDE w:val="0"/>
      <w:autoSpaceDN w:val="0"/>
      <w:ind w:firstLine="1701"/>
      <w:jc w:val="both"/>
    </w:pPr>
    <w:rPr>
      <w:rFonts w:ascii="Bookman Old Style" w:hAnsi="Bookman Old Style" w:cs="Bookman Old Style"/>
      <w:sz w:val="27"/>
      <w:szCs w:val="27"/>
      <w:lang w:val="ru-RU"/>
    </w:rPr>
  </w:style>
  <w:style w:type="paragraph" w:styleId="Subtitle">
    <w:name w:val="Subtitle"/>
    <w:basedOn w:val="Normal"/>
    <w:link w:val="SubtitleChar"/>
    <w:uiPriority w:val="99"/>
    <w:qFormat/>
    <w:rsid w:val="00661C2A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uk-UA"/>
    </w:rPr>
  </w:style>
  <w:style w:type="character" w:customStyle="1" w:styleId="a3">
    <w:name w:val="Подзаголовок Знак"/>
    <w:uiPriority w:val="99"/>
    <w:rsid w:val="00661C2A"/>
    <w:rPr>
      <w:rFonts w:ascii="Cambria" w:hAnsi="Cambria"/>
      <w:sz w:val="24"/>
      <w:lang w:eastAsia="ru-RU"/>
    </w:rPr>
  </w:style>
  <w:style w:type="character" w:customStyle="1" w:styleId="40">
    <w:name w:val="Заголовок 4 Знак"/>
    <w:uiPriority w:val="99"/>
    <w:rsid w:val="00661C2A"/>
    <w:rPr>
      <w:b/>
      <w:color w:val="000080"/>
      <w:sz w:val="40"/>
      <w:lang w:eastAsia="ru-RU"/>
    </w:rPr>
  </w:style>
  <w:style w:type="paragraph" w:styleId="BodyText3">
    <w:name w:val="Body Text 3"/>
    <w:basedOn w:val="Normal"/>
    <w:link w:val="BodyText3Char"/>
    <w:uiPriority w:val="99"/>
    <w:rsid w:val="00661C2A"/>
    <w:pPr>
      <w:jc w:val="both"/>
    </w:pPr>
    <w:rPr>
      <w:sz w:val="28"/>
      <w:szCs w:val="28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Times New Roman"/>
      <w:sz w:val="16"/>
      <w:szCs w:val="16"/>
      <w:lang w:val="uk-UA"/>
    </w:rPr>
  </w:style>
  <w:style w:type="character" w:customStyle="1" w:styleId="30">
    <w:name w:val="Основной текст 3 Знак"/>
    <w:uiPriority w:val="99"/>
    <w:rsid w:val="00661C2A"/>
    <w:rPr>
      <w:sz w:val="28"/>
      <w:lang w:eastAsia="ru-RU"/>
    </w:rPr>
  </w:style>
  <w:style w:type="character" w:customStyle="1" w:styleId="6">
    <w:name w:val="Заголовок 6 Знак"/>
    <w:uiPriority w:val="99"/>
    <w:rsid w:val="00661C2A"/>
    <w:rPr>
      <w:b/>
      <w:sz w:val="28"/>
      <w:lang w:eastAsia="ru-RU"/>
    </w:rPr>
  </w:style>
  <w:style w:type="character" w:customStyle="1" w:styleId="41">
    <w:name w:val="Знак Знак4"/>
    <w:uiPriority w:val="99"/>
    <w:semiHidden/>
    <w:locked/>
    <w:rsid w:val="00661C2A"/>
    <w:rPr>
      <w:sz w:val="24"/>
      <w:lang w:val="uk-UA" w:eastAsia="ru-RU"/>
    </w:rPr>
  </w:style>
  <w:style w:type="character" w:styleId="Hyperlink">
    <w:name w:val="Hyperlink"/>
    <w:basedOn w:val="DefaultParagraphFont"/>
    <w:uiPriority w:val="99"/>
    <w:rsid w:val="00661C2A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661C2A"/>
    <w:pPr>
      <w:ind w:left="708"/>
    </w:pPr>
  </w:style>
  <w:style w:type="paragraph" w:styleId="Header">
    <w:name w:val="header"/>
    <w:basedOn w:val="Normal"/>
    <w:link w:val="HeaderChar"/>
    <w:uiPriority w:val="99"/>
    <w:rsid w:val="0097780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77803"/>
    <w:rPr>
      <w:rFonts w:cs="Times New Roman"/>
      <w:sz w:val="24"/>
      <w:lang w:val="uk-UA"/>
    </w:rPr>
  </w:style>
  <w:style w:type="character" w:styleId="Strong">
    <w:name w:val="Strong"/>
    <w:basedOn w:val="DefaultParagraphFont"/>
    <w:uiPriority w:val="99"/>
    <w:qFormat/>
    <w:rsid w:val="00D95138"/>
    <w:rPr>
      <w:rFonts w:cs="Times New Roman"/>
      <w:b/>
      <w:bCs/>
    </w:rPr>
  </w:style>
  <w:style w:type="paragraph" w:styleId="HTMLPreformatted">
    <w:name w:val="HTML Preformatted"/>
    <w:basedOn w:val="Normal"/>
    <w:link w:val="HTMLPreformattedChar"/>
    <w:uiPriority w:val="99"/>
    <w:rsid w:val="009959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995932"/>
    <w:rPr>
      <w:rFonts w:ascii="Courier New" w:hAnsi="Courier New" w:cs="Courier New"/>
    </w:rPr>
  </w:style>
  <w:style w:type="paragraph" w:styleId="NormalWeb">
    <w:name w:val="Normal (Web)"/>
    <w:basedOn w:val="Normal"/>
    <w:uiPriority w:val="99"/>
    <w:rsid w:val="00995932"/>
    <w:pPr>
      <w:spacing w:before="100" w:beforeAutospacing="1" w:after="100" w:afterAutospacing="1"/>
    </w:pPr>
    <w:rPr>
      <w:lang w:val="ru-RU"/>
    </w:rPr>
  </w:style>
  <w:style w:type="character" w:customStyle="1" w:styleId="HTML1">
    <w:name w:val="Стандартный HTML Знак1"/>
    <w:uiPriority w:val="99"/>
    <w:locked/>
    <w:rsid w:val="00995932"/>
    <w:rPr>
      <w:rFonts w:ascii="Courier New" w:hAnsi="Courier New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46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old.valky-rada.gov.ua/2021-%d1%80%d1%96%d0%ba-9/%e2%84%96-238-%d0%b7%d0%bci%d0%bd%d0%b8_%d0%b4%d0%be_%d0%bf%d0%be%d0%bb%d0%be%d0%b6_%d0%bf%d1%80%d0%be_%d1%83%d0%bf%d1%80%d0%b0%d0%b2%d0%bbi%d0%bd%d0%bd%d1%8f-2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9</Pages>
  <Words>2871</Words>
  <Characters>16365</Characters>
  <Application>Microsoft Office Outlook</Application>
  <DocSecurity>0</DocSecurity>
  <Lines>0</Lines>
  <Paragraphs>0</Paragraphs>
  <ScaleCrop>false</ScaleCrop>
  <Company>Нотариус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заходи щодо забезпечення складання проектів обласного та місцевих бюджетів області на 2006 рік</dc:title>
  <dc:subject/>
  <dc:creator>Габинет</dc:creator>
  <cp:keywords/>
  <dc:description/>
  <cp:lastModifiedBy>Kerivnyk</cp:lastModifiedBy>
  <cp:revision>8</cp:revision>
  <cp:lastPrinted>2021-10-04T12:34:00Z</cp:lastPrinted>
  <dcterms:created xsi:type="dcterms:W3CDTF">2021-10-04T11:56:00Z</dcterms:created>
  <dcterms:modified xsi:type="dcterms:W3CDTF">2021-10-04T12:52:00Z</dcterms:modified>
</cp:coreProperties>
</file>