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1627D" w14:textId="613DD49F" w:rsidR="002533BE" w:rsidRPr="002533BE" w:rsidRDefault="002533BE" w:rsidP="002533BE">
      <w:pPr>
        <w:tabs>
          <w:tab w:val="left" w:pos="0"/>
        </w:tabs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</w:p>
    <w:p w14:paraId="118BE523" w14:textId="77777777" w:rsidR="00F043B7" w:rsidRPr="00F043B7" w:rsidRDefault="00F043B7" w:rsidP="00F043B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EE23BFE" w14:textId="7F7BACC0" w:rsidR="00F043B7" w:rsidRPr="00F043B7" w:rsidRDefault="008A788A" w:rsidP="00F043B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 Р О Є К Т    </w:t>
      </w:r>
      <w:r w:rsidR="00F043B7" w:rsidRPr="00F043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14:paraId="082455AB" w14:textId="77777777" w:rsidR="00F043B7" w:rsidRPr="00F043B7" w:rsidRDefault="00F043B7" w:rsidP="00F043B7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F74527" w14:textId="0707425D" w:rsidR="00F043B7" w:rsidRPr="00F043B7" w:rsidRDefault="008A788A" w:rsidP="00F043B7">
      <w:pPr>
        <w:tabs>
          <w:tab w:val="left" w:pos="5910"/>
        </w:tabs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  <w:r w:rsidR="00F043B7" w:rsidRPr="00F04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CC6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bookmarkStart w:id="0" w:name="_GoBack"/>
      <w:bookmarkEnd w:id="0"/>
      <w:r w:rsidR="00F043B7" w:rsidRPr="00F04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43B7" w:rsidRPr="00F04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м. Жидачів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№__</w:t>
      </w:r>
      <w:r w:rsidR="00F043B7" w:rsidRPr="00F043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D24E6AC" w14:textId="77777777" w:rsidR="00F043B7" w:rsidRPr="00F043B7" w:rsidRDefault="00F043B7" w:rsidP="00F043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F043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    </w:t>
      </w:r>
    </w:p>
    <w:p w14:paraId="06E75762" w14:textId="77777777" w:rsidR="00463422" w:rsidRPr="00463422" w:rsidRDefault="00463422" w:rsidP="00463422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uk-UA"/>
        </w:rPr>
      </w:pPr>
    </w:p>
    <w:p w14:paraId="4A74D3AA" w14:textId="77777777" w:rsidR="00D81A20" w:rsidRPr="00D81A20" w:rsidRDefault="00AC3032" w:rsidP="00D81A2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0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 </w:t>
      </w:r>
      <w:r w:rsidR="00E92A51" w:rsidRPr="00F950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розгляд</w:t>
      </w:r>
      <w:r w:rsidRPr="00F950D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Pr="00F950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</w:t>
      </w:r>
      <w:r w:rsidR="00436544" w:rsidRPr="00F950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є</w:t>
      </w:r>
      <w:r w:rsidRPr="00F950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кту</w:t>
      </w:r>
      <w:r w:rsidRPr="00F950D4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</w:t>
      </w:r>
      <w:r w:rsidR="00D81A20" w:rsidRPr="00D81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Програми     </w:t>
      </w:r>
    </w:p>
    <w:p w14:paraId="50180C2D" w14:textId="77777777" w:rsidR="00724C57" w:rsidRDefault="00724C57" w:rsidP="00D81A2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утримання та ремонту автомобільних </w:t>
      </w:r>
    </w:p>
    <w:p w14:paraId="73A1CE89" w14:textId="77777777" w:rsidR="00724C57" w:rsidRDefault="00724C57" w:rsidP="00D81A2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доріг  загального  користування </w:t>
      </w:r>
    </w:p>
    <w:p w14:paraId="5F1E0723" w14:textId="77777777" w:rsidR="00724C57" w:rsidRDefault="00724C57" w:rsidP="00D81A2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державного та місцевого значення </w:t>
      </w:r>
    </w:p>
    <w:p w14:paraId="3528578F" w14:textId="77777777" w:rsidR="00724C57" w:rsidRDefault="00724C57" w:rsidP="00D81A2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4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Львівської області на території </w:t>
      </w:r>
    </w:p>
    <w:p w14:paraId="4579EF06" w14:textId="41BBC730" w:rsidR="00724C57" w:rsidRDefault="00724C57" w:rsidP="00D81A2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Жидачівської міської територіальної </w:t>
      </w:r>
    </w:p>
    <w:p w14:paraId="7057BED5" w14:textId="59E272AF" w:rsidR="00D81A20" w:rsidRDefault="00724C57" w:rsidP="00D81A20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громади на 202</w:t>
      </w:r>
      <w:r w:rsidR="00AF6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24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</w:p>
    <w:p w14:paraId="25075AE4" w14:textId="77777777" w:rsidR="00724C57" w:rsidRPr="00F950D4" w:rsidRDefault="00724C57" w:rsidP="00D81A2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4849A0" w14:textId="5E6C1CCF" w:rsidR="00AC3032" w:rsidRPr="00F950D4" w:rsidRDefault="00C8106B" w:rsidP="00F2587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C81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метою </w:t>
      </w:r>
      <w:r w:rsidR="00724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 безаварійної експлуатації автомобільних доріг загального користування державного та місцевого значення, для уникнення можливих аварійних ситуацій</w:t>
      </w:r>
      <w:r w:rsidR="00FB0C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92A51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керуючись ст.</w:t>
      </w:r>
      <w:r w:rsidR="00130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2A51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27,</w:t>
      </w:r>
      <w:r w:rsidR="00E70643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2A51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 Закону України «Про місцеве самоврядування»</w:t>
      </w:r>
      <w:r w:rsidR="00AC3032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виконавчий комітет Жидачівської міської ради</w:t>
      </w:r>
    </w:p>
    <w:p w14:paraId="043D4244" w14:textId="77777777" w:rsidR="00AC3032" w:rsidRPr="00F950D4" w:rsidRDefault="00AC3032" w:rsidP="002533B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23D497" w14:textId="33E16C70" w:rsidR="00AC3032" w:rsidRPr="00F950D4" w:rsidRDefault="00AC3032" w:rsidP="002533B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5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ВИРІШИВ:</w:t>
      </w:r>
    </w:p>
    <w:p w14:paraId="2D81DB19" w14:textId="77777777" w:rsidR="00436544" w:rsidRPr="00F950D4" w:rsidRDefault="00436544" w:rsidP="002533B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2302FC" w14:textId="18910995" w:rsidR="00AC3032" w:rsidRPr="00F950D4" w:rsidRDefault="00B0738A" w:rsidP="00D81A2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C3032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Схвалити про</w:t>
      </w:r>
      <w:r w:rsidR="00436544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</w:t>
      </w:r>
      <w:r w:rsidR="00AC3032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 </w:t>
      </w:r>
      <w:r w:rsidR="00724C57" w:rsidRPr="00724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Програми  утримання та ремонту автомобільних доріг  загального  користування державного та місцевого значення Львівської області на території </w:t>
      </w:r>
      <w:r w:rsidR="00724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Жидачівської </w:t>
      </w:r>
      <w:r w:rsidR="00724C57" w:rsidRPr="00724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міської </w:t>
      </w:r>
      <w:r w:rsidR="00724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територіальної громади на 202</w:t>
      </w:r>
      <w:r w:rsidR="00AF6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24C57" w:rsidRPr="00724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рі</w:t>
      </w:r>
      <w:r w:rsidR="00724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24C57" w:rsidRPr="00724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3032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C3032" w:rsidRPr="00F950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додається</w:t>
      </w:r>
      <w:r w:rsidR="00AC3032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 подальшим внесенн</w:t>
      </w:r>
      <w:r w:rsidR="00724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 на розгляд </w:t>
      </w:r>
      <w:r w:rsidR="00436544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Жидачівської </w:t>
      </w:r>
      <w:r w:rsidR="00AC3032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 ради.</w:t>
      </w:r>
    </w:p>
    <w:p w14:paraId="2F36688C" w14:textId="77777777" w:rsidR="00AC3032" w:rsidRPr="00F950D4" w:rsidRDefault="00AC3032" w:rsidP="002533BE">
      <w:pPr>
        <w:spacing w:after="0" w:line="276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14:paraId="4CDCF991" w14:textId="62570BAD" w:rsidR="00AC3032" w:rsidRPr="00F950D4" w:rsidRDefault="00AC3032" w:rsidP="002533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2.Контроль за виконанням цього рішення покласти на</w:t>
      </w:r>
      <w:r w:rsidR="00A27735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заступника міського гол</w:t>
      </w:r>
      <w:r w:rsidR="00C73660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ови </w:t>
      </w:r>
      <w:r w:rsidR="00E92A51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питань діяльності виконавчих органів ради Миколу Х</w:t>
      </w:r>
      <w:r w:rsidR="00997177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омина</w:t>
      </w:r>
      <w:r w:rsidR="00C73660" w:rsidRPr="00F95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5F06F7" w14:textId="77777777" w:rsidR="00AC3032" w:rsidRPr="00F950D4" w:rsidRDefault="00AC3032" w:rsidP="002533B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9B2305" w14:textId="77777777" w:rsidR="00AC3032" w:rsidRPr="00F950D4" w:rsidRDefault="00AC3032" w:rsidP="002533BE">
      <w:pPr>
        <w:spacing w:after="0" w:line="276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B693B" w14:textId="77777777" w:rsidR="00AC3032" w:rsidRPr="00F950D4" w:rsidRDefault="00AC3032" w:rsidP="002533BE">
      <w:pPr>
        <w:spacing w:after="0" w:line="276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0E449" w14:textId="1402B325" w:rsidR="00AC3032" w:rsidRPr="00F950D4" w:rsidRDefault="00A27735" w:rsidP="002533B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AC3032" w:rsidRPr="00F95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іський голова    </w:t>
      </w:r>
      <w:r w:rsidR="00D4090E" w:rsidRPr="00F95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AC3032" w:rsidRPr="00F95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5A531F" w:rsidRPr="00F95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AC3032" w:rsidRPr="00F950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Володимир ЛЕВКО</w:t>
      </w:r>
    </w:p>
    <w:p w14:paraId="2FE294EB" w14:textId="77777777" w:rsidR="00AC3032" w:rsidRDefault="00AC3032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06BDDE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AEAD1D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34059C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C7DD81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8981AB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054DD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0470AA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62DD15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C858BB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00B933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CDCD5F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4C61F2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564FBD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3DE2CB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327D7C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04BBB6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A221C3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F61E38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F1FECC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C89147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7A4155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295356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6EF504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BA6E26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207D87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7C4FB9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0B686F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B270AC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99442F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D9A6C7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DFE2C1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0AE460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E7FDAE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FBEF01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0CB755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E1F3AC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690504" w14:textId="77777777" w:rsidR="00F25870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F25F1E" w14:textId="77777777" w:rsidR="00F25870" w:rsidRPr="009F0165" w:rsidRDefault="00F25870" w:rsidP="002533B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EBFF39" w14:textId="77777777" w:rsidR="008713EE" w:rsidRPr="008713EE" w:rsidRDefault="008713EE" w:rsidP="008713E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713E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ВІЗИ:</w:t>
      </w:r>
    </w:p>
    <w:p w14:paraId="11AB1303" w14:textId="630317AD" w:rsidR="008713EE" w:rsidRPr="008713EE" w:rsidRDefault="008713EE" w:rsidP="008713E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8713EE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Pr="008713E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аступник  міського голови з питань</w:t>
      </w:r>
    </w:p>
    <w:p w14:paraId="6B0523BE" w14:textId="3429DF6B" w:rsidR="008713EE" w:rsidRDefault="0091329D" w:rsidP="008713E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д</w:t>
      </w:r>
      <w:r w:rsidR="008713EE" w:rsidRPr="008713E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іяльності виконавчих органів ради  ________________________Микола ХОМИН</w:t>
      </w:r>
    </w:p>
    <w:p w14:paraId="3037D49F" w14:textId="77777777" w:rsidR="00F25870" w:rsidRPr="008713EE" w:rsidRDefault="00F25870" w:rsidP="008713E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14:paraId="3F391F11" w14:textId="77777777" w:rsidR="008713EE" w:rsidRPr="008713EE" w:rsidRDefault="008713EE" w:rsidP="008713E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8713E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Керуюча справами (секретар )</w:t>
      </w:r>
    </w:p>
    <w:p w14:paraId="0D69B083" w14:textId="77777777" w:rsidR="008713EE" w:rsidRPr="008713EE" w:rsidRDefault="008713EE" w:rsidP="008713E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8713EE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виконавчого комітету ________________________________Наталія ДАНИЛІВ</w:t>
      </w:r>
    </w:p>
    <w:p w14:paraId="210F9215" w14:textId="5351B517" w:rsidR="008713EE" w:rsidRDefault="00237ABE" w:rsidP="008713E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</w:p>
    <w:p w14:paraId="470FFE73" w14:textId="04F03C3F" w:rsidR="00130CEF" w:rsidRDefault="00D81A20" w:rsidP="00154B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Начальник фінансового відділу ______________________Ірина НИКОЛИН</w:t>
      </w:r>
    </w:p>
    <w:p w14:paraId="68E49F9E" w14:textId="77777777" w:rsidR="00F25870" w:rsidRDefault="00F25870" w:rsidP="00154B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14:paraId="74D5CD9F" w14:textId="77777777" w:rsidR="00154BAF" w:rsidRPr="00154BAF" w:rsidRDefault="00154BAF" w:rsidP="00154B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154BA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Начальник відділу</w:t>
      </w:r>
    </w:p>
    <w:p w14:paraId="493E4D6A" w14:textId="77777777" w:rsidR="00154BAF" w:rsidRPr="00154BAF" w:rsidRDefault="00154BAF" w:rsidP="00154B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154BA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економічного розвитку</w:t>
      </w:r>
    </w:p>
    <w:p w14:paraId="762CB0B3" w14:textId="77777777" w:rsidR="00154BAF" w:rsidRDefault="00154BAF" w:rsidP="00154BAF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154BAF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та інвестицій                            ______________         Леся ШУМЕЛЬДА</w:t>
      </w:r>
    </w:p>
    <w:p w14:paraId="4BC5EFD0" w14:textId="77777777" w:rsidR="00FB0CAD" w:rsidRDefault="00FB0CAD" w:rsidP="00154BAF">
      <w:pPr>
        <w:spacing w:after="20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14:paraId="05472C77" w14:textId="77777777" w:rsidR="007317F8" w:rsidRDefault="007317F8" w:rsidP="005A531F">
      <w:pPr>
        <w:spacing w:line="276" w:lineRule="auto"/>
        <w:rPr>
          <w:b/>
          <w:sz w:val="24"/>
          <w:szCs w:val="24"/>
        </w:rPr>
      </w:pPr>
    </w:p>
    <w:sectPr w:rsidR="007317F8" w:rsidSect="009F016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CC5C85"/>
    <w:multiLevelType w:val="hybridMultilevel"/>
    <w:tmpl w:val="A4D64A6A"/>
    <w:lvl w:ilvl="0" w:tplc="1B5E3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010"/>
    <w:rsid w:val="00114CF1"/>
    <w:rsid w:val="00130CEF"/>
    <w:rsid w:val="00141926"/>
    <w:rsid w:val="00154BAF"/>
    <w:rsid w:val="001D140D"/>
    <w:rsid w:val="00237ABE"/>
    <w:rsid w:val="002533BE"/>
    <w:rsid w:val="00281DDB"/>
    <w:rsid w:val="002C3CA4"/>
    <w:rsid w:val="0036227E"/>
    <w:rsid w:val="003E6010"/>
    <w:rsid w:val="003F2192"/>
    <w:rsid w:val="00436544"/>
    <w:rsid w:val="00463422"/>
    <w:rsid w:val="004E23C0"/>
    <w:rsid w:val="005121B7"/>
    <w:rsid w:val="0059051F"/>
    <w:rsid w:val="005A531F"/>
    <w:rsid w:val="005D2B7C"/>
    <w:rsid w:val="006D0C92"/>
    <w:rsid w:val="006D36C3"/>
    <w:rsid w:val="00724C57"/>
    <w:rsid w:val="007317F8"/>
    <w:rsid w:val="008713EE"/>
    <w:rsid w:val="00873CBF"/>
    <w:rsid w:val="008A788A"/>
    <w:rsid w:val="0091329D"/>
    <w:rsid w:val="00997177"/>
    <w:rsid w:val="009F0165"/>
    <w:rsid w:val="00A27735"/>
    <w:rsid w:val="00A65B88"/>
    <w:rsid w:val="00AC3032"/>
    <w:rsid w:val="00AF6ED6"/>
    <w:rsid w:val="00B0738A"/>
    <w:rsid w:val="00C22802"/>
    <w:rsid w:val="00C73660"/>
    <w:rsid w:val="00C8106B"/>
    <w:rsid w:val="00CC6D16"/>
    <w:rsid w:val="00D4090E"/>
    <w:rsid w:val="00D81A20"/>
    <w:rsid w:val="00E70643"/>
    <w:rsid w:val="00E92A51"/>
    <w:rsid w:val="00F043B7"/>
    <w:rsid w:val="00F25870"/>
    <w:rsid w:val="00F950D4"/>
    <w:rsid w:val="00FB0CAD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A649"/>
  <w15:docId w15:val="{AD576ADC-BC9D-4830-B443-ADF7944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D36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7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1054</Words>
  <Characters>601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Yurii Danyliv</dc:creator>
  <cp:lastModifiedBy>zh_mr</cp:lastModifiedBy>
  <cp:revision>32</cp:revision>
  <cp:lastPrinted>2024-09-06T12:58:00Z</cp:lastPrinted>
  <dcterms:created xsi:type="dcterms:W3CDTF">2022-12-13T06:38:00Z</dcterms:created>
  <dcterms:modified xsi:type="dcterms:W3CDTF">2025-10-03T12:32:00Z</dcterms:modified>
</cp:coreProperties>
</file>