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5" w:rsidRPr="008E53B5" w:rsidRDefault="00F03D8D" w:rsidP="00F03D8D">
      <w:pPr>
        <w:spacing w:after="0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="008E53B5" w:rsidRPr="008E53B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Додаток </w:t>
      </w:r>
    </w:p>
    <w:p w:rsidR="00F03D8D" w:rsidRPr="00F03D8D" w:rsidRDefault="00F03D8D" w:rsidP="00F03D8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 w:rsidRPr="00F03D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до рішення виконавчого комітету</w:t>
      </w:r>
    </w:p>
    <w:p w:rsidR="00F03D8D" w:rsidRPr="00F03D8D" w:rsidRDefault="00F03D8D" w:rsidP="00F03D8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 w:rsidRPr="00F03D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  </w:t>
      </w:r>
      <w:r w:rsidRPr="00F03D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        </w:t>
      </w:r>
      <w:proofErr w:type="spellStart"/>
      <w:r w:rsidRPr="00F03D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Жидачівської</w:t>
      </w:r>
      <w:proofErr w:type="spellEnd"/>
      <w:r w:rsidRPr="00F03D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 міської ради</w:t>
      </w:r>
    </w:p>
    <w:p w:rsidR="008E53B5" w:rsidRPr="008E53B5" w:rsidRDefault="008E53B5" w:rsidP="008E53B5">
      <w:pPr>
        <w:spacing w:after="0"/>
        <w:jc w:val="right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8E53B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 від</w:t>
      </w:r>
      <w:r w:rsidR="00D801C6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EC01D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14.01.2025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0027E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№</w:t>
      </w:r>
      <w:r w:rsidR="00704FC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_____</w:t>
      </w:r>
    </w:p>
    <w:p w:rsidR="008E53B5" w:rsidRPr="00D801C6" w:rsidRDefault="008E53B5" w:rsidP="002367CA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367CA" w:rsidRDefault="002367CA" w:rsidP="002367CA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ПОРЯДОК</w:t>
      </w:r>
    </w:p>
    <w:p w:rsidR="002367CA" w:rsidRDefault="002367CA" w:rsidP="002367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відшкодування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</w:t>
      </w:r>
      <w:r w:rsidR="00933559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осійської </w:t>
      </w:r>
      <w:r w:rsidR="00933559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едерації проти України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3D2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також учасників бойових дій, осіб з інвалідністю внаслідок війни, які брали участь у російсько-українській війні та на момент смерті не були військовослужбовцями Збройних Сил України, інших військових формувань України,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 пов’язаних з цим ритуальних послуг</w:t>
      </w:r>
    </w:p>
    <w:p w:rsidR="003D2872" w:rsidRPr="003D2872" w:rsidRDefault="002367C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Цей Порядок визначає механізм відшкодування витрат на поховання та пов’язаних з цим ритуальних послуг (</w:t>
      </w:r>
      <w:r w:rsidR="00933559">
        <w:rPr>
          <w:rFonts w:ascii="Times New Roman" w:hAnsi="Times New Roman" w:cs="Times New Roman"/>
          <w:sz w:val="24"/>
          <w:szCs w:val="24"/>
        </w:rPr>
        <w:t>надалі-витрати)</w:t>
      </w:r>
      <w:r w:rsidR="003D2872">
        <w:rPr>
          <w:rFonts w:ascii="Times New Roman" w:hAnsi="Times New Roman" w:cs="Times New Roman"/>
          <w:sz w:val="24"/>
          <w:szCs w:val="24"/>
        </w:rPr>
        <w:t>:</w:t>
      </w:r>
    </w:p>
    <w:p w:rsidR="003D2872" w:rsidRDefault="002367CA" w:rsidP="003D287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військовослужбовців Збройних Сил України, інших військових формувань</w:t>
      </w:r>
      <w:r w:rsidR="001C3F58">
        <w:rPr>
          <w:rFonts w:ascii="Times New Roman" w:hAnsi="Times New Roman" w:cs="Times New Roman"/>
          <w:color w:val="000000"/>
          <w:sz w:val="24"/>
          <w:szCs w:val="24"/>
        </w:rPr>
        <w:t xml:space="preserve"> України</w:t>
      </w:r>
      <w:r>
        <w:rPr>
          <w:rFonts w:ascii="Times New Roman" w:hAnsi="Times New Roman" w:cs="Times New Roman"/>
          <w:color w:val="000000"/>
          <w:sz w:val="24"/>
          <w:szCs w:val="24"/>
        </w:rPr>
        <w:t>, які загинули (померли) під час участі у заходах необхідних для забезпечення оборони України, захисту безпеки населення та інтересів держави у</w:t>
      </w:r>
      <w:r w:rsidR="00D801C6">
        <w:rPr>
          <w:rFonts w:ascii="Times New Roman" w:hAnsi="Times New Roman" w:cs="Times New Roman"/>
          <w:color w:val="000000"/>
          <w:sz w:val="24"/>
          <w:szCs w:val="24"/>
        </w:rPr>
        <w:t xml:space="preserve"> зв’язку з військовою агресією російської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едерації проти України </w:t>
      </w:r>
      <w:r w:rsidR="00933559">
        <w:rPr>
          <w:rFonts w:ascii="Times New Roman" w:hAnsi="Times New Roman" w:cs="Times New Roman"/>
          <w:sz w:val="24"/>
          <w:szCs w:val="24"/>
        </w:rPr>
        <w:t>(надалі-військовослужбовці)</w:t>
      </w:r>
      <w:r w:rsidR="003D2872">
        <w:rPr>
          <w:rFonts w:ascii="Times New Roman" w:hAnsi="Times New Roman" w:cs="Times New Roman"/>
          <w:sz w:val="24"/>
          <w:szCs w:val="24"/>
        </w:rPr>
        <w:t>;</w:t>
      </w:r>
    </w:p>
    <w:p w:rsidR="002367CA" w:rsidRDefault="003D2872" w:rsidP="003D287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учасників бойових дій, осіб з інвалідністю внаслідок війни, які брали участь у російсько-українській війні та на момент смерті не були військовослужбовцями Збройних Сил України, інших військових формувань</w:t>
      </w:r>
      <w:r w:rsidR="001C3F58">
        <w:rPr>
          <w:rFonts w:ascii="Times New Roman" w:hAnsi="Times New Roman" w:cs="Times New Roman"/>
          <w:color w:val="000000"/>
          <w:sz w:val="24"/>
          <w:szCs w:val="24"/>
        </w:rPr>
        <w:t xml:space="preserve"> України</w:t>
      </w:r>
      <w:r w:rsidRPr="003D2872">
        <w:rPr>
          <w:rFonts w:ascii="Times New Roman" w:hAnsi="Times New Roman" w:cs="Times New Roman"/>
          <w:sz w:val="24"/>
          <w:szCs w:val="24"/>
        </w:rPr>
        <w:t>.</w:t>
      </w:r>
    </w:p>
    <w:p w:rsidR="002367CA" w:rsidRDefault="002367C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Поховання осіб, зазначених в п. 1</w:t>
      </w:r>
      <w:r w:rsidR="00AB503A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Порядку, виконується на підставі Розпорядження голови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Жидачівської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ради, яке в свою чергу видається на підставі сповіщення про смерть військовослужбовця чи іншого документу, що підтверджує його смерть.</w:t>
      </w:r>
    </w:p>
    <w:p w:rsidR="00AB503A" w:rsidRDefault="00AB503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Похованн</w:t>
      </w:r>
      <w:r w:rsidR="00F51D27">
        <w:rPr>
          <w:rFonts w:ascii="Times New Roman" w:hAnsi="Times New Roman" w:cs="Times New Roman"/>
          <w:color w:val="000000"/>
          <w:sz w:val="24"/>
          <w:szCs w:val="24"/>
        </w:rPr>
        <w:t xml:space="preserve">я осіб, зазначених в пункті 1.2 Порядку, виконується на підставі Розпорядження голови </w:t>
      </w:r>
      <w:proofErr w:type="spellStart"/>
      <w:r w:rsidR="00F51D27">
        <w:rPr>
          <w:rFonts w:ascii="Times New Roman" w:hAnsi="Times New Roman" w:cs="Times New Roman"/>
          <w:color w:val="000000"/>
          <w:sz w:val="24"/>
          <w:szCs w:val="24"/>
        </w:rPr>
        <w:t>Жидачівської</w:t>
      </w:r>
      <w:proofErr w:type="spellEnd"/>
      <w:r w:rsidR="00F51D27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ради, яке в свою чергу видається на підставі свідоцтва про смерть особи, посвідчення учасника бойових дій або посвідчення особи з інвалідністю внаслідок війни. Якщо у посвідченні відсутня норма Закону, відповідно до якої установлено статус </w:t>
      </w:r>
      <w:r w:rsidR="001C3F58">
        <w:rPr>
          <w:rFonts w:ascii="Times New Roman" w:hAnsi="Times New Roman" w:cs="Times New Roman"/>
          <w:color w:val="000000"/>
          <w:sz w:val="24"/>
          <w:szCs w:val="24"/>
        </w:rPr>
        <w:t xml:space="preserve">особи, то необхідною </w:t>
      </w:r>
      <w:r w:rsidR="00F51D27">
        <w:rPr>
          <w:rFonts w:ascii="Times New Roman" w:hAnsi="Times New Roman" w:cs="Times New Roman"/>
          <w:color w:val="000000"/>
          <w:sz w:val="24"/>
          <w:szCs w:val="24"/>
        </w:rPr>
        <w:t>є копія документу, що підтверджує безпосередню участь загиблого (померлого) учасника бойових дій, особи з інвалідністю внаслідок війни в антитерористичній операції, забезпеченні її проведення з безпосереднім перебуванням у районах антитерористичної операції в період її проведення/у здійсненні заходів із забезпечення національної безпеки і оборони, відсічі і стримування збройної агресії російської федерації в До</w:t>
      </w:r>
      <w:r w:rsidR="008705D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51D27">
        <w:rPr>
          <w:rFonts w:ascii="Times New Roman" w:hAnsi="Times New Roman" w:cs="Times New Roman"/>
          <w:color w:val="000000"/>
          <w:sz w:val="24"/>
          <w:szCs w:val="24"/>
        </w:rPr>
        <w:t>ецькій і Луганській областях, забезпеченні їх здійснення</w:t>
      </w:r>
      <w:r w:rsidR="008705D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51D27">
        <w:rPr>
          <w:rFonts w:ascii="Times New Roman" w:hAnsi="Times New Roman" w:cs="Times New Roman"/>
          <w:color w:val="000000"/>
          <w:sz w:val="24"/>
          <w:szCs w:val="24"/>
        </w:rPr>
        <w:t>у заходах, необхідних для забезпечення оборони України</w:t>
      </w:r>
      <w:r w:rsidR="008705D3">
        <w:rPr>
          <w:rFonts w:ascii="Times New Roman" w:hAnsi="Times New Roman" w:cs="Times New Roman"/>
          <w:color w:val="000000"/>
          <w:sz w:val="24"/>
          <w:szCs w:val="24"/>
        </w:rPr>
        <w:t xml:space="preserve">, захисту безпеки населення та інтересів держави у зв’язку з військовою агресією російської </w:t>
      </w:r>
      <w:proofErr w:type="spellStart"/>
      <w:r w:rsidR="008705D3">
        <w:rPr>
          <w:rFonts w:ascii="Times New Roman" w:hAnsi="Times New Roman" w:cs="Times New Roman"/>
          <w:color w:val="000000"/>
          <w:sz w:val="24"/>
          <w:szCs w:val="24"/>
        </w:rPr>
        <w:t>федераціїї</w:t>
      </w:r>
      <w:proofErr w:type="spellEnd"/>
      <w:r w:rsidR="008705D3">
        <w:rPr>
          <w:rFonts w:ascii="Times New Roman" w:hAnsi="Times New Roman" w:cs="Times New Roman"/>
          <w:color w:val="000000"/>
          <w:sz w:val="24"/>
          <w:szCs w:val="24"/>
        </w:rPr>
        <w:t xml:space="preserve"> проти України.</w:t>
      </w:r>
    </w:p>
    <w:p w:rsidR="002367CA" w:rsidRDefault="002367C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Своїм Розпорядженням голова доручає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Жидачівському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міському виробничому управлінню комунального господарства організувати поховання осіб, зазначених в п. 1 Порядку.</w:t>
      </w:r>
    </w:p>
    <w:p w:rsidR="002367CA" w:rsidRDefault="002367C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Жидачівське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міське виробниче управління комунального господарства організовує належне поховання осіб, зазначених в п. 1 Порядку.</w:t>
      </w:r>
    </w:p>
    <w:p w:rsidR="002367CA" w:rsidRDefault="002367CA" w:rsidP="002367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Відшкодування витрат на поховання та пов’язаних з цим ритуальних послуг здійснюється за рахунок коштів місцевого бюджету, передбаче</w:t>
      </w:r>
      <w:r w:rsidR="00F4276B">
        <w:rPr>
          <w:rFonts w:ascii="Times New Roman" w:hAnsi="Times New Roman" w:cs="Times New Roman"/>
          <w:color w:val="000000"/>
          <w:sz w:val="24"/>
          <w:szCs w:val="24"/>
        </w:rPr>
        <w:t xml:space="preserve">них для реалізації Програми </w:t>
      </w:r>
      <w:r w:rsidR="001C3F58">
        <w:rPr>
          <w:rFonts w:ascii="Times New Roman" w:hAnsi="Times New Roman" w:cs="Times New Roman"/>
          <w:color w:val="000000"/>
          <w:sz w:val="24"/>
          <w:szCs w:val="24"/>
        </w:rPr>
        <w:t>соціальної підтримки Захисників та З</w:t>
      </w:r>
      <w:r w:rsidR="00D801C6">
        <w:rPr>
          <w:rFonts w:ascii="Times New Roman" w:hAnsi="Times New Roman" w:cs="Times New Roman"/>
          <w:color w:val="000000"/>
          <w:sz w:val="24"/>
          <w:szCs w:val="24"/>
        </w:rPr>
        <w:t>ахисниць України, членів їх сімей, членів сімей загиблих (померлих) ветеранів війни, членів сімей заг</w:t>
      </w:r>
      <w:r w:rsidR="001C3F58">
        <w:rPr>
          <w:rFonts w:ascii="Times New Roman" w:hAnsi="Times New Roman" w:cs="Times New Roman"/>
          <w:color w:val="000000"/>
          <w:sz w:val="24"/>
          <w:szCs w:val="24"/>
        </w:rPr>
        <w:t>иблих (померлих) Захисників та З</w:t>
      </w:r>
      <w:r w:rsidR="00D801C6">
        <w:rPr>
          <w:rFonts w:ascii="Times New Roman" w:hAnsi="Times New Roman" w:cs="Times New Roman"/>
          <w:color w:val="000000"/>
          <w:sz w:val="24"/>
          <w:szCs w:val="24"/>
        </w:rPr>
        <w:t xml:space="preserve">ахисниць України </w:t>
      </w:r>
      <w:proofErr w:type="spellStart"/>
      <w:r w:rsidR="00D801C6">
        <w:rPr>
          <w:rFonts w:ascii="Times New Roman" w:hAnsi="Times New Roman" w:cs="Times New Roman"/>
          <w:color w:val="000000"/>
          <w:sz w:val="24"/>
          <w:szCs w:val="24"/>
        </w:rPr>
        <w:t>Жидачівської</w:t>
      </w:r>
      <w:proofErr w:type="spellEnd"/>
      <w:r w:rsidR="00D801C6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територіальної громади на 2024-2026 роки</w:t>
      </w:r>
      <w:r w:rsidR="005E4EA4">
        <w:rPr>
          <w:rFonts w:ascii="Times New Roman" w:hAnsi="Times New Roman" w:cs="Times New Roman"/>
          <w:color w:val="000000"/>
          <w:sz w:val="24"/>
          <w:szCs w:val="24"/>
        </w:rPr>
        <w:t xml:space="preserve">, за КПКВК </w:t>
      </w:r>
      <w:r>
        <w:rPr>
          <w:rFonts w:ascii="Times New Roman" w:hAnsi="Times New Roman" w:cs="Times New Roman"/>
          <w:color w:val="000000"/>
          <w:sz w:val="24"/>
          <w:szCs w:val="24"/>
        </w:rPr>
        <w:t>3242 “Інші заходи у сфері соціального захисту і соціального забезпечення”.</w:t>
      </w:r>
    </w:p>
    <w:p w:rsidR="002367CA" w:rsidRPr="00933559" w:rsidRDefault="00D71A6E" w:rsidP="0023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7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. Відшкодування витрат </w:t>
      </w:r>
      <w:r w:rsidR="00933559">
        <w:rPr>
          <w:rFonts w:ascii="Times New Roman" w:hAnsi="Times New Roman" w:cs="Times New Roman"/>
          <w:sz w:val="24"/>
          <w:szCs w:val="24"/>
        </w:rPr>
        <w:t>проводиться</w:t>
      </w:r>
      <w:r w:rsidR="002367CA" w:rsidRPr="00933559">
        <w:rPr>
          <w:rFonts w:ascii="Times New Roman" w:hAnsi="Times New Roman" w:cs="Times New Roman"/>
          <w:sz w:val="24"/>
          <w:szCs w:val="24"/>
        </w:rPr>
        <w:t xml:space="preserve">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на підставі </w:t>
      </w:r>
      <w:r w:rsidR="00933559">
        <w:rPr>
          <w:rFonts w:ascii="Times New Roman" w:hAnsi="Times New Roman" w:cs="Times New Roman"/>
          <w:sz w:val="24"/>
          <w:szCs w:val="24"/>
        </w:rPr>
        <w:t>письмового звернення</w:t>
      </w:r>
      <w:r w:rsidR="002367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Жидачівського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міського виробничого управл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іння комунального господарства, </w:t>
      </w:r>
      <w:r w:rsidR="00933559">
        <w:rPr>
          <w:rFonts w:ascii="Times New Roman" w:hAnsi="Times New Roman" w:cs="Times New Roman"/>
          <w:sz w:val="24"/>
          <w:szCs w:val="24"/>
        </w:rPr>
        <w:t>адресованого</w:t>
      </w:r>
      <w:r w:rsidR="002367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на ім’я голови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Жидачівської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щодо здійсненого по</w:t>
      </w:r>
      <w:r w:rsidR="00977E3D">
        <w:rPr>
          <w:rFonts w:ascii="Times New Roman" w:hAnsi="Times New Roman" w:cs="Times New Roman"/>
          <w:color w:val="000000"/>
          <w:sz w:val="24"/>
          <w:szCs w:val="24"/>
        </w:rPr>
        <w:t xml:space="preserve">ховання </w:t>
      </w:r>
      <w:r w:rsidR="00977E3D" w:rsidRPr="00933559">
        <w:rPr>
          <w:rFonts w:ascii="Times New Roman" w:hAnsi="Times New Roman" w:cs="Times New Roman"/>
          <w:color w:val="000000" w:themeColor="text1"/>
          <w:sz w:val="24"/>
          <w:szCs w:val="24"/>
        </w:rPr>
        <w:t>категорії осіб</w:t>
      </w:r>
      <w:r w:rsidR="002367CA" w:rsidRPr="00933559">
        <w:rPr>
          <w:rFonts w:ascii="Times New Roman" w:hAnsi="Times New Roman" w:cs="Times New Roman"/>
          <w:color w:val="000000" w:themeColor="text1"/>
          <w:sz w:val="24"/>
          <w:szCs w:val="24"/>
        </w:rPr>
        <w:t>, зазначених в п. 1 Порядк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977E3D" w:rsidRPr="00933559">
        <w:rPr>
          <w:rFonts w:ascii="Times New Roman" w:hAnsi="Times New Roman" w:cs="Times New Roman"/>
          <w:sz w:val="24"/>
          <w:szCs w:val="24"/>
        </w:rPr>
        <w:t>Разом із письмовим зверненням подаються документи, які підтверджують проведення організації похова</w:t>
      </w:r>
      <w:r w:rsidR="0045714D">
        <w:rPr>
          <w:rFonts w:ascii="Times New Roman" w:hAnsi="Times New Roman" w:cs="Times New Roman"/>
          <w:sz w:val="24"/>
          <w:szCs w:val="24"/>
        </w:rPr>
        <w:t>ння особи</w:t>
      </w:r>
      <w:r w:rsidR="00933559">
        <w:rPr>
          <w:rFonts w:ascii="Times New Roman" w:hAnsi="Times New Roman" w:cs="Times New Roman"/>
          <w:sz w:val="24"/>
          <w:szCs w:val="24"/>
        </w:rPr>
        <w:t>, а саме</w:t>
      </w:r>
      <w:r w:rsidR="00977E3D" w:rsidRPr="009335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67CA" w:rsidRDefault="00977E3D" w:rsidP="002367C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один примірник договору-замовлення, який укладається між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Жидачівським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міським виробничим управління комунального господарства та виконавцями ритуальних послуг;</w:t>
      </w:r>
    </w:p>
    <w:p w:rsidR="002367CA" w:rsidRDefault="002367CA" w:rsidP="002367C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копія акту виконаних робіт із зазначенням прізвища, ім</w:t>
      </w:r>
      <w:r w:rsidRPr="0045714D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я, по-батькові загиблого (померлого) військовослуж</w:t>
      </w:r>
      <w:r w:rsidR="0045714D">
        <w:rPr>
          <w:rFonts w:ascii="Times New Roman" w:hAnsi="Times New Roman" w:cs="Times New Roman"/>
          <w:color w:val="000000"/>
          <w:sz w:val="24"/>
          <w:szCs w:val="24"/>
        </w:rPr>
        <w:t>бовця чи учасника бойових дій/особи з інвалідністю внаслідок війни,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 суми витрат на поховання;</w:t>
      </w:r>
    </w:p>
    <w:p w:rsidR="00977E3D" w:rsidRDefault="00977E3D" w:rsidP="002367C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інші документи, які можуть стосуватися наданих послуг з організац</w:t>
      </w:r>
      <w:r w:rsidR="0045714D">
        <w:rPr>
          <w:rFonts w:ascii="Times New Roman" w:hAnsi="Times New Roman" w:cs="Times New Roman"/>
          <w:color w:val="000000"/>
          <w:sz w:val="24"/>
          <w:szCs w:val="24"/>
        </w:rPr>
        <w:t>ії поховання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367CA" w:rsidRDefault="00D71A6E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Жидачівська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міська рада здійсн</w:t>
      </w:r>
      <w:r w:rsidR="00977E3D">
        <w:rPr>
          <w:rFonts w:ascii="Times New Roman" w:hAnsi="Times New Roman" w:cs="Times New Roman"/>
          <w:color w:val="000000"/>
          <w:sz w:val="24"/>
          <w:szCs w:val="24"/>
        </w:rPr>
        <w:t xml:space="preserve">ює відшкодування вартості послуг з організації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поховання та предметів ритуальної належності:</w:t>
      </w:r>
    </w:p>
    <w:p w:rsidR="002367CA" w:rsidRDefault="002367CA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доставка предметів похоронної належності (завантаження на складі, перевезення, вивантаження на місці призначення та перенесення до місця знаходження тіла померлого);</w:t>
      </w:r>
    </w:p>
    <w:p w:rsidR="002367CA" w:rsidRDefault="002367CA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транспортних послуг</w:t>
      </w:r>
      <w:r w:rsidR="00D81C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81C81" w:rsidRPr="00933559">
        <w:rPr>
          <w:rFonts w:ascii="Times New Roman" w:hAnsi="Times New Roman" w:cs="Times New Roman"/>
          <w:sz w:val="24"/>
          <w:szCs w:val="24"/>
        </w:rPr>
        <w:t>перевезення тіла померлого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автобус супроводження);</w:t>
      </w:r>
    </w:p>
    <w:p w:rsidR="002367CA" w:rsidRPr="005E4EA4" w:rsidRDefault="002367CA" w:rsidP="005E4EA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перенесення труни з тілом померлого </w:t>
      </w:r>
      <w:r w:rsidR="00177E03">
        <w:rPr>
          <w:rFonts w:ascii="Times New Roman" w:hAnsi="Times New Roman" w:cs="Times New Roman"/>
          <w:color w:val="000000"/>
          <w:sz w:val="24"/>
          <w:szCs w:val="24"/>
        </w:rPr>
        <w:t xml:space="preserve">до будинку,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квартири, моргу</w:t>
      </w:r>
      <w:r w:rsidR="00177E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 з будинку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7E03">
        <w:rPr>
          <w:rFonts w:ascii="Times New Roman" w:hAnsi="Times New Roman" w:cs="Times New Roman"/>
          <w:color w:val="000000"/>
          <w:sz w:val="24"/>
          <w:szCs w:val="24"/>
        </w:rPr>
        <w:t xml:space="preserve">квартири, </w:t>
      </w:r>
      <w:r>
        <w:rPr>
          <w:rFonts w:ascii="Times New Roman" w:hAnsi="Times New Roman" w:cs="Times New Roman"/>
          <w:color w:val="000000"/>
          <w:sz w:val="24"/>
          <w:szCs w:val="24"/>
        </w:rPr>
        <w:t>моргу до місця поховання;</w:t>
      </w:r>
    </w:p>
    <w:p w:rsidR="002367CA" w:rsidRDefault="002367CA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надання домовини, </w:t>
      </w:r>
      <w:r w:rsidR="00D81C81" w:rsidRPr="00933559">
        <w:rPr>
          <w:rFonts w:ascii="Times New Roman" w:hAnsi="Times New Roman" w:cs="Times New Roman"/>
          <w:sz w:val="24"/>
          <w:szCs w:val="24"/>
        </w:rPr>
        <w:t xml:space="preserve">катафалку, </w:t>
      </w:r>
      <w:r>
        <w:rPr>
          <w:rFonts w:ascii="Times New Roman" w:hAnsi="Times New Roman" w:cs="Times New Roman"/>
          <w:color w:val="000000"/>
          <w:sz w:val="24"/>
          <w:szCs w:val="24"/>
        </w:rPr>
        <w:t>хреста, покривала в комплекті;</w:t>
      </w:r>
    </w:p>
    <w:p w:rsidR="002367CA" w:rsidRPr="00933559" w:rsidRDefault="00D81C81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3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>надання вінків похоронних з траурними стрічками (з написом чи без нього)</w:t>
      </w:r>
      <w:r w:rsidR="002367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367CA" w:rsidRPr="00933559">
        <w:rPr>
          <w:rFonts w:ascii="Times New Roman" w:hAnsi="Times New Roman" w:cs="Times New Roman"/>
          <w:sz w:val="24"/>
          <w:szCs w:val="24"/>
          <w:lang w:val="ru-RU"/>
        </w:rPr>
        <w:t>живих</w:t>
      </w:r>
      <w:proofErr w:type="spellEnd"/>
      <w:r w:rsidR="002367CA" w:rsidRPr="009335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67CA" w:rsidRPr="00933559">
        <w:rPr>
          <w:rFonts w:ascii="Times New Roman" w:hAnsi="Times New Roman" w:cs="Times New Roman"/>
          <w:sz w:val="24"/>
          <w:szCs w:val="24"/>
          <w:lang w:val="ru-RU"/>
        </w:rPr>
        <w:t>квітів</w:t>
      </w:r>
      <w:proofErr w:type="spellEnd"/>
      <w:r w:rsidR="002367CA" w:rsidRPr="0093355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67CA" w:rsidRPr="00933559" w:rsidRDefault="002367CA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3559">
        <w:rPr>
          <w:rFonts w:ascii="Times New Roman" w:hAnsi="Times New Roman" w:cs="Times New Roman"/>
          <w:sz w:val="24"/>
          <w:szCs w:val="24"/>
        </w:rPr>
        <w:t>- копання могили (викопування ручним чи механізованим способом, опускання труни у могилу, закопування, формування намогильного напису).</w:t>
      </w:r>
    </w:p>
    <w:p w:rsidR="00D81C81" w:rsidRPr="00933559" w:rsidRDefault="00D81C81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3559">
        <w:rPr>
          <w:rFonts w:ascii="Times New Roman" w:hAnsi="Times New Roman" w:cs="Times New Roman"/>
          <w:sz w:val="24"/>
          <w:szCs w:val="24"/>
        </w:rPr>
        <w:t>- інші послуги пов</w:t>
      </w:r>
      <w:r w:rsidR="00933559">
        <w:rPr>
          <w:rFonts w:ascii="Times New Roman" w:hAnsi="Times New Roman" w:cs="Times New Roman"/>
          <w:sz w:val="24"/>
          <w:szCs w:val="24"/>
        </w:rPr>
        <w:t>’язані з організацією поховання</w:t>
      </w:r>
      <w:r w:rsidRPr="00933559">
        <w:rPr>
          <w:rFonts w:ascii="Times New Roman" w:hAnsi="Times New Roman" w:cs="Times New Roman"/>
          <w:sz w:val="24"/>
          <w:szCs w:val="24"/>
        </w:rPr>
        <w:t xml:space="preserve"> військовослужбовців</w:t>
      </w:r>
      <w:r w:rsidR="00D71A6E">
        <w:rPr>
          <w:rFonts w:ascii="Times New Roman" w:hAnsi="Times New Roman" w:cs="Times New Roman"/>
          <w:sz w:val="24"/>
          <w:szCs w:val="24"/>
        </w:rPr>
        <w:t xml:space="preserve"> чи учасників бойових дій/осіб з інвалідністю внаслідок війни</w:t>
      </w:r>
      <w:r w:rsidRPr="00933559">
        <w:rPr>
          <w:rFonts w:ascii="Times New Roman" w:hAnsi="Times New Roman" w:cs="Times New Roman"/>
          <w:sz w:val="24"/>
          <w:szCs w:val="24"/>
        </w:rPr>
        <w:t>.</w:t>
      </w:r>
    </w:p>
    <w:p w:rsidR="002367CA" w:rsidRDefault="00D71A6E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5E4E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E4EA4">
        <w:rPr>
          <w:rFonts w:ascii="Times New Roman" w:hAnsi="Times New Roman" w:cs="Times New Roman"/>
          <w:color w:val="000000"/>
          <w:sz w:val="24"/>
          <w:szCs w:val="24"/>
        </w:rPr>
        <w:t>Жидачівська</w:t>
      </w:r>
      <w:proofErr w:type="spellEnd"/>
      <w:r w:rsidR="005E4EA4">
        <w:rPr>
          <w:rFonts w:ascii="Times New Roman" w:hAnsi="Times New Roman" w:cs="Times New Roman"/>
          <w:color w:val="000000"/>
          <w:sz w:val="24"/>
          <w:szCs w:val="24"/>
        </w:rPr>
        <w:t xml:space="preserve"> міська рада 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здійснює перерахування коштів в безготівковій формі на рахунок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Жидачівського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міського виробничого управління комунального господарства.</w:t>
      </w:r>
    </w:p>
    <w:p w:rsidR="00977E3D" w:rsidRDefault="00D71A6E" w:rsidP="002367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77E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7E3D" w:rsidRPr="00977E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Сума витрат на поховання одного військовослужбовця</w:t>
      </w:r>
      <w:r w:rsidR="00977E3D" w:rsidRPr="00933559">
        <w:rPr>
          <w:rFonts w:ascii="Times New Roman" w:eastAsia="Times New Roman" w:hAnsi="Times New Roman" w:cs="Times New Roman"/>
          <w:sz w:val="24"/>
          <w:szCs w:val="24"/>
        </w:rPr>
        <w:t xml:space="preserve"> не повинна перевищувати </w:t>
      </w:r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9011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000,00 грн. </w:t>
      </w:r>
      <w:r w:rsidR="003D6AB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D6AB3">
        <w:rPr>
          <w:rFonts w:ascii="Times New Roman" w:eastAsia="Times New Roman" w:hAnsi="Times New Roman" w:cs="Times New Roman"/>
          <w:sz w:val="24"/>
          <w:szCs w:val="24"/>
          <w:lang w:val="ru-RU"/>
        </w:rPr>
        <w:t>вісімнадцять</w:t>
      </w:r>
      <w:proofErr w:type="spellEnd"/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977E3D" w:rsidRPr="00933559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D71A6E" w:rsidRDefault="00D71A6E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Сума витрат на поховання одного учасника бойових дій/особи з інвалідністю внаслідок війни,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які брали участь у російсько-українській війні та на момент смерті не були військовослужбовцями Збройних Сил України, інших військових </w:t>
      </w:r>
      <w:r w:rsidR="00CC66AF">
        <w:rPr>
          <w:rFonts w:ascii="Times New Roman" w:hAnsi="Times New Roman" w:cs="Times New Roman"/>
          <w:color w:val="000000"/>
          <w:sz w:val="24"/>
          <w:szCs w:val="24"/>
        </w:rPr>
        <w:t>формувань України</w:t>
      </w:r>
      <w:r w:rsidR="00B1786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пови</w:t>
      </w:r>
      <w:r w:rsidR="00390111">
        <w:rPr>
          <w:rFonts w:ascii="Times New Roman" w:hAnsi="Times New Roman" w:cs="Times New Roman"/>
          <w:color w:val="000000"/>
          <w:sz w:val="24"/>
          <w:szCs w:val="24"/>
        </w:rPr>
        <w:t>нна перевищувати 15</w:t>
      </w:r>
      <w:r w:rsidR="003D6AB3">
        <w:rPr>
          <w:rFonts w:ascii="Times New Roman" w:hAnsi="Times New Roman" w:cs="Times New Roman"/>
          <w:color w:val="000000"/>
          <w:sz w:val="24"/>
          <w:szCs w:val="24"/>
        </w:rPr>
        <w:t>000,00 грн. (п</w:t>
      </w:r>
      <w:r w:rsidR="003D6AB3">
        <w:rPr>
          <w:rFonts w:ascii="Times New Roman" w:hAnsi="Times New Roman" w:cs="Times New Roman"/>
          <w:color w:val="000000"/>
          <w:sz w:val="24"/>
          <w:szCs w:val="24"/>
          <w:lang w:val="en-US"/>
        </w:rPr>
        <w:t>’</w:t>
      </w:r>
      <w:proofErr w:type="spellStart"/>
      <w:r w:rsidR="003D6AB3">
        <w:rPr>
          <w:rFonts w:ascii="Times New Roman" w:hAnsi="Times New Roman" w:cs="Times New Roman"/>
          <w:color w:val="000000"/>
          <w:sz w:val="24"/>
          <w:szCs w:val="24"/>
        </w:rPr>
        <w:t>ятнадцять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тисяч гривень).</w:t>
      </w:r>
    </w:p>
    <w:p w:rsidR="00390111" w:rsidRPr="00933559" w:rsidRDefault="00390111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У разі, якщо витрати на поховання одного військовослужбовця перевищують суму 18000 грн.</w:t>
      </w:r>
      <w:r w:rsidR="00D031FE">
        <w:rPr>
          <w:rFonts w:ascii="Times New Roman" w:hAnsi="Times New Roman" w:cs="Times New Roman"/>
          <w:color w:val="000000"/>
          <w:sz w:val="24"/>
          <w:szCs w:val="24"/>
        </w:rPr>
        <w:t xml:space="preserve"> 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одного учасника </w:t>
      </w:r>
      <w:r>
        <w:rPr>
          <w:rFonts w:ascii="Times New Roman" w:hAnsi="Times New Roman" w:cs="Times New Roman"/>
          <w:sz w:val="24"/>
          <w:szCs w:val="24"/>
        </w:rPr>
        <w:t xml:space="preserve">бойових дій/особи з інвалідністю внаслідок війни, </w:t>
      </w:r>
      <w:r>
        <w:rPr>
          <w:rFonts w:ascii="Times New Roman" w:hAnsi="Times New Roman" w:cs="Times New Roman"/>
          <w:color w:val="000000"/>
          <w:sz w:val="24"/>
          <w:szCs w:val="24"/>
        </w:rPr>
        <w:t>які брали участь у російсько-українській війні та на момент смерті не були військовослужбовцями Збройних Сил України, інших військових формувань України, перевищу</w:t>
      </w:r>
      <w:r w:rsidR="00D031FE">
        <w:rPr>
          <w:rFonts w:ascii="Times New Roman" w:hAnsi="Times New Roman" w:cs="Times New Roman"/>
          <w:color w:val="000000"/>
          <w:sz w:val="24"/>
          <w:szCs w:val="24"/>
        </w:rPr>
        <w:t xml:space="preserve">ють суму 15000 грн., то відшкодування зазначених витрат здійснюється згідно з рішенням виконавчого комітету </w:t>
      </w:r>
      <w:proofErr w:type="spellStart"/>
      <w:r w:rsidR="00D031FE"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идачів</w:t>
      </w:r>
      <w:r w:rsidR="00D031FE">
        <w:rPr>
          <w:rFonts w:ascii="Times New Roman" w:hAnsi="Times New Roman" w:cs="Times New Roman"/>
          <w:color w:val="000000"/>
          <w:sz w:val="24"/>
          <w:szCs w:val="24"/>
        </w:rPr>
        <w:t>ськ</w:t>
      </w:r>
      <w:r w:rsidR="00EC01D8">
        <w:rPr>
          <w:rFonts w:ascii="Times New Roman" w:hAnsi="Times New Roman" w:cs="Times New Roman"/>
          <w:color w:val="000000"/>
          <w:sz w:val="24"/>
          <w:szCs w:val="24"/>
        </w:rPr>
        <w:t>ої</w:t>
      </w:r>
      <w:proofErr w:type="spellEnd"/>
      <w:r w:rsidR="00EC01D8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на підставі письмового звернення </w:t>
      </w:r>
      <w:proofErr w:type="spellStart"/>
      <w:r w:rsidR="00EC01D8">
        <w:rPr>
          <w:rFonts w:ascii="Times New Roman" w:hAnsi="Times New Roman" w:cs="Times New Roman"/>
          <w:color w:val="000000"/>
          <w:sz w:val="24"/>
          <w:szCs w:val="24"/>
        </w:rPr>
        <w:t>Жидачівського</w:t>
      </w:r>
      <w:proofErr w:type="spellEnd"/>
      <w:r w:rsidR="00EC01D8">
        <w:rPr>
          <w:rFonts w:ascii="Times New Roman" w:hAnsi="Times New Roman" w:cs="Times New Roman"/>
          <w:color w:val="000000"/>
          <w:sz w:val="24"/>
          <w:szCs w:val="24"/>
        </w:rPr>
        <w:t xml:space="preserve"> виробничого управління комунального господар</w:t>
      </w:r>
      <w:r w:rsidR="008D7552">
        <w:rPr>
          <w:rFonts w:ascii="Times New Roman" w:hAnsi="Times New Roman" w:cs="Times New Roman"/>
          <w:color w:val="000000"/>
          <w:sz w:val="24"/>
          <w:szCs w:val="24"/>
        </w:rPr>
        <w:t>ства із зазначенням</w:t>
      </w:r>
      <w:r w:rsidR="00EC01D8">
        <w:rPr>
          <w:rFonts w:ascii="Times New Roman" w:hAnsi="Times New Roman" w:cs="Times New Roman"/>
          <w:color w:val="000000"/>
          <w:sz w:val="24"/>
          <w:szCs w:val="24"/>
        </w:rPr>
        <w:t xml:space="preserve"> перевищення витрат на поховання.</w:t>
      </w:r>
    </w:p>
    <w:p w:rsidR="002367CA" w:rsidRDefault="00390111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>. Контроль за відшкодуванням витрат за здійснене поховання та пов’язаних з цим ритуальних послуг по</w:t>
      </w:r>
      <w:r w:rsidR="005E4EA4">
        <w:rPr>
          <w:rFonts w:ascii="Times New Roman" w:hAnsi="Times New Roman" w:cs="Times New Roman"/>
          <w:color w:val="000000"/>
          <w:sz w:val="24"/>
          <w:szCs w:val="24"/>
        </w:rPr>
        <w:t xml:space="preserve">кладається на </w:t>
      </w:r>
      <w:proofErr w:type="spellStart"/>
      <w:r w:rsidR="005E4EA4">
        <w:rPr>
          <w:rFonts w:ascii="Times New Roman" w:hAnsi="Times New Roman" w:cs="Times New Roman"/>
          <w:color w:val="000000"/>
          <w:sz w:val="24"/>
          <w:szCs w:val="24"/>
        </w:rPr>
        <w:t>Жидачівську</w:t>
      </w:r>
      <w:proofErr w:type="spellEnd"/>
      <w:r w:rsidR="005E4EA4">
        <w:rPr>
          <w:rFonts w:ascii="Times New Roman" w:hAnsi="Times New Roman" w:cs="Times New Roman"/>
          <w:color w:val="000000"/>
          <w:sz w:val="24"/>
          <w:szCs w:val="24"/>
        </w:rPr>
        <w:t xml:space="preserve"> міську раду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1A6E" w:rsidRDefault="00977E3D" w:rsidP="002367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011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. Відповідальність за достовірність наданих документів та інформацію щодо обсягів фактичних витрат за здійснене поховання та пов’язані з цим ритуальні послуги покладається на </w:t>
      </w:r>
      <w:proofErr w:type="spellStart"/>
      <w:r w:rsidR="002367CA">
        <w:rPr>
          <w:rFonts w:ascii="Times New Roman" w:hAnsi="Times New Roman" w:cs="Times New Roman"/>
          <w:color w:val="000000"/>
          <w:sz w:val="24"/>
          <w:szCs w:val="24"/>
        </w:rPr>
        <w:t>Жидачівське</w:t>
      </w:r>
      <w:proofErr w:type="spellEnd"/>
      <w:r w:rsidR="002367CA">
        <w:rPr>
          <w:rFonts w:ascii="Times New Roman" w:hAnsi="Times New Roman" w:cs="Times New Roman"/>
          <w:color w:val="000000"/>
          <w:sz w:val="24"/>
          <w:szCs w:val="24"/>
        </w:rPr>
        <w:t xml:space="preserve"> міське виробниче управління комунального господарства</w:t>
      </w:r>
      <w:r w:rsidR="00D71A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7E3D" w:rsidRDefault="00977E3D" w:rsidP="00977E3D">
      <w:pPr>
        <w:spacing w:after="222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355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EC01D8" w:rsidRDefault="00EC01D8" w:rsidP="008E53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53B5" w:rsidRDefault="008E53B5" w:rsidP="008E53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Керуюча справами (секретар)</w:t>
      </w:r>
    </w:p>
    <w:p w:rsidR="002367CA" w:rsidRPr="002367CA" w:rsidRDefault="008E53B5" w:rsidP="008E53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виконавчого комітету                                                                     Наталія ДАНИЛІВ</w:t>
      </w:r>
    </w:p>
    <w:sectPr w:rsidR="002367CA" w:rsidRPr="002367CA" w:rsidSect="002141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0AC"/>
    <w:multiLevelType w:val="hybridMultilevel"/>
    <w:tmpl w:val="0ED67E7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86B67"/>
    <w:multiLevelType w:val="multilevel"/>
    <w:tmpl w:val="24B0F78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CA"/>
    <w:rsid w:val="000027E1"/>
    <w:rsid w:val="00011F18"/>
    <w:rsid w:val="00037B01"/>
    <w:rsid w:val="000415A9"/>
    <w:rsid w:val="0004369B"/>
    <w:rsid w:val="00056756"/>
    <w:rsid w:val="000576F2"/>
    <w:rsid w:val="0007133B"/>
    <w:rsid w:val="00075BC0"/>
    <w:rsid w:val="00093F4E"/>
    <w:rsid w:val="000A0F54"/>
    <w:rsid w:val="000A570D"/>
    <w:rsid w:val="000E18DD"/>
    <w:rsid w:val="000E1DFB"/>
    <w:rsid w:val="00135BD3"/>
    <w:rsid w:val="00177E03"/>
    <w:rsid w:val="001A43BA"/>
    <w:rsid w:val="001C3F58"/>
    <w:rsid w:val="001C4D67"/>
    <w:rsid w:val="001D3895"/>
    <w:rsid w:val="002141F1"/>
    <w:rsid w:val="00227C57"/>
    <w:rsid w:val="002315E4"/>
    <w:rsid w:val="002367CA"/>
    <w:rsid w:val="0028793A"/>
    <w:rsid w:val="00292393"/>
    <w:rsid w:val="002C10D2"/>
    <w:rsid w:val="002C5FD8"/>
    <w:rsid w:val="002E26F7"/>
    <w:rsid w:val="00362EA3"/>
    <w:rsid w:val="00390111"/>
    <w:rsid w:val="003957DC"/>
    <w:rsid w:val="003A2B3D"/>
    <w:rsid w:val="003A6383"/>
    <w:rsid w:val="003B3ED1"/>
    <w:rsid w:val="003D2872"/>
    <w:rsid w:val="003D6AB3"/>
    <w:rsid w:val="003F03FC"/>
    <w:rsid w:val="00405DC9"/>
    <w:rsid w:val="00450733"/>
    <w:rsid w:val="0045714D"/>
    <w:rsid w:val="0048785D"/>
    <w:rsid w:val="004E22AC"/>
    <w:rsid w:val="004F04D2"/>
    <w:rsid w:val="00546C07"/>
    <w:rsid w:val="005629FD"/>
    <w:rsid w:val="00596A06"/>
    <w:rsid w:val="005D34AA"/>
    <w:rsid w:val="005E4EA4"/>
    <w:rsid w:val="005F3456"/>
    <w:rsid w:val="005F407F"/>
    <w:rsid w:val="006278BB"/>
    <w:rsid w:val="00644EE1"/>
    <w:rsid w:val="00680D48"/>
    <w:rsid w:val="006C7999"/>
    <w:rsid w:val="006D380B"/>
    <w:rsid w:val="006E59C0"/>
    <w:rsid w:val="00703B1C"/>
    <w:rsid w:val="00704FC7"/>
    <w:rsid w:val="00706640"/>
    <w:rsid w:val="007240F8"/>
    <w:rsid w:val="007615E0"/>
    <w:rsid w:val="00790632"/>
    <w:rsid w:val="00796860"/>
    <w:rsid w:val="007B1E5A"/>
    <w:rsid w:val="007D4297"/>
    <w:rsid w:val="008015CB"/>
    <w:rsid w:val="00803398"/>
    <w:rsid w:val="0080553B"/>
    <w:rsid w:val="008400B6"/>
    <w:rsid w:val="008705D3"/>
    <w:rsid w:val="00873656"/>
    <w:rsid w:val="00880E4B"/>
    <w:rsid w:val="00895CBB"/>
    <w:rsid w:val="00896851"/>
    <w:rsid w:val="008B633D"/>
    <w:rsid w:val="008D7552"/>
    <w:rsid w:val="008E31D0"/>
    <w:rsid w:val="008E53B5"/>
    <w:rsid w:val="008E6AC3"/>
    <w:rsid w:val="008F0112"/>
    <w:rsid w:val="008F2C6A"/>
    <w:rsid w:val="009007A1"/>
    <w:rsid w:val="0090213F"/>
    <w:rsid w:val="009161A0"/>
    <w:rsid w:val="0092626D"/>
    <w:rsid w:val="00933559"/>
    <w:rsid w:val="00941031"/>
    <w:rsid w:val="00977E3D"/>
    <w:rsid w:val="009828A0"/>
    <w:rsid w:val="00984265"/>
    <w:rsid w:val="009B2D1C"/>
    <w:rsid w:val="009E64AE"/>
    <w:rsid w:val="00A02D80"/>
    <w:rsid w:val="00A34E09"/>
    <w:rsid w:val="00AA1F59"/>
    <w:rsid w:val="00AB503A"/>
    <w:rsid w:val="00AC26D6"/>
    <w:rsid w:val="00B0024F"/>
    <w:rsid w:val="00B17863"/>
    <w:rsid w:val="00B42244"/>
    <w:rsid w:val="00B764A9"/>
    <w:rsid w:val="00B80130"/>
    <w:rsid w:val="00BD075C"/>
    <w:rsid w:val="00BE3669"/>
    <w:rsid w:val="00C4152E"/>
    <w:rsid w:val="00C61C43"/>
    <w:rsid w:val="00C7151F"/>
    <w:rsid w:val="00CC66AF"/>
    <w:rsid w:val="00CD26A5"/>
    <w:rsid w:val="00CE4A47"/>
    <w:rsid w:val="00D031FE"/>
    <w:rsid w:val="00D12EEA"/>
    <w:rsid w:val="00D402F0"/>
    <w:rsid w:val="00D43931"/>
    <w:rsid w:val="00D71A6E"/>
    <w:rsid w:val="00D801C6"/>
    <w:rsid w:val="00D81C81"/>
    <w:rsid w:val="00D91489"/>
    <w:rsid w:val="00D9524D"/>
    <w:rsid w:val="00DA5E25"/>
    <w:rsid w:val="00DB19FA"/>
    <w:rsid w:val="00DB7909"/>
    <w:rsid w:val="00DC5C9A"/>
    <w:rsid w:val="00DD1E19"/>
    <w:rsid w:val="00DE4462"/>
    <w:rsid w:val="00E07D91"/>
    <w:rsid w:val="00E10A33"/>
    <w:rsid w:val="00E500EF"/>
    <w:rsid w:val="00E702FD"/>
    <w:rsid w:val="00E81692"/>
    <w:rsid w:val="00E83A53"/>
    <w:rsid w:val="00E863A9"/>
    <w:rsid w:val="00EA1315"/>
    <w:rsid w:val="00EA380E"/>
    <w:rsid w:val="00EC01D8"/>
    <w:rsid w:val="00EC6767"/>
    <w:rsid w:val="00EC683A"/>
    <w:rsid w:val="00F03D8D"/>
    <w:rsid w:val="00F347F8"/>
    <w:rsid w:val="00F36815"/>
    <w:rsid w:val="00F416A6"/>
    <w:rsid w:val="00F4276B"/>
    <w:rsid w:val="00F4469D"/>
    <w:rsid w:val="00F51D27"/>
    <w:rsid w:val="00F75482"/>
    <w:rsid w:val="00F809C3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3FBD-8375-4E38-A0A0-397C17D4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4516</Words>
  <Characters>2575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xxx xxxx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Admin</cp:lastModifiedBy>
  <cp:revision>11</cp:revision>
  <cp:lastPrinted>2024-06-12T06:26:00Z</cp:lastPrinted>
  <dcterms:created xsi:type="dcterms:W3CDTF">2024-06-11T12:39:00Z</dcterms:created>
  <dcterms:modified xsi:type="dcterms:W3CDTF">2025-01-09T14:10:00Z</dcterms:modified>
</cp:coreProperties>
</file>