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5A8C" w:rsidRPr="002E7839" w:rsidRDefault="00EB5A8C" w:rsidP="00EB5A8C">
      <w:pPr>
        <w:pStyle w:val="a5"/>
        <w:tabs>
          <w:tab w:val="left" w:pos="210"/>
        </w:tabs>
        <w:ind w:left="1020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7839">
        <w:rPr>
          <w:rFonts w:ascii="Times New Roman" w:hAnsi="Times New Roman" w:cs="Times New Roman"/>
          <w:b/>
          <w:sz w:val="28"/>
          <w:szCs w:val="28"/>
          <w:lang w:val="uk-UA"/>
        </w:rPr>
        <w:t>ЗАТВЕРДЖЕНО</w:t>
      </w:r>
    </w:p>
    <w:p w:rsidR="00EB5A8C" w:rsidRDefault="00EB5A8C" w:rsidP="00EB5A8C">
      <w:pPr>
        <w:pStyle w:val="a5"/>
        <w:tabs>
          <w:tab w:val="left" w:pos="210"/>
        </w:tabs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 w:rsidRPr="00A93F2B">
        <w:rPr>
          <w:rFonts w:ascii="Times New Roman" w:hAnsi="Times New Roman" w:cs="Times New Roman"/>
          <w:sz w:val="28"/>
          <w:szCs w:val="28"/>
          <w:lang w:val="uk-UA"/>
        </w:rPr>
        <w:br/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A93F2B">
        <w:rPr>
          <w:rFonts w:ascii="Times New Roman" w:hAnsi="Times New Roman" w:cs="Times New Roman"/>
          <w:sz w:val="28"/>
          <w:szCs w:val="28"/>
          <w:lang w:val="uk-UA"/>
        </w:rPr>
        <w:t>ішення Долинської міської ради</w:t>
      </w:r>
      <w:r w:rsidRPr="00A93F2B">
        <w:rPr>
          <w:rFonts w:ascii="Times New Roman" w:hAnsi="Times New Roman" w:cs="Times New Roman"/>
          <w:sz w:val="28"/>
          <w:szCs w:val="28"/>
          <w:lang w:val="uk-UA"/>
        </w:rPr>
        <w:br/>
      </w:r>
      <w:r w:rsidR="009A2E0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734069">
        <w:rPr>
          <w:rFonts w:ascii="Times New Roman" w:hAnsi="Times New Roman" w:cs="Times New Roman"/>
          <w:sz w:val="28"/>
          <w:szCs w:val="28"/>
          <w:lang w:val="uk-UA"/>
        </w:rPr>
        <w:t>15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34069">
        <w:rPr>
          <w:rFonts w:ascii="Times New Roman" w:hAnsi="Times New Roman" w:cs="Times New Roman"/>
          <w:sz w:val="28"/>
          <w:szCs w:val="28"/>
          <w:lang w:val="uk-UA"/>
        </w:rPr>
        <w:t xml:space="preserve"> вересня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734069">
        <w:rPr>
          <w:rFonts w:ascii="Times New Roman" w:hAnsi="Times New Roman" w:cs="Times New Roman"/>
          <w:sz w:val="28"/>
          <w:szCs w:val="28"/>
          <w:lang w:val="uk-UA"/>
        </w:rPr>
        <w:t>1552</w:t>
      </w:r>
    </w:p>
    <w:p w:rsidR="00734069" w:rsidRDefault="00734069" w:rsidP="00EB5A8C">
      <w:pPr>
        <w:pStyle w:val="a5"/>
        <w:tabs>
          <w:tab w:val="left" w:pos="210"/>
        </w:tabs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(в редакції рішення Долинської міської ради)</w:t>
      </w:r>
    </w:p>
    <w:p w:rsidR="00734069" w:rsidRDefault="00734069" w:rsidP="00EB5A8C">
      <w:pPr>
        <w:pStyle w:val="a5"/>
        <w:tabs>
          <w:tab w:val="left" w:pos="210"/>
        </w:tabs>
        <w:ind w:left="10206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D2272A">
        <w:rPr>
          <w:rFonts w:ascii="Times New Roman" w:hAnsi="Times New Roman" w:cs="Times New Roman"/>
          <w:sz w:val="28"/>
          <w:szCs w:val="28"/>
          <w:lang w:val="uk-UA"/>
        </w:rPr>
        <w:t>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D2272A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2021 року № </w:t>
      </w:r>
      <w:r w:rsidR="00D2272A">
        <w:rPr>
          <w:rFonts w:ascii="Times New Roman" w:hAnsi="Times New Roman" w:cs="Times New Roman"/>
          <w:sz w:val="28"/>
          <w:szCs w:val="28"/>
          <w:lang w:val="uk-UA"/>
        </w:rPr>
        <w:t>2313</w:t>
      </w:r>
      <w:bookmarkStart w:id="0" w:name="_GoBack"/>
      <w:bookmarkEnd w:id="0"/>
    </w:p>
    <w:p w:rsidR="00EB5A8C" w:rsidRDefault="00EB5A8C" w:rsidP="00EB5A8C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B5A8C" w:rsidRDefault="00EB5A8C" w:rsidP="00EB5A8C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</w:t>
      </w:r>
    </w:p>
    <w:p w:rsidR="002E333E" w:rsidRDefault="00EB5A8C" w:rsidP="002E333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другого типу </w:t>
      </w:r>
      <w:r w:rsidRPr="008A7BA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об’єктів </w:t>
      </w:r>
      <w:r w:rsidR="002E333E">
        <w:rPr>
          <w:rFonts w:ascii="Times New Roman" w:hAnsi="Times New Roman" w:cs="Times New Roman"/>
          <w:b/>
          <w:sz w:val="28"/>
          <w:szCs w:val="28"/>
          <w:lang w:val="uk-UA"/>
        </w:rPr>
        <w:t>оренди комунальної власності які</w:t>
      </w:r>
    </w:p>
    <w:p w:rsidR="00EB5A8C" w:rsidRDefault="002E333E" w:rsidP="002E333E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підлягають передачі в оренду без проведення аукціону</w:t>
      </w:r>
    </w:p>
    <w:p w:rsidR="009573AA" w:rsidRDefault="009573AA" w:rsidP="009573AA">
      <w:pPr>
        <w:pStyle w:val="a5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261"/>
        <w:gridCol w:w="992"/>
        <w:gridCol w:w="2693"/>
        <w:gridCol w:w="3119"/>
        <w:gridCol w:w="3543"/>
      </w:tblGrid>
      <w:tr w:rsidR="00C61793" w:rsidRPr="00E8757C" w:rsidTr="00901716">
        <w:tc>
          <w:tcPr>
            <w:tcW w:w="675" w:type="dxa"/>
          </w:tcPr>
          <w:p w:rsidR="00C61793" w:rsidRPr="00E8757C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757C">
              <w:rPr>
                <w:rFonts w:ascii="Times New Roman" w:hAnsi="Times New Roman" w:cs="Times New Roman"/>
                <w:b/>
                <w:lang w:val="uk-UA"/>
              </w:rPr>
              <w:t>№</w:t>
            </w:r>
            <w:r w:rsidRPr="00E8757C">
              <w:rPr>
                <w:rFonts w:ascii="Times New Roman" w:hAnsi="Times New Roman" w:cs="Times New Roman"/>
                <w:b/>
                <w:lang w:val="uk-UA"/>
              </w:rPr>
              <w:br/>
              <w:t>п/п</w:t>
            </w:r>
          </w:p>
        </w:tc>
        <w:tc>
          <w:tcPr>
            <w:tcW w:w="3261" w:type="dxa"/>
          </w:tcPr>
          <w:p w:rsidR="00C61793" w:rsidRPr="00E8757C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757C">
              <w:rPr>
                <w:rFonts w:ascii="Times New Roman" w:hAnsi="Times New Roman" w:cs="Times New Roman"/>
                <w:b/>
                <w:lang w:val="uk-UA"/>
              </w:rPr>
              <w:t>Назва об’єкту нерухомого майна</w:t>
            </w:r>
          </w:p>
        </w:tc>
        <w:tc>
          <w:tcPr>
            <w:tcW w:w="992" w:type="dxa"/>
          </w:tcPr>
          <w:p w:rsidR="00C61793" w:rsidRPr="00E8757C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757C">
              <w:rPr>
                <w:rFonts w:ascii="Times New Roman" w:hAnsi="Times New Roman" w:cs="Times New Roman"/>
                <w:b/>
                <w:lang w:val="uk-UA"/>
              </w:rPr>
              <w:t>Загальна площа (м. кв)</w:t>
            </w:r>
          </w:p>
        </w:tc>
        <w:tc>
          <w:tcPr>
            <w:tcW w:w="2693" w:type="dxa"/>
          </w:tcPr>
          <w:p w:rsidR="00C61793" w:rsidRPr="00E8757C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757C">
              <w:rPr>
                <w:rFonts w:ascii="Times New Roman" w:hAnsi="Times New Roman" w:cs="Times New Roman"/>
                <w:b/>
                <w:lang w:val="uk-UA"/>
              </w:rPr>
              <w:t>Адреса</w:t>
            </w:r>
          </w:p>
        </w:tc>
        <w:tc>
          <w:tcPr>
            <w:tcW w:w="3119" w:type="dxa"/>
          </w:tcPr>
          <w:p w:rsidR="00C61793" w:rsidRPr="00E8757C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757C">
              <w:rPr>
                <w:rFonts w:ascii="Times New Roman" w:hAnsi="Times New Roman" w:cs="Times New Roman"/>
                <w:b/>
                <w:lang w:val="uk-UA"/>
              </w:rPr>
              <w:t>Стартовий розмір місячної орендної плати (гривень), без ПДВ</w:t>
            </w:r>
          </w:p>
        </w:tc>
        <w:tc>
          <w:tcPr>
            <w:tcW w:w="3543" w:type="dxa"/>
          </w:tcPr>
          <w:p w:rsidR="00C61793" w:rsidRPr="00E8757C" w:rsidRDefault="00C61793" w:rsidP="00EB5A8C">
            <w:pPr>
              <w:pStyle w:val="a5"/>
              <w:jc w:val="center"/>
              <w:rPr>
                <w:rFonts w:ascii="Times New Roman" w:hAnsi="Times New Roman" w:cs="Times New Roman"/>
                <w:b/>
                <w:lang w:val="uk-UA"/>
              </w:rPr>
            </w:pPr>
            <w:r w:rsidRPr="00E8757C">
              <w:rPr>
                <w:rFonts w:ascii="Times New Roman" w:hAnsi="Times New Roman" w:cs="Times New Roman"/>
                <w:b/>
                <w:lang w:val="uk-UA"/>
              </w:rPr>
              <w:t>Цільове призначення</w:t>
            </w:r>
          </w:p>
        </w:tc>
      </w:tr>
      <w:tr w:rsidR="00C61793" w:rsidRPr="008D478C" w:rsidTr="00901716">
        <w:tc>
          <w:tcPr>
            <w:tcW w:w="675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 w:rsid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EB5A8C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Танцювальна зала КЗ «Долинський опорний заклад загальної середньої освіти І-ІІІ ступенів № 4 Долинської міської ради» згідно технічного паспорту літера «А І» № 56</w:t>
            </w:r>
          </w:p>
        </w:tc>
        <w:tc>
          <w:tcPr>
            <w:tcW w:w="992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74,0</w:t>
            </w:r>
          </w:p>
        </w:tc>
        <w:tc>
          <w:tcPr>
            <w:tcW w:w="2693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</w:t>
            </w:r>
          </w:p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Долинська</w:t>
            </w:r>
          </w:p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Ольгерда Бочковського, 1</w:t>
            </w:r>
          </w:p>
        </w:tc>
        <w:tc>
          <w:tcPr>
            <w:tcW w:w="3119" w:type="dxa"/>
          </w:tcPr>
          <w:p w:rsidR="00C61793" w:rsidRPr="007D416A" w:rsidRDefault="00C61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C61793" w:rsidRPr="007D416A" w:rsidRDefault="00C61793" w:rsidP="002E333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проведення тренувань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державні та комунальні підприємства, установи, організації у сфері культури і мистецтв чи громадські організації у сфері культури і мистецтв (у тому числі національні творчі спілки або їх члени під творчі майстерні)</w:t>
            </w:r>
          </w:p>
        </w:tc>
      </w:tr>
      <w:tr w:rsidR="00C61793" w:rsidRPr="00E74D29" w:rsidTr="00901716">
        <w:tc>
          <w:tcPr>
            <w:tcW w:w="675" w:type="dxa"/>
          </w:tcPr>
          <w:p w:rsidR="00C6179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7628D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«Долинський опорний заклад загальної середньої освіти І-ІІІ ступенів № 4 Долинської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міської ради» згідно технічного паспорту літера </w:t>
            </w:r>
            <w:r w:rsidR="007628D5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№ 83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(клас № 208)</w:t>
            </w:r>
          </w:p>
        </w:tc>
        <w:tc>
          <w:tcPr>
            <w:tcW w:w="992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67,0</w:t>
            </w:r>
          </w:p>
        </w:tc>
        <w:tc>
          <w:tcPr>
            <w:tcW w:w="2693" w:type="dxa"/>
          </w:tcPr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</w:t>
            </w:r>
          </w:p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Долинська</w:t>
            </w:r>
          </w:p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Ольгерда Бочковського, 1</w:t>
            </w:r>
          </w:p>
        </w:tc>
        <w:tc>
          <w:tcPr>
            <w:tcW w:w="3119" w:type="dxa"/>
          </w:tcPr>
          <w:p w:rsidR="00C61793" w:rsidRPr="007D416A" w:rsidRDefault="00C61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громади, яке передається в оренду»</w:t>
            </w:r>
          </w:p>
        </w:tc>
        <w:tc>
          <w:tcPr>
            <w:tcW w:w="3543" w:type="dxa"/>
          </w:tcPr>
          <w:p w:rsidR="00C61793" w:rsidRPr="00814B0D" w:rsidRDefault="00C61793" w:rsidP="00AC20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 державної влади та органи місцевого самоврядування, інші установи і організації, діяльність яких 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C61793" w:rsidRPr="00BC4B89" w:rsidTr="00901716">
        <w:tc>
          <w:tcPr>
            <w:tcW w:w="675" w:type="dxa"/>
          </w:tcPr>
          <w:p w:rsidR="00C6179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14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7628D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«Долинський опорний заклад загальної середньої освіти І-ІІІ ступенів № 4 Долинської міської ради» згідно технічного паспорту літера </w:t>
            </w:r>
            <w:r w:rsidR="007628D5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 № 78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(клас № 204)</w:t>
            </w:r>
          </w:p>
        </w:tc>
        <w:tc>
          <w:tcPr>
            <w:tcW w:w="992" w:type="dxa"/>
          </w:tcPr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67,0</w:t>
            </w:r>
          </w:p>
        </w:tc>
        <w:tc>
          <w:tcPr>
            <w:tcW w:w="2693" w:type="dxa"/>
          </w:tcPr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</w:t>
            </w:r>
          </w:p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Долинська</w:t>
            </w:r>
          </w:p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Ольгерда Бочковського, 1</w:t>
            </w:r>
          </w:p>
        </w:tc>
        <w:tc>
          <w:tcPr>
            <w:tcW w:w="3119" w:type="dxa"/>
          </w:tcPr>
          <w:p w:rsidR="00C61793" w:rsidRPr="007D416A" w:rsidRDefault="00C61793" w:rsidP="00116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C61793" w:rsidRPr="00814B0D" w:rsidRDefault="00C61793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C61793" w:rsidRPr="00BC4B89" w:rsidTr="00901716">
        <w:tc>
          <w:tcPr>
            <w:tcW w:w="675" w:type="dxa"/>
          </w:tcPr>
          <w:p w:rsidR="00C6179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C6179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Частина приміщення КЗ «Долинський опорний заклад загальної середньої освіти-гімназія І-ІІІ ступенів № 3 Долинської міської ради» згідно технічного паспорту літера А І № 44 (рекреація)</w:t>
            </w:r>
          </w:p>
        </w:tc>
        <w:tc>
          <w:tcPr>
            <w:tcW w:w="992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69,2</w:t>
            </w:r>
          </w:p>
        </w:tc>
        <w:tc>
          <w:tcPr>
            <w:tcW w:w="2693" w:type="dxa"/>
          </w:tcPr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</w:t>
            </w:r>
          </w:p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 Долинська</w:t>
            </w:r>
          </w:p>
          <w:p w:rsidR="00C61793" w:rsidRPr="007D416A" w:rsidRDefault="00C61793" w:rsidP="00C61793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Ольгерда Бочковського, 13</w:t>
            </w:r>
          </w:p>
        </w:tc>
        <w:tc>
          <w:tcPr>
            <w:tcW w:w="3119" w:type="dxa"/>
          </w:tcPr>
          <w:p w:rsidR="00C61793" w:rsidRPr="007D416A" w:rsidRDefault="00C61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C61793" w:rsidRPr="00814B0D" w:rsidRDefault="00C61793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C61793" w:rsidRPr="00AE4D33" w:rsidTr="00901716">
        <w:tc>
          <w:tcPr>
            <w:tcW w:w="675" w:type="dxa"/>
          </w:tcPr>
          <w:p w:rsidR="00C6179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7628D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«Долинська загальноосвітня школа І-ІІІ ступенів № 2 ім. А.С.Макаренка Долинської міської ради» згідно технічного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паспорту літера </w:t>
            </w:r>
            <w:r w:rsidR="007628D5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628D5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 № 3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(кабінет майстерня)</w:t>
            </w:r>
          </w:p>
        </w:tc>
        <w:tc>
          <w:tcPr>
            <w:tcW w:w="992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35,11</w:t>
            </w:r>
          </w:p>
        </w:tc>
        <w:tc>
          <w:tcPr>
            <w:tcW w:w="2693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Шевченка, 6</w:t>
            </w:r>
          </w:p>
        </w:tc>
        <w:tc>
          <w:tcPr>
            <w:tcW w:w="3119" w:type="dxa"/>
          </w:tcPr>
          <w:p w:rsidR="00C61793" w:rsidRPr="007D416A" w:rsidRDefault="00C61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передається в оренду»</w:t>
            </w:r>
          </w:p>
        </w:tc>
        <w:tc>
          <w:tcPr>
            <w:tcW w:w="3543" w:type="dxa"/>
          </w:tcPr>
          <w:p w:rsidR="00C61793" w:rsidRPr="00814B0D" w:rsidRDefault="00C61793" w:rsidP="00AC20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C61793" w:rsidRPr="00325775" w:rsidTr="00901716">
        <w:tc>
          <w:tcPr>
            <w:tcW w:w="675" w:type="dxa"/>
          </w:tcPr>
          <w:p w:rsidR="00C6179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17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7628D5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«Долинська загальноосвітня школа І-ІІІ ступенів № 2 ім. А.С.Макаренка Долинської міської ради» згідно технічного паспорту літера </w:t>
            </w:r>
            <w:r w:rsidR="007628D5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Б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№ </w:t>
            </w:r>
            <w:r w:rsidR="007628D5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(кабінет)</w:t>
            </w:r>
          </w:p>
        </w:tc>
        <w:tc>
          <w:tcPr>
            <w:tcW w:w="992" w:type="dxa"/>
          </w:tcPr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58,65</w:t>
            </w:r>
          </w:p>
        </w:tc>
        <w:tc>
          <w:tcPr>
            <w:tcW w:w="2693" w:type="dxa"/>
          </w:tcPr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C61793" w:rsidRPr="007D416A" w:rsidRDefault="00C6179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Шевченка, 6</w:t>
            </w:r>
          </w:p>
        </w:tc>
        <w:tc>
          <w:tcPr>
            <w:tcW w:w="3119" w:type="dxa"/>
          </w:tcPr>
          <w:p w:rsidR="00C61793" w:rsidRPr="007D416A" w:rsidRDefault="00C61793" w:rsidP="00116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C61793" w:rsidRPr="00814B0D" w:rsidRDefault="00C61793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C61793" w:rsidRPr="00325775" w:rsidTr="00901716">
        <w:tc>
          <w:tcPr>
            <w:tcW w:w="675" w:type="dxa"/>
          </w:tcPr>
          <w:p w:rsidR="00C61793" w:rsidRPr="007D416A" w:rsidRDefault="007D416A" w:rsidP="00182FC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C61793" w:rsidP="007D416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«Долинська загальноосвітня школа І-ІІІ ступенів № 1 Долинської міської ради» згідно технічного паспорту літера </w:t>
            </w:r>
            <w:r w:rsidR="007D416A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D416A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35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(кабінет № 114)</w:t>
            </w:r>
          </w:p>
        </w:tc>
        <w:tc>
          <w:tcPr>
            <w:tcW w:w="992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2693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Вул. </w:t>
            </w:r>
            <w:r w:rsidR="003040D8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Сонячна, 4а</w:t>
            </w:r>
          </w:p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28500</w:t>
            </w:r>
          </w:p>
        </w:tc>
        <w:tc>
          <w:tcPr>
            <w:tcW w:w="3119" w:type="dxa"/>
          </w:tcPr>
          <w:p w:rsidR="00C61793" w:rsidRPr="007D416A" w:rsidRDefault="00C61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C61793" w:rsidRPr="00814B0D" w:rsidRDefault="003040D8" w:rsidP="00AC20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3040D8" w:rsidRPr="00325775" w:rsidTr="00901716">
        <w:tc>
          <w:tcPr>
            <w:tcW w:w="675" w:type="dxa"/>
          </w:tcPr>
          <w:p w:rsidR="003040D8" w:rsidRPr="007D416A" w:rsidRDefault="007D416A" w:rsidP="00182FC4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3040D8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3040D8" w:rsidRPr="007D416A" w:rsidRDefault="003040D8" w:rsidP="007D416A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«Долинська загальноосвітня школа І-ІІІ ступенів № 1 Долинської міської ради» згідно технічного паспорту літера </w:t>
            </w:r>
            <w:r w:rsidR="007D416A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№ </w:t>
            </w:r>
            <w:r w:rsidR="007D416A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26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(кабінет № 115)</w:t>
            </w:r>
          </w:p>
        </w:tc>
        <w:tc>
          <w:tcPr>
            <w:tcW w:w="992" w:type="dxa"/>
          </w:tcPr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</w:tc>
        <w:tc>
          <w:tcPr>
            <w:tcW w:w="2693" w:type="dxa"/>
          </w:tcPr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Сонячна, 4а</w:t>
            </w:r>
          </w:p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28500</w:t>
            </w:r>
          </w:p>
        </w:tc>
        <w:tc>
          <w:tcPr>
            <w:tcW w:w="3119" w:type="dxa"/>
          </w:tcPr>
          <w:p w:rsidR="003040D8" w:rsidRPr="007D416A" w:rsidRDefault="003040D8" w:rsidP="00116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3040D8" w:rsidRPr="00814B0D" w:rsidRDefault="003040D8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3040D8" w:rsidRPr="00325775" w:rsidTr="00901716">
        <w:tc>
          <w:tcPr>
            <w:tcW w:w="675" w:type="dxa"/>
          </w:tcPr>
          <w:p w:rsidR="003040D8" w:rsidRPr="007D416A" w:rsidRDefault="007D416A" w:rsidP="008B4C1E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  <w:r w:rsidR="003040D8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3040D8" w:rsidRPr="007D416A" w:rsidRDefault="003040D8" w:rsidP="00AC20BD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Приміщення спортивної зали КЗ «Долинська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загальноосвітня школа І-ІІІ ступенів № 1 Долинської міської ради» згідно технічного паспорту літера А ІІ №62</w:t>
            </w:r>
          </w:p>
        </w:tc>
        <w:tc>
          <w:tcPr>
            <w:tcW w:w="992" w:type="dxa"/>
          </w:tcPr>
          <w:p w:rsidR="003040D8" w:rsidRPr="007D416A" w:rsidRDefault="003040D8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165,6</w:t>
            </w:r>
          </w:p>
        </w:tc>
        <w:tc>
          <w:tcPr>
            <w:tcW w:w="2693" w:type="dxa"/>
          </w:tcPr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Кіровоградська область,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м.Долинська</w:t>
            </w:r>
          </w:p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Сонячна, 4а</w:t>
            </w:r>
          </w:p>
          <w:p w:rsidR="003040D8" w:rsidRPr="007D416A" w:rsidRDefault="003040D8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28500</w:t>
            </w:r>
          </w:p>
        </w:tc>
        <w:tc>
          <w:tcPr>
            <w:tcW w:w="3119" w:type="dxa"/>
          </w:tcPr>
          <w:p w:rsidR="003040D8" w:rsidRPr="007D416A" w:rsidRDefault="003040D8" w:rsidP="001162B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3040D8" w:rsidRPr="00814B0D" w:rsidRDefault="003040D8" w:rsidP="00AC20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З метою проведення тренувань, змагань та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інших спортивних заходів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C61793" w:rsidRPr="00325775" w:rsidTr="00901716">
        <w:tc>
          <w:tcPr>
            <w:tcW w:w="675" w:type="dxa"/>
          </w:tcPr>
          <w:p w:rsidR="00C6179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21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C61793" w:rsidRPr="007D416A" w:rsidRDefault="003040D8" w:rsidP="003040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</w:t>
            </w:r>
            <w:r w:rsidR="00C6179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Комунального закладу «Маловодянська загальноосвітня школа І-ІІІ ступенів Долинської міської ради» згідно технічного паспорту № 48</w:t>
            </w:r>
          </w:p>
        </w:tc>
        <w:tc>
          <w:tcPr>
            <w:tcW w:w="992" w:type="dxa"/>
          </w:tcPr>
          <w:p w:rsidR="00C61793" w:rsidRPr="007D416A" w:rsidRDefault="003040D8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42,0</w:t>
            </w:r>
          </w:p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693" w:type="dxa"/>
          </w:tcPr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Кіровоградська область, с.Маловодяне, пров.Транспортний, </w:t>
            </w:r>
          </w:p>
          <w:p w:rsidR="00C61793" w:rsidRPr="007D416A" w:rsidRDefault="00C6179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 А</w:t>
            </w:r>
          </w:p>
        </w:tc>
        <w:tc>
          <w:tcPr>
            <w:tcW w:w="3119" w:type="dxa"/>
          </w:tcPr>
          <w:p w:rsidR="00C61793" w:rsidRPr="007D416A" w:rsidRDefault="00C6179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C61793" w:rsidRPr="00814B0D" w:rsidRDefault="003040D8" w:rsidP="00AC20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гуртка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7C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3040D8" w:rsidRPr="00D2272A" w:rsidTr="00901716">
        <w:tc>
          <w:tcPr>
            <w:tcW w:w="675" w:type="dxa"/>
          </w:tcPr>
          <w:p w:rsidR="003040D8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3040D8" w:rsidRPr="007D416A" w:rsidRDefault="003040D8" w:rsidP="003040D8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«Долинська загальноосвітня школа І-ІІІ ступенів № 1 Долинської міської ради» згідно технічного паспорту літера АІІІ № 79-102 </w:t>
            </w:r>
          </w:p>
        </w:tc>
        <w:tc>
          <w:tcPr>
            <w:tcW w:w="992" w:type="dxa"/>
          </w:tcPr>
          <w:p w:rsidR="003040D8" w:rsidRPr="007D416A" w:rsidRDefault="003040D8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776,58</w:t>
            </w:r>
          </w:p>
        </w:tc>
        <w:tc>
          <w:tcPr>
            <w:tcW w:w="2693" w:type="dxa"/>
          </w:tcPr>
          <w:p w:rsidR="003040D8" w:rsidRPr="007D416A" w:rsidRDefault="003040D8" w:rsidP="003040D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3040D8" w:rsidRPr="007D416A" w:rsidRDefault="003040D8" w:rsidP="003040D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Сонячна, 4а</w:t>
            </w:r>
          </w:p>
          <w:p w:rsidR="003040D8" w:rsidRPr="007D416A" w:rsidRDefault="003040D8" w:rsidP="003040D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28500</w:t>
            </w:r>
          </w:p>
        </w:tc>
        <w:tc>
          <w:tcPr>
            <w:tcW w:w="3119" w:type="dxa"/>
          </w:tcPr>
          <w:p w:rsidR="003040D8" w:rsidRPr="007D416A" w:rsidRDefault="003040D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3040D8" w:rsidRPr="00814B0D" w:rsidRDefault="003040D8" w:rsidP="00AC20B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ПТУ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327083" w:rsidRPr="00D2272A" w:rsidTr="00901716">
        <w:tc>
          <w:tcPr>
            <w:tcW w:w="675" w:type="dxa"/>
          </w:tcPr>
          <w:p w:rsidR="0032708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327083"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327083" w:rsidRPr="007D416A" w:rsidRDefault="00327083" w:rsidP="0032708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Частина приміщення КЗ «Долинська загальноосвітня школа І-ІІІ ступенів № 1 Долинської міської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ради» згідно технічного паспорту літера А І № 3</w:t>
            </w:r>
          </w:p>
        </w:tc>
        <w:tc>
          <w:tcPr>
            <w:tcW w:w="992" w:type="dxa"/>
          </w:tcPr>
          <w:p w:rsidR="00327083" w:rsidRPr="007D416A" w:rsidRDefault="00327083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54,2</w:t>
            </w:r>
          </w:p>
        </w:tc>
        <w:tc>
          <w:tcPr>
            <w:tcW w:w="2693" w:type="dxa"/>
          </w:tcPr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Сонячна, 4а</w:t>
            </w:r>
          </w:p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28500</w:t>
            </w:r>
          </w:p>
        </w:tc>
        <w:tc>
          <w:tcPr>
            <w:tcW w:w="3119" w:type="dxa"/>
          </w:tcPr>
          <w:p w:rsidR="00327083" w:rsidRPr="007D416A" w:rsidRDefault="00327083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327083" w:rsidRPr="00814B0D" w:rsidRDefault="00327083" w:rsidP="0032708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З метою розміщення їдальні для вихованців ПТУ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органи державної влади та органи місцевого самоврядування, інші установи 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lastRenderedPageBreak/>
              <w:t>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  <w:tr w:rsidR="00327083" w:rsidRPr="00D2272A" w:rsidTr="00901716">
        <w:tc>
          <w:tcPr>
            <w:tcW w:w="675" w:type="dxa"/>
          </w:tcPr>
          <w:p w:rsidR="00327083" w:rsidRPr="007D416A" w:rsidRDefault="007D416A" w:rsidP="00AC20BD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24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  <w:tc>
          <w:tcPr>
            <w:tcW w:w="3261" w:type="dxa"/>
          </w:tcPr>
          <w:p w:rsidR="00327083" w:rsidRPr="007D416A" w:rsidRDefault="00327083" w:rsidP="00327083">
            <w:pPr>
              <w:pStyle w:val="a5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Частина приміщення КЗ «Долинська загальноосвітня школа І-ІІІ ступенів № 1 Долинської міської ради» згідно технічного паспорту літера А І № 4-6</w:t>
            </w:r>
          </w:p>
        </w:tc>
        <w:tc>
          <w:tcPr>
            <w:tcW w:w="992" w:type="dxa"/>
          </w:tcPr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36,4</w:t>
            </w:r>
          </w:p>
        </w:tc>
        <w:tc>
          <w:tcPr>
            <w:tcW w:w="2693" w:type="dxa"/>
          </w:tcPr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Кіровоградська область, м.Долинська</w:t>
            </w:r>
          </w:p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Вул. Сонячна, 4а</w:t>
            </w:r>
          </w:p>
          <w:p w:rsidR="00327083" w:rsidRPr="007D416A" w:rsidRDefault="00327083" w:rsidP="001162B8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28500</w:t>
            </w:r>
          </w:p>
        </w:tc>
        <w:tc>
          <w:tcPr>
            <w:tcW w:w="3119" w:type="dxa"/>
          </w:tcPr>
          <w:p w:rsidR="00327083" w:rsidRPr="007D416A" w:rsidRDefault="00327083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Відповідно </w:t>
            </w: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</w:t>
            </w:r>
            <w:r w:rsidRPr="007D416A">
              <w:rPr>
                <w:rFonts w:ascii="Times New Roman" w:hAnsi="Times New Roman" w:cs="Times New Roman"/>
                <w:sz w:val="28"/>
                <w:szCs w:val="28"/>
              </w:rPr>
              <w:t xml:space="preserve"> «Методики розрахунку орендної плати за майно Долинської міської територіальної громади, яке передається в оренду»</w:t>
            </w:r>
          </w:p>
        </w:tc>
        <w:tc>
          <w:tcPr>
            <w:tcW w:w="3543" w:type="dxa"/>
          </w:tcPr>
          <w:p w:rsidR="00327083" w:rsidRPr="00814B0D" w:rsidRDefault="00327083" w:rsidP="001162B8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7D416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 метою розміщення харчоблоку для приготування їжі для вихованців ПТУ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(</w:t>
            </w:r>
            <w:r w:rsidR="00814B0D" w:rsidRP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органи державної влади та органи місцевого самоврядування, інші установи і організації, діяльність яких фінансується за рахунок державного або місцевих бюджетів</w:t>
            </w:r>
            <w:r w:rsidR="00814B0D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</w:tr>
    </w:tbl>
    <w:p w:rsidR="009573AA" w:rsidRDefault="009573AA" w:rsidP="009573A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73AA" w:rsidRDefault="009573AA" w:rsidP="009573A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D416A" w:rsidRDefault="007D416A" w:rsidP="009573A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573AA" w:rsidRPr="00DC0F15" w:rsidRDefault="009573AA" w:rsidP="009573AA">
      <w:pPr>
        <w:pStyle w:val="a5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Секретар міської ради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Сергій ОМЕЛЬЧЕНКО</w:t>
      </w:r>
    </w:p>
    <w:p w:rsidR="00CB7193" w:rsidRDefault="00CB7193"/>
    <w:sectPr w:rsidR="00CB7193" w:rsidSect="00901716">
      <w:headerReference w:type="even" r:id="rId6"/>
      <w:headerReference w:type="default" r:id="rId7"/>
      <w:headerReference w:type="first" r:id="rId8"/>
      <w:pgSz w:w="16838" w:h="11906" w:orient="landscape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84A" w:rsidRDefault="00A6684A" w:rsidP="009573AA">
      <w:pPr>
        <w:spacing w:after="0" w:line="240" w:lineRule="auto"/>
      </w:pPr>
      <w:r>
        <w:separator/>
      </w:r>
    </w:p>
  </w:endnote>
  <w:endnote w:type="continuationSeparator" w:id="0">
    <w:p w:rsidR="00A6684A" w:rsidRDefault="00A6684A" w:rsidP="009573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84A" w:rsidRDefault="00A6684A" w:rsidP="009573AA">
      <w:pPr>
        <w:spacing w:after="0" w:line="240" w:lineRule="auto"/>
      </w:pPr>
      <w:r>
        <w:separator/>
      </w:r>
    </w:p>
  </w:footnote>
  <w:footnote w:type="continuationSeparator" w:id="0">
    <w:p w:rsidR="00A6684A" w:rsidRDefault="00A6684A" w:rsidP="009573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23AE" w:rsidRPr="002023AE" w:rsidRDefault="00CE31A3" w:rsidP="002023AE">
    <w:pPr>
      <w:pStyle w:val="a3"/>
      <w:jc w:val="center"/>
      <w:rPr>
        <w:lang w:val="uk-UA"/>
      </w:rPr>
    </w:pPr>
    <w:r>
      <w:rPr>
        <w:lang w:val="uk-UA"/>
      </w:rPr>
      <w:t>5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44616034"/>
      <w:docPartObj>
        <w:docPartGallery w:val="Page Numbers (Top of Page)"/>
        <w:docPartUnique/>
      </w:docPartObj>
    </w:sdtPr>
    <w:sdtEndPr/>
    <w:sdtContent>
      <w:p w:rsidR="00A10AA7" w:rsidRDefault="00A10AA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272A">
          <w:rPr>
            <w:noProof/>
          </w:rPr>
          <w:t>2</w:t>
        </w:r>
        <w:r>
          <w:fldChar w:fldCharType="end"/>
        </w:r>
      </w:p>
    </w:sdtContent>
  </w:sdt>
  <w:p w:rsidR="00A10AA7" w:rsidRDefault="00A10AA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2AF6" w:rsidRDefault="00242AF6">
    <w:pPr>
      <w:pStyle w:val="a3"/>
      <w:jc w:val="center"/>
    </w:pPr>
  </w:p>
  <w:p w:rsidR="00242AF6" w:rsidRDefault="00AB78EA" w:rsidP="00AB78EA">
    <w:pPr>
      <w:pStyle w:val="a3"/>
      <w:tabs>
        <w:tab w:val="clear" w:pos="4819"/>
        <w:tab w:val="clear" w:pos="9639"/>
        <w:tab w:val="left" w:pos="10290"/>
      </w:tabs>
    </w:pPr>
    <w: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73AA"/>
    <w:rsid w:val="00032BE4"/>
    <w:rsid w:val="000D3DC6"/>
    <w:rsid w:val="000E5D93"/>
    <w:rsid w:val="00175792"/>
    <w:rsid w:val="00182FC4"/>
    <w:rsid w:val="00242AF6"/>
    <w:rsid w:val="00281103"/>
    <w:rsid w:val="002A2276"/>
    <w:rsid w:val="002E333E"/>
    <w:rsid w:val="003040D8"/>
    <w:rsid w:val="00327083"/>
    <w:rsid w:val="004D1491"/>
    <w:rsid w:val="00720414"/>
    <w:rsid w:val="00734069"/>
    <w:rsid w:val="007628D5"/>
    <w:rsid w:val="007816FC"/>
    <w:rsid w:val="007D416A"/>
    <w:rsid w:val="00814B0D"/>
    <w:rsid w:val="008A12E7"/>
    <w:rsid w:val="008B4C1E"/>
    <w:rsid w:val="008D478C"/>
    <w:rsid w:val="00901716"/>
    <w:rsid w:val="009108FB"/>
    <w:rsid w:val="009573AA"/>
    <w:rsid w:val="00993523"/>
    <w:rsid w:val="009A2E01"/>
    <w:rsid w:val="009C459F"/>
    <w:rsid w:val="00A00706"/>
    <w:rsid w:val="00A10AA7"/>
    <w:rsid w:val="00A21399"/>
    <w:rsid w:val="00A457A6"/>
    <w:rsid w:val="00A6684A"/>
    <w:rsid w:val="00A863DE"/>
    <w:rsid w:val="00AB4536"/>
    <w:rsid w:val="00AB78EA"/>
    <w:rsid w:val="00C61793"/>
    <w:rsid w:val="00C9014C"/>
    <w:rsid w:val="00CB7193"/>
    <w:rsid w:val="00CE31A3"/>
    <w:rsid w:val="00CF31E5"/>
    <w:rsid w:val="00D2272A"/>
    <w:rsid w:val="00EB5A8C"/>
    <w:rsid w:val="00F142A6"/>
    <w:rsid w:val="00FE20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FF6D74-A020-4018-9810-B4C61964C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73AA"/>
    <w:pPr>
      <w:spacing w:after="160" w:line="259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7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573AA"/>
    <w:rPr>
      <w:lang w:val="ru-RU"/>
    </w:rPr>
  </w:style>
  <w:style w:type="paragraph" w:styleId="a5">
    <w:name w:val="No Spacing"/>
    <w:uiPriority w:val="1"/>
    <w:qFormat/>
    <w:rsid w:val="009573AA"/>
    <w:pPr>
      <w:spacing w:after="0" w:line="240" w:lineRule="auto"/>
    </w:pPr>
    <w:rPr>
      <w:lang w:val="ru-RU"/>
    </w:rPr>
  </w:style>
  <w:style w:type="table" w:styleId="a6">
    <w:name w:val="Table Grid"/>
    <w:basedOn w:val="a1"/>
    <w:uiPriority w:val="59"/>
    <w:rsid w:val="009573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footer"/>
    <w:basedOn w:val="a"/>
    <w:link w:val="a8"/>
    <w:uiPriority w:val="99"/>
    <w:unhideWhenUsed/>
    <w:rsid w:val="009573A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73AA"/>
    <w:rPr>
      <w:lang w:val="ru-RU"/>
    </w:rPr>
  </w:style>
  <w:style w:type="paragraph" w:styleId="a9">
    <w:name w:val="Balloon Text"/>
    <w:basedOn w:val="a"/>
    <w:link w:val="aa"/>
    <w:uiPriority w:val="99"/>
    <w:semiHidden/>
    <w:unhideWhenUsed/>
    <w:rsid w:val="001757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75792"/>
    <w:rPr>
      <w:rFonts w:ascii="Tahoma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5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7747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15</cp:revision>
  <cp:lastPrinted>2021-11-26T08:14:00Z</cp:lastPrinted>
  <dcterms:created xsi:type="dcterms:W3CDTF">2021-11-15T14:33:00Z</dcterms:created>
  <dcterms:modified xsi:type="dcterms:W3CDTF">2021-12-06T07:38:00Z</dcterms:modified>
</cp:coreProperties>
</file>