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7" w:type="dxa"/>
        <w:tblInd w:w="392" w:type="dxa"/>
        <w:tblLook w:val="00A0" w:firstRow="1" w:lastRow="0" w:firstColumn="1" w:lastColumn="0" w:noHBand="0" w:noVBand="0"/>
      </w:tblPr>
      <w:tblGrid>
        <w:gridCol w:w="3082"/>
        <w:gridCol w:w="3075"/>
        <w:gridCol w:w="3340"/>
      </w:tblGrid>
      <w:tr w:rsidR="00483F72" w:rsidRPr="00557F72" w:rsidTr="00274C3B">
        <w:tc>
          <w:tcPr>
            <w:tcW w:w="3082" w:type="dxa"/>
          </w:tcPr>
          <w:p w:rsidR="00483F72" w:rsidRDefault="00483F72">
            <w:pPr>
              <w:spacing w:line="256" w:lineRule="auto"/>
              <w:jc w:val="center"/>
              <w:rPr>
                <w:lang w:eastAsia="en-US"/>
              </w:rPr>
            </w:pPr>
          </w:p>
        </w:tc>
        <w:tc>
          <w:tcPr>
            <w:tcW w:w="3075" w:type="dxa"/>
            <w:hideMark/>
          </w:tcPr>
          <w:p w:rsidR="00483F72" w:rsidRDefault="00483F72" w:rsidP="00483F72">
            <w:pPr>
              <w:spacing w:line="256" w:lineRule="auto"/>
              <w:rPr>
                <w:lang w:eastAsia="en-US"/>
              </w:rPr>
            </w:pPr>
            <w:r>
              <w:rPr>
                <w:noProof/>
                <w:lang w:val="ru-RU" w:eastAsia="en-US"/>
              </w:rPr>
              <w:t xml:space="preserve">              </w:t>
            </w:r>
            <w:r w:rsidR="003A77E0">
              <w:rPr>
                <w:noProof/>
                <w:lang w:val="ru-RU" w:eastAsia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5.25pt;height:54pt;visibility:visible;mso-wrap-style:square">
                  <v:imagedata r:id="rId9" o:title=""/>
                </v:shape>
              </w:pict>
            </w:r>
          </w:p>
        </w:tc>
        <w:tc>
          <w:tcPr>
            <w:tcW w:w="3340" w:type="dxa"/>
          </w:tcPr>
          <w:p w:rsidR="00483F72" w:rsidRPr="00483F72" w:rsidRDefault="00483F72" w:rsidP="00483F72">
            <w:pPr>
              <w:spacing w:line="256" w:lineRule="auto"/>
              <w:ind w:left="147"/>
              <w:jc w:val="right"/>
              <w:rPr>
                <w:lang w:eastAsia="en-US"/>
              </w:rPr>
            </w:pPr>
            <w:r w:rsidRPr="00483F72">
              <w:rPr>
                <w:lang w:eastAsia="en-US"/>
              </w:rPr>
              <w:t>ПРОЄКТ</w:t>
            </w:r>
          </w:p>
        </w:tc>
      </w:tr>
      <w:tr w:rsidR="00557F72" w:rsidRPr="00557F72" w:rsidTr="00274C3B">
        <w:tc>
          <w:tcPr>
            <w:tcW w:w="9497" w:type="dxa"/>
            <w:gridSpan w:val="3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557F72" w:rsidRDefault="00557F72">
            <w:pPr>
              <w:spacing w:before="240"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ДОЛИНСЬКА МІСЬКА РАДА</w:t>
            </w:r>
          </w:p>
          <w:p w:rsidR="00557F72" w:rsidRDefault="00557F72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КРОПИВНИЦЬКОГО</w:t>
            </w:r>
            <w:r>
              <w:rPr>
                <w:b/>
                <w:bCs/>
                <w:sz w:val="28"/>
                <w:szCs w:val="28"/>
                <w:lang w:val="ru-RU" w:eastAsia="en-US"/>
              </w:rPr>
              <w:t xml:space="preserve"> </w:t>
            </w:r>
            <w:r>
              <w:rPr>
                <w:b/>
                <w:bCs/>
                <w:sz w:val="28"/>
                <w:szCs w:val="28"/>
                <w:lang w:eastAsia="en-US"/>
              </w:rPr>
              <w:t>РАЙОНУ КІРОВОГРАДСЬКОЇ ОБЛАСТІ</w:t>
            </w:r>
          </w:p>
          <w:p w:rsidR="00483F72" w:rsidRDefault="00483F72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ОДИНА</w:t>
            </w:r>
            <w:r w:rsidR="00AF2AF5">
              <w:rPr>
                <w:b/>
                <w:bCs/>
                <w:sz w:val="28"/>
                <w:szCs w:val="28"/>
                <w:lang w:eastAsia="en-US"/>
              </w:rPr>
              <w:t>ДЦЯТА ПОЗАЧЕРГОВА СЕСІЯ</w:t>
            </w:r>
          </w:p>
          <w:p w:rsidR="00557F72" w:rsidRDefault="00557F72">
            <w:pPr>
              <w:spacing w:line="256" w:lineRule="auto"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ВОСЬМОГО СКЛИКАННЯ</w:t>
            </w:r>
          </w:p>
          <w:p w:rsidR="00557F72" w:rsidRDefault="00044D86">
            <w:pPr>
              <w:spacing w:line="256" w:lineRule="auto"/>
              <w:jc w:val="center"/>
              <w:rPr>
                <w:b/>
                <w:bCs/>
                <w:sz w:val="16"/>
                <w:szCs w:val="16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557F72" w:rsidRPr="00557F72" w:rsidTr="00274C3B">
        <w:tc>
          <w:tcPr>
            <w:tcW w:w="9497" w:type="dxa"/>
            <w:gridSpan w:val="3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557F72" w:rsidRDefault="00557F72">
            <w:pPr>
              <w:spacing w:line="256" w:lineRule="auto"/>
              <w:jc w:val="center"/>
              <w:rPr>
                <w:b/>
                <w:bCs/>
                <w:sz w:val="10"/>
                <w:szCs w:val="10"/>
                <w:lang w:eastAsia="en-US"/>
              </w:rPr>
            </w:pPr>
          </w:p>
          <w:p w:rsidR="00557F72" w:rsidRDefault="00557F72" w:rsidP="00A629C3">
            <w:pPr>
              <w:spacing w:line="256" w:lineRule="auto"/>
              <w:jc w:val="center"/>
              <w:rPr>
                <w:i/>
                <w:iCs/>
                <w:sz w:val="6"/>
                <w:szCs w:val="6"/>
                <w:lang w:eastAsia="en-US"/>
              </w:rPr>
            </w:pPr>
            <w:r>
              <w:rPr>
                <w:b/>
                <w:bCs/>
                <w:sz w:val="36"/>
                <w:szCs w:val="36"/>
                <w:lang w:eastAsia="en-US"/>
              </w:rPr>
              <w:t>РІШЕННЯ</w:t>
            </w:r>
          </w:p>
        </w:tc>
      </w:tr>
    </w:tbl>
    <w:p w:rsidR="00033C07" w:rsidRPr="00033C07" w:rsidRDefault="00033C07" w:rsidP="00033C07"/>
    <w:p w:rsidR="00033C07" w:rsidRPr="00033C07" w:rsidRDefault="00033C07" w:rsidP="00033C07">
      <w:pPr>
        <w:keepNext/>
        <w:widowControl w:val="0"/>
        <w:autoSpaceDE w:val="0"/>
        <w:autoSpaceDN w:val="0"/>
        <w:adjustRightInd w:val="0"/>
        <w:outlineLvl w:val="0"/>
        <w:rPr>
          <w:bCs/>
          <w:sz w:val="28"/>
          <w:szCs w:val="28"/>
        </w:rPr>
      </w:pPr>
      <w:r w:rsidRPr="00033C07">
        <w:rPr>
          <w:b/>
          <w:bCs/>
          <w:sz w:val="28"/>
          <w:szCs w:val="28"/>
        </w:rPr>
        <w:t xml:space="preserve">   </w:t>
      </w:r>
      <w:r w:rsidRPr="00033C07">
        <w:rPr>
          <w:bCs/>
          <w:sz w:val="28"/>
          <w:szCs w:val="28"/>
        </w:rPr>
        <w:t xml:space="preserve">від “ </w:t>
      </w:r>
      <w:r w:rsidR="00044D86">
        <w:rPr>
          <w:bCs/>
          <w:sz w:val="28"/>
          <w:szCs w:val="28"/>
        </w:rPr>
        <w:t>___</w:t>
      </w:r>
      <w:r w:rsidR="002C6832">
        <w:rPr>
          <w:bCs/>
          <w:sz w:val="28"/>
          <w:szCs w:val="28"/>
        </w:rPr>
        <w:t xml:space="preserve"> </w:t>
      </w:r>
      <w:r w:rsidRPr="00033C07">
        <w:rPr>
          <w:bCs/>
          <w:sz w:val="28"/>
          <w:szCs w:val="28"/>
        </w:rPr>
        <w:t xml:space="preserve">” </w:t>
      </w:r>
      <w:r w:rsidR="00044D86">
        <w:rPr>
          <w:bCs/>
          <w:sz w:val="28"/>
          <w:szCs w:val="28"/>
        </w:rPr>
        <w:t>_______</w:t>
      </w:r>
      <w:r w:rsidR="002C6832">
        <w:rPr>
          <w:bCs/>
          <w:sz w:val="28"/>
          <w:szCs w:val="28"/>
        </w:rPr>
        <w:t xml:space="preserve"> </w:t>
      </w:r>
      <w:r w:rsidRPr="00033C07">
        <w:rPr>
          <w:bCs/>
          <w:sz w:val="28"/>
          <w:szCs w:val="28"/>
        </w:rPr>
        <w:t xml:space="preserve"> 202</w:t>
      </w:r>
      <w:r w:rsidR="00044D86">
        <w:rPr>
          <w:bCs/>
          <w:sz w:val="28"/>
          <w:szCs w:val="28"/>
        </w:rPr>
        <w:t>1</w:t>
      </w:r>
      <w:r w:rsidRPr="00033C07">
        <w:rPr>
          <w:bCs/>
          <w:sz w:val="28"/>
          <w:szCs w:val="28"/>
        </w:rPr>
        <w:t xml:space="preserve"> року         </w:t>
      </w:r>
      <w:r w:rsidR="002C6832">
        <w:rPr>
          <w:bCs/>
          <w:sz w:val="28"/>
          <w:szCs w:val="28"/>
        </w:rPr>
        <w:t xml:space="preserve">                             </w:t>
      </w:r>
      <w:r w:rsidRPr="00033C07">
        <w:rPr>
          <w:bCs/>
          <w:sz w:val="28"/>
          <w:szCs w:val="28"/>
        </w:rPr>
        <w:t xml:space="preserve">                                 №</w:t>
      </w:r>
      <w:r w:rsidR="00044D86">
        <w:rPr>
          <w:bCs/>
          <w:sz w:val="28"/>
          <w:szCs w:val="28"/>
        </w:rPr>
        <w:t>____</w:t>
      </w:r>
    </w:p>
    <w:p w:rsidR="00033C07" w:rsidRPr="00033C07" w:rsidRDefault="00033C07" w:rsidP="00033C07">
      <w:pPr>
        <w:rPr>
          <w:sz w:val="28"/>
          <w:szCs w:val="28"/>
        </w:rPr>
      </w:pPr>
      <w:r w:rsidRPr="00033C07">
        <w:rPr>
          <w:sz w:val="28"/>
          <w:szCs w:val="28"/>
        </w:rPr>
        <w:t xml:space="preserve">                                                           </w:t>
      </w:r>
    </w:p>
    <w:p w:rsidR="00033C07" w:rsidRPr="00033C07" w:rsidRDefault="00033C07" w:rsidP="00033C07">
      <w:pPr>
        <w:rPr>
          <w:sz w:val="28"/>
          <w:szCs w:val="28"/>
        </w:rPr>
      </w:pPr>
      <w:r w:rsidRPr="00033C07">
        <w:rPr>
          <w:sz w:val="28"/>
          <w:szCs w:val="28"/>
        </w:rPr>
        <w:t xml:space="preserve">                                                         м. Долинська</w:t>
      </w:r>
    </w:p>
    <w:p w:rsidR="00272AF4" w:rsidRPr="009A2891" w:rsidRDefault="00272AF4" w:rsidP="00503575">
      <w:pPr>
        <w:ind w:right="-427"/>
        <w:rPr>
          <w:b/>
          <w:bCs/>
          <w:sz w:val="28"/>
          <w:szCs w:val="28"/>
        </w:rPr>
      </w:pPr>
    </w:p>
    <w:p w:rsidR="00A20475" w:rsidRPr="00483F72" w:rsidRDefault="00A20475" w:rsidP="00A20475">
      <w:pPr>
        <w:pStyle w:val="31"/>
        <w:jc w:val="left"/>
        <w:rPr>
          <w:b/>
          <w:sz w:val="28"/>
          <w:szCs w:val="28"/>
        </w:rPr>
      </w:pPr>
      <w:r w:rsidRPr="00483F72">
        <w:rPr>
          <w:b/>
          <w:sz w:val="28"/>
        </w:rPr>
        <w:t xml:space="preserve">Про </w:t>
      </w:r>
      <w:r w:rsidRPr="00483F72">
        <w:rPr>
          <w:b/>
          <w:sz w:val="28"/>
          <w:szCs w:val="28"/>
        </w:rPr>
        <w:t xml:space="preserve">зміну засновника та </w:t>
      </w:r>
      <w:r w:rsidR="00557F72" w:rsidRPr="00483F72">
        <w:rPr>
          <w:b/>
          <w:sz w:val="28"/>
          <w:szCs w:val="28"/>
        </w:rPr>
        <w:t>перейменування</w:t>
      </w:r>
    </w:p>
    <w:p w:rsidR="00044D86" w:rsidRPr="00483F72" w:rsidRDefault="00A20475" w:rsidP="00A147B2">
      <w:pPr>
        <w:pStyle w:val="31"/>
        <w:jc w:val="left"/>
        <w:rPr>
          <w:b/>
          <w:sz w:val="28"/>
          <w:szCs w:val="28"/>
        </w:rPr>
      </w:pPr>
      <w:r w:rsidRPr="00483F72">
        <w:rPr>
          <w:b/>
          <w:sz w:val="28"/>
          <w:szCs w:val="28"/>
        </w:rPr>
        <w:t>Комунального закладу «</w:t>
      </w:r>
      <w:proofErr w:type="spellStart"/>
      <w:r w:rsidR="00A147B2" w:rsidRPr="00483F72">
        <w:rPr>
          <w:b/>
          <w:sz w:val="28"/>
          <w:szCs w:val="28"/>
        </w:rPr>
        <w:t>Новогригорівська</w:t>
      </w:r>
      <w:proofErr w:type="spellEnd"/>
      <w:r w:rsidR="00A147B2" w:rsidRPr="00483F72">
        <w:rPr>
          <w:b/>
          <w:sz w:val="28"/>
          <w:szCs w:val="28"/>
        </w:rPr>
        <w:t xml:space="preserve"> </w:t>
      </w:r>
      <w:r w:rsidR="00044D86" w:rsidRPr="00483F72">
        <w:rPr>
          <w:b/>
          <w:sz w:val="28"/>
          <w:szCs w:val="28"/>
        </w:rPr>
        <w:t>Друга</w:t>
      </w:r>
    </w:p>
    <w:p w:rsidR="00044D86" w:rsidRPr="00483F72" w:rsidRDefault="00044D86" w:rsidP="00A20475">
      <w:pPr>
        <w:pStyle w:val="31"/>
        <w:jc w:val="left"/>
        <w:rPr>
          <w:rStyle w:val="copy-file-field"/>
          <w:b/>
        </w:rPr>
      </w:pPr>
      <w:r w:rsidRPr="00483F72">
        <w:rPr>
          <w:b/>
          <w:sz w:val="28"/>
          <w:szCs w:val="28"/>
        </w:rPr>
        <w:t xml:space="preserve">загальноосвітня школа </w:t>
      </w:r>
      <w:r w:rsidRPr="00483F72">
        <w:rPr>
          <w:b/>
          <w:sz w:val="28"/>
          <w:szCs w:val="28"/>
          <w:lang w:val="en-US"/>
        </w:rPr>
        <w:t>I</w:t>
      </w:r>
      <w:r w:rsidRPr="00483F72">
        <w:rPr>
          <w:b/>
          <w:sz w:val="28"/>
          <w:szCs w:val="28"/>
          <w:lang w:val="ru-RU"/>
        </w:rPr>
        <w:t>-</w:t>
      </w:r>
      <w:r w:rsidRPr="00483F72">
        <w:rPr>
          <w:b/>
          <w:sz w:val="28"/>
          <w:szCs w:val="28"/>
          <w:lang w:val="en-US"/>
        </w:rPr>
        <w:t>II</w:t>
      </w:r>
      <w:r w:rsidRPr="00483F72">
        <w:rPr>
          <w:b/>
          <w:sz w:val="28"/>
          <w:szCs w:val="28"/>
          <w:lang w:val="ru-RU"/>
        </w:rPr>
        <w:t xml:space="preserve"> с</w:t>
      </w:r>
      <w:proofErr w:type="spellStart"/>
      <w:r w:rsidRPr="00483F72">
        <w:rPr>
          <w:b/>
          <w:sz w:val="28"/>
          <w:szCs w:val="28"/>
        </w:rPr>
        <w:t>тупенів</w:t>
      </w:r>
      <w:proofErr w:type="spellEnd"/>
      <w:r w:rsidRPr="00483F72">
        <w:rPr>
          <w:rStyle w:val="copy-file-field"/>
          <w:b/>
        </w:rPr>
        <w:t xml:space="preserve"> </w:t>
      </w:r>
    </w:p>
    <w:p w:rsidR="00A20475" w:rsidRPr="00483F72" w:rsidRDefault="00A20475" w:rsidP="00A20475">
      <w:pPr>
        <w:pStyle w:val="31"/>
        <w:jc w:val="left"/>
        <w:rPr>
          <w:b/>
          <w:sz w:val="28"/>
        </w:rPr>
      </w:pPr>
      <w:r w:rsidRPr="00483F72">
        <w:rPr>
          <w:b/>
          <w:sz w:val="28"/>
          <w:szCs w:val="28"/>
        </w:rPr>
        <w:t>Долинської районної ради»</w:t>
      </w:r>
    </w:p>
    <w:p w:rsidR="00A20475" w:rsidRDefault="00A20475" w:rsidP="00A20475">
      <w:pPr>
        <w:pStyle w:val="a7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sz w:val="28"/>
          <w:szCs w:val="28"/>
          <w:lang w:val="uk-UA"/>
        </w:rPr>
      </w:pPr>
    </w:p>
    <w:p w:rsidR="002C6832" w:rsidRDefault="00A20475" w:rsidP="00274C3B">
      <w:pPr>
        <w:widowControl w:val="0"/>
        <w:ind w:firstLine="682"/>
        <w:jc w:val="both"/>
        <w:rPr>
          <w:sz w:val="28"/>
          <w:szCs w:val="28"/>
        </w:rPr>
      </w:pPr>
      <w:r w:rsidRPr="00187CE4">
        <w:rPr>
          <w:sz w:val="28"/>
          <w:szCs w:val="28"/>
        </w:rPr>
        <w:t>Відповідно до</w:t>
      </w:r>
      <w:r w:rsidR="005438F8">
        <w:rPr>
          <w:sz w:val="28"/>
          <w:szCs w:val="28"/>
        </w:rPr>
        <w:t xml:space="preserve"> статей 25,26,</w:t>
      </w:r>
      <w:bookmarkStart w:id="0" w:name="_GoBack"/>
      <w:bookmarkEnd w:id="0"/>
      <w:r w:rsidRPr="00187CE4">
        <w:rPr>
          <w:sz w:val="28"/>
          <w:szCs w:val="28"/>
        </w:rPr>
        <w:t xml:space="preserve"> Закону України «Про місцеве самоврядування в Україні», Господарського кодексу України, Закону України «Про </w:t>
      </w:r>
      <w:r>
        <w:rPr>
          <w:sz w:val="28"/>
          <w:szCs w:val="28"/>
        </w:rPr>
        <w:t xml:space="preserve">повну </w:t>
      </w:r>
      <w:r w:rsidRPr="00187CE4">
        <w:rPr>
          <w:sz w:val="28"/>
          <w:szCs w:val="28"/>
        </w:rPr>
        <w:t xml:space="preserve">загальну середню освіту», </w:t>
      </w:r>
      <w:r>
        <w:rPr>
          <w:sz w:val="28"/>
          <w:szCs w:val="28"/>
        </w:rPr>
        <w:t xml:space="preserve">Закону України «Про освіту», рішення </w:t>
      </w:r>
      <w:r w:rsidR="00274C3B">
        <w:rPr>
          <w:sz w:val="28"/>
          <w:szCs w:val="28"/>
        </w:rPr>
        <w:t xml:space="preserve">Долинської </w:t>
      </w:r>
      <w:r>
        <w:rPr>
          <w:sz w:val="28"/>
          <w:szCs w:val="28"/>
        </w:rPr>
        <w:t>ра</w:t>
      </w:r>
      <w:r w:rsidR="005438F8">
        <w:rPr>
          <w:sz w:val="28"/>
          <w:szCs w:val="28"/>
        </w:rPr>
        <w:t xml:space="preserve">йонної ради </w:t>
      </w:r>
      <w:r>
        <w:rPr>
          <w:sz w:val="28"/>
          <w:szCs w:val="28"/>
        </w:rPr>
        <w:t xml:space="preserve">від </w:t>
      </w:r>
      <w:r w:rsidR="00034D03">
        <w:rPr>
          <w:sz w:val="28"/>
          <w:szCs w:val="28"/>
        </w:rPr>
        <w:t>12 листопада 2020 року №658 «Про надання згоди на передачу об’єктів (установ, організацій, підприємств) та майна спільної власності територіальних громад міста, селища та сіл Долинського району у комунальну власність Долинської міської ради Кіровоградської області»</w:t>
      </w:r>
      <w:r>
        <w:rPr>
          <w:sz w:val="28"/>
          <w:szCs w:val="28"/>
        </w:rPr>
        <w:t>,</w:t>
      </w:r>
      <w:r w:rsidR="00673BE6">
        <w:rPr>
          <w:sz w:val="28"/>
          <w:szCs w:val="28"/>
        </w:rPr>
        <w:t xml:space="preserve"> рішення Долинської міської ради від 18 грудня 2020 року №26 «Про</w:t>
      </w:r>
      <w:r w:rsidR="00673BE6" w:rsidRPr="00673BE6">
        <w:rPr>
          <w:sz w:val="28"/>
          <w:szCs w:val="28"/>
        </w:rPr>
        <w:t xml:space="preserve"> надання згоди на прийняття та прийняття об’єктів (установ, організацій, підприємств) та</w:t>
      </w:r>
      <w:r w:rsidR="00673BE6">
        <w:rPr>
          <w:sz w:val="28"/>
          <w:szCs w:val="28"/>
        </w:rPr>
        <w:t xml:space="preserve"> </w:t>
      </w:r>
      <w:r w:rsidR="00673BE6" w:rsidRPr="00673BE6">
        <w:rPr>
          <w:sz w:val="28"/>
          <w:szCs w:val="28"/>
        </w:rPr>
        <w:t>майна спільної власності територіальних громад міста, селища та сіл Долинського району у комунальну</w:t>
      </w:r>
      <w:r w:rsidR="00673BE6">
        <w:rPr>
          <w:sz w:val="28"/>
          <w:szCs w:val="28"/>
        </w:rPr>
        <w:t xml:space="preserve"> </w:t>
      </w:r>
      <w:r w:rsidR="00673BE6" w:rsidRPr="00673BE6">
        <w:rPr>
          <w:sz w:val="28"/>
          <w:szCs w:val="28"/>
        </w:rPr>
        <w:t>власність Долинської міської ради</w:t>
      </w:r>
      <w:r w:rsidR="00673BE6">
        <w:rPr>
          <w:sz w:val="28"/>
          <w:szCs w:val="28"/>
        </w:rPr>
        <w:t>»,</w:t>
      </w:r>
      <w:r w:rsidR="00673BE6" w:rsidRPr="00DF610E">
        <w:rPr>
          <w:b/>
          <w:sz w:val="28"/>
          <w:szCs w:val="28"/>
        </w:rPr>
        <w:t xml:space="preserve">  </w:t>
      </w:r>
      <w:r>
        <w:rPr>
          <w:sz w:val="28"/>
          <w:szCs w:val="28"/>
        </w:rPr>
        <w:t>з метою створення ефективної мережі закладів загальної середньої освіти,</w:t>
      </w:r>
      <w:r w:rsidR="002C6832">
        <w:rPr>
          <w:sz w:val="28"/>
          <w:szCs w:val="28"/>
        </w:rPr>
        <w:t xml:space="preserve"> </w:t>
      </w:r>
      <w:r w:rsidR="00034D03">
        <w:rPr>
          <w:sz w:val="28"/>
          <w:szCs w:val="28"/>
        </w:rPr>
        <w:t>міська</w:t>
      </w:r>
      <w:r w:rsidRPr="00221CEC">
        <w:rPr>
          <w:sz w:val="28"/>
          <w:szCs w:val="28"/>
        </w:rPr>
        <w:t xml:space="preserve"> рада</w:t>
      </w:r>
    </w:p>
    <w:p w:rsidR="002C6832" w:rsidRDefault="002C6832" w:rsidP="002C6832">
      <w:pPr>
        <w:pStyle w:val="31"/>
        <w:ind w:firstLine="540"/>
        <w:jc w:val="center"/>
        <w:rPr>
          <w:sz w:val="28"/>
          <w:szCs w:val="28"/>
        </w:rPr>
      </w:pPr>
    </w:p>
    <w:p w:rsidR="00A20475" w:rsidRPr="00221CEC" w:rsidRDefault="00A20475" w:rsidP="002C6832">
      <w:pPr>
        <w:pStyle w:val="31"/>
        <w:ind w:firstLine="540"/>
        <w:jc w:val="center"/>
        <w:rPr>
          <w:b/>
          <w:sz w:val="28"/>
          <w:szCs w:val="28"/>
        </w:rPr>
      </w:pPr>
      <w:r w:rsidRPr="00221CEC">
        <w:rPr>
          <w:b/>
          <w:sz w:val="28"/>
          <w:szCs w:val="28"/>
        </w:rPr>
        <w:t>ВИРІШИЛА</w:t>
      </w:r>
      <w:r w:rsidR="002C6832">
        <w:rPr>
          <w:b/>
          <w:sz w:val="28"/>
          <w:szCs w:val="28"/>
        </w:rPr>
        <w:t>:</w:t>
      </w:r>
    </w:p>
    <w:p w:rsidR="00A20475" w:rsidRDefault="00034D03" w:rsidP="00274C3B">
      <w:pPr>
        <w:pStyle w:val="31"/>
        <w:numPr>
          <w:ilvl w:val="0"/>
          <w:numId w:val="18"/>
        </w:numPr>
        <w:tabs>
          <w:tab w:val="left" w:pos="993"/>
        </w:tabs>
        <w:ind w:left="0" w:firstLine="851"/>
        <w:rPr>
          <w:sz w:val="28"/>
          <w:szCs w:val="28"/>
        </w:rPr>
      </w:pPr>
      <w:r>
        <w:rPr>
          <w:sz w:val="28"/>
          <w:szCs w:val="28"/>
        </w:rPr>
        <w:t xml:space="preserve">Виступити засновником </w:t>
      </w:r>
      <w:r w:rsidR="00A20475" w:rsidRPr="00817DEA">
        <w:rPr>
          <w:sz w:val="28"/>
          <w:szCs w:val="28"/>
        </w:rPr>
        <w:t>Комунальн</w:t>
      </w:r>
      <w:r w:rsidR="00A20475">
        <w:rPr>
          <w:sz w:val="28"/>
          <w:szCs w:val="28"/>
        </w:rPr>
        <w:t>ого</w:t>
      </w:r>
      <w:r w:rsidR="00A20475" w:rsidRPr="00817DEA">
        <w:rPr>
          <w:sz w:val="28"/>
          <w:szCs w:val="28"/>
        </w:rPr>
        <w:t xml:space="preserve"> заклад</w:t>
      </w:r>
      <w:r w:rsidR="00A20475">
        <w:rPr>
          <w:sz w:val="28"/>
          <w:szCs w:val="28"/>
        </w:rPr>
        <w:t>у</w:t>
      </w:r>
      <w:r w:rsidR="00A20475" w:rsidRPr="00817DEA">
        <w:rPr>
          <w:sz w:val="28"/>
          <w:szCs w:val="28"/>
        </w:rPr>
        <w:t xml:space="preserve"> 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147B2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>Друга</w:t>
      </w:r>
      <w:r w:rsidR="00A20475" w:rsidRPr="00817DEA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 xml:space="preserve">загальноосвітня школа </w:t>
      </w:r>
      <w:r w:rsidR="00A629C3">
        <w:rPr>
          <w:sz w:val="28"/>
          <w:szCs w:val="28"/>
          <w:lang w:val="en-US"/>
        </w:rPr>
        <w:t>I</w:t>
      </w:r>
      <w:r w:rsidR="00A629C3" w:rsidRPr="00A629C3">
        <w:rPr>
          <w:sz w:val="28"/>
          <w:szCs w:val="28"/>
          <w:lang w:val="ru-RU"/>
        </w:rPr>
        <w:t>-</w:t>
      </w:r>
      <w:r w:rsidR="00A629C3">
        <w:rPr>
          <w:sz w:val="28"/>
          <w:szCs w:val="28"/>
          <w:lang w:val="en-US"/>
        </w:rPr>
        <w:t>II</w:t>
      </w:r>
      <w:r w:rsidR="00A629C3" w:rsidRPr="00A629C3">
        <w:rPr>
          <w:sz w:val="28"/>
          <w:szCs w:val="28"/>
          <w:lang w:val="ru-RU"/>
        </w:rPr>
        <w:t xml:space="preserve"> </w:t>
      </w:r>
      <w:r w:rsidR="00A629C3">
        <w:rPr>
          <w:sz w:val="28"/>
          <w:szCs w:val="28"/>
        </w:rPr>
        <w:t>ступенів Доли</w:t>
      </w:r>
      <w:r w:rsidR="00A20475" w:rsidRPr="00817DEA">
        <w:rPr>
          <w:sz w:val="28"/>
          <w:szCs w:val="28"/>
        </w:rPr>
        <w:t>нської районної ради»</w:t>
      </w:r>
      <w:r w:rsidR="005438F8">
        <w:rPr>
          <w:sz w:val="28"/>
          <w:szCs w:val="28"/>
        </w:rPr>
        <w:t xml:space="preserve"> (ЄДРПОУ: 33321405)</w:t>
      </w:r>
      <w:r w:rsidR="00274C3B">
        <w:rPr>
          <w:sz w:val="28"/>
          <w:szCs w:val="28"/>
        </w:rPr>
        <w:t>.</w:t>
      </w:r>
    </w:p>
    <w:p w:rsidR="00A20475" w:rsidRDefault="00A20475" w:rsidP="00274C3B">
      <w:pPr>
        <w:pStyle w:val="31"/>
        <w:numPr>
          <w:ilvl w:val="0"/>
          <w:numId w:val="18"/>
        </w:numPr>
        <w:tabs>
          <w:tab w:val="left" w:pos="993"/>
        </w:tabs>
        <w:ind w:left="0" w:firstLine="851"/>
        <w:rPr>
          <w:sz w:val="28"/>
          <w:szCs w:val="28"/>
        </w:rPr>
      </w:pPr>
      <w:r w:rsidRPr="008E51AE">
        <w:rPr>
          <w:sz w:val="28"/>
          <w:szCs w:val="28"/>
        </w:rPr>
        <w:t xml:space="preserve">Перейменувати Комунальний заклад </w:t>
      </w:r>
      <w:r w:rsidR="00A147B2" w:rsidRPr="00817DEA">
        <w:rPr>
          <w:sz w:val="28"/>
          <w:szCs w:val="28"/>
        </w:rPr>
        <w:t>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147B2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>Друга загальноосвітня школа</w:t>
      </w:r>
      <w:r w:rsidR="00A629C3" w:rsidRPr="00A629C3">
        <w:rPr>
          <w:sz w:val="28"/>
          <w:szCs w:val="28"/>
        </w:rPr>
        <w:t xml:space="preserve"> </w:t>
      </w:r>
      <w:r w:rsidR="00A629C3">
        <w:rPr>
          <w:sz w:val="28"/>
          <w:szCs w:val="28"/>
          <w:lang w:val="en-US"/>
        </w:rPr>
        <w:t>I</w:t>
      </w:r>
      <w:r w:rsidR="00A629C3" w:rsidRPr="00A629C3">
        <w:rPr>
          <w:sz w:val="28"/>
          <w:szCs w:val="28"/>
        </w:rPr>
        <w:t>-</w:t>
      </w:r>
      <w:r w:rsidR="00A629C3">
        <w:rPr>
          <w:sz w:val="28"/>
          <w:szCs w:val="28"/>
          <w:lang w:val="en-US"/>
        </w:rPr>
        <w:t>II</w:t>
      </w:r>
      <w:r w:rsidR="00A629C3">
        <w:rPr>
          <w:sz w:val="28"/>
          <w:szCs w:val="28"/>
        </w:rPr>
        <w:t xml:space="preserve"> ступенів</w:t>
      </w:r>
      <w:r w:rsidR="00A147B2" w:rsidRPr="00817DEA">
        <w:rPr>
          <w:sz w:val="28"/>
          <w:szCs w:val="28"/>
        </w:rPr>
        <w:t xml:space="preserve"> Долинської районної ради»</w:t>
      </w:r>
      <w:r w:rsidRPr="008E51AE">
        <w:rPr>
          <w:sz w:val="28"/>
          <w:szCs w:val="28"/>
        </w:rPr>
        <w:t xml:space="preserve"> у Комунальний заклад </w:t>
      </w:r>
      <w:r w:rsidR="00A147B2" w:rsidRPr="00817DEA">
        <w:rPr>
          <w:sz w:val="28"/>
          <w:szCs w:val="28"/>
        </w:rPr>
        <w:t>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629C3" w:rsidRPr="00A629C3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>Друга загальноосвітня школа</w:t>
      </w:r>
      <w:r w:rsidR="00A629C3" w:rsidRPr="00A629C3">
        <w:rPr>
          <w:sz w:val="28"/>
          <w:szCs w:val="28"/>
        </w:rPr>
        <w:t xml:space="preserve"> </w:t>
      </w:r>
      <w:r w:rsidR="00A629C3">
        <w:rPr>
          <w:sz w:val="28"/>
          <w:szCs w:val="28"/>
          <w:lang w:val="en-US"/>
        </w:rPr>
        <w:t>I</w:t>
      </w:r>
      <w:r w:rsidR="00A629C3" w:rsidRPr="00A629C3">
        <w:rPr>
          <w:sz w:val="28"/>
          <w:szCs w:val="28"/>
        </w:rPr>
        <w:t>-</w:t>
      </w:r>
      <w:r w:rsidR="00A629C3">
        <w:rPr>
          <w:sz w:val="28"/>
          <w:szCs w:val="28"/>
          <w:lang w:val="en-US"/>
        </w:rPr>
        <w:t>II</w:t>
      </w:r>
      <w:r w:rsidR="00A629C3">
        <w:rPr>
          <w:sz w:val="28"/>
          <w:szCs w:val="28"/>
        </w:rPr>
        <w:t xml:space="preserve"> ступенів</w:t>
      </w:r>
      <w:r w:rsidR="00A147B2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 xml:space="preserve"> </w:t>
      </w:r>
      <w:r w:rsidR="00A147B2">
        <w:rPr>
          <w:sz w:val="28"/>
          <w:szCs w:val="28"/>
        </w:rPr>
        <w:t xml:space="preserve"> Долинської міської</w:t>
      </w:r>
      <w:r w:rsidR="00A147B2" w:rsidRPr="00817DEA">
        <w:rPr>
          <w:sz w:val="28"/>
          <w:szCs w:val="28"/>
        </w:rPr>
        <w:t xml:space="preserve"> ради»</w:t>
      </w:r>
      <w:r w:rsidRPr="008E51AE">
        <w:rPr>
          <w:sz w:val="28"/>
          <w:szCs w:val="28"/>
        </w:rPr>
        <w:t xml:space="preserve">. </w:t>
      </w:r>
    </w:p>
    <w:p w:rsidR="00A20475" w:rsidRDefault="00A20475" w:rsidP="00274C3B">
      <w:pPr>
        <w:pStyle w:val="31"/>
        <w:tabs>
          <w:tab w:val="left" w:pos="993"/>
        </w:tabs>
        <w:ind w:firstLine="851"/>
        <w:rPr>
          <w:sz w:val="28"/>
          <w:szCs w:val="28"/>
        </w:rPr>
      </w:pPr>
      <w:r w:rsidRPr="00800F3D">
        <w:rPr>
          <w:sz w:val="28"/>
          <w:szCs w:val="28"/>
        </w:rPr>
        <w:t>3.</w:t>
      </w:r>
      <w:r>
        <w:rPr>
          <w:sz w:val="28"/>
          <w:szCs w:val="28"/>
        </w:rPr>
        <w:tab/>
      </w:r>
      <w:r w:rsidRPr="00817DEA">
        <w:rPr>
          <w:sz w:val="28"/>
          <w:szCs w:val="28"/>
        </w:rPr>
        <w:t>Затвердити Статут Комунальн</w:t>
      </w:r>
      <w:r>
        <w:rPr>
          <w:sz w:val="28"/>
          <w:szCs w:val="28"/>
        </w:rPr>
        <w:t>ого</w:t>
      </w:r>
      <w:r w:rsidRPr="00817DEA">
        <w:rPr>
          <w:sz w:val="28"/>
          <w:szCs w:val="28"/>
        </w:rPr>
        <w:t xml:space="preserve"> заклад</w:t>
      </w:r>
      <w:r>
        <w:rPr>
          <w:sz w:val="28"/>
          <w:szCs w:val="28"/>
        </w:rPr>
        <w:t>у</w:t>
      </w:r>
      <w:r w:rsidRPr="00817DEA">
        <w:rPr>
          <w:sz w:val="28"/>
          <w:szCs w:val="28"/>
        </w:rPr>
        <w:t xml:space="preserve"> </w:t>
      </w:r>
      <w:r w:rsidR="00A147B2" w:rsidRPr="00817DEA">
        <w:rPr>
          <w:sz w:val="28"/>
          <w:szCs w:val="28"/>
        </w:rPr>
        <w:t>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147B2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>Друга загальноосвітня школа</w:t>
      </w:r>
      <w:r w:rsidR="00A629C3" w:rsidRPr="00A629C3">
        <w:rPr>
          <w:sz w:val="28"/>
          <w:szCs w:val="28"/>
        </w:rPr>
        <w:t xml:space="preserve"> </w:t>
      </w:r>
      <w:r w:rsidR="00A629C3">
        <w:rPr>
          <w:sz w:val="28"/>
          <w:szCs w:val="28"/>
          <w:lang w:val="en-US"/>
        </w:rPr>
        <w:t>I</w:t>
      </w:r>
      <w:r w:rsidR="00A629C3" w:rsidRPr="00A629C3">
        <w:rPr>
          <w:sz w:val="28"/>
          <w:szCs w:val="28"/>
        </w:rPr>
        <w:t>-</w:t>
      </w:r>
      <w:r w:rsidR="00A629C3">
        <w:rPr>
          <w:sz w:val="28"/>
          <w:szCs w:val="28"/>
          <w:lang w:val="en-US"/>
        </w:rPr>
        <w:t>II</w:t>
      </w:r>
      <w:r w:rsidR="00A629C3">
        <w:rPr>
          <w:sz w:val="28"/>
          <w:szCs w:val="28"/>
        </w:rPr>
        <w:t xml:space="preserve"> ступенів</w:t>
      </w:r>
      <w:r w:rsidR="00A629C3" w:rsidRPr="00817DEA">
        <w:rPr>
          <w:sz w:val="28"/>
          <w:szCs w:val="28"/>
        </w:rPr>
        <w:t xml:space="preserve"> </w:t>
      </w:r>
      <w:r w:rsidR="00A147B2">
        <w:rPr>
          <w:sz w:val="28"/>
          <w:szCs w:val="28"/>
        </w:rPr>
        <w:t>Долинської міської</w:t>
      </w:r>
      <w:r w:rsidR="00A147B2" w:rsidRPr="00817DEA">
        <w:rPr>
          <w:sz w:val="28"/>
          <w:szCs w:val="28"/>
        </w:rPr>
        <w:t xml:space="preserve"> ради»</w:t>
      </w:r>
      <w:r w:rsidRPr="00817DEA">
        <w:rPr>
          <w:sz w:val="28"/>
          <w:szCs w:val="28"/>
        </w:rPr>
        <w:t xml:space="preserve"> (додається).</w:t>
      </w:r>
    </w:p>
    <w:p w:rsidR="00A629C3" w:rsidRDefault="00A629C3" w:rsidP="00274C3B">
      <w:pPr>
        <w:pStyle w:val="31"/>
        <w:tabs>
          <w:tab w:val="left" w:pos="993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r w:rsidR="00A20475" w:rsidRPr="008E51AE">
        <w:rPr>
          <w:sz w:val="28"/>
          <w:szCs w:val="28"/>
        </w:rPr>
        <w:t>Керівнику Комунального закладу</w:t>
      </w:r>
      <w:r w:rsidR="00A20475" w:rsidRPr="00817DEA">
        <w:rPr>
          <w:sz w:val="28"/>
          <w:szCs w:val="28"/>
        </w:rPr>
        <w:t xml:space="preserve"> </w:t>
      </w:r>
      <w:r w:rsidR="00A147B2" w:rsidRPr="00817DEA">
        <w:rPr>
          <w:sz w:val="28"/>
          <w:szCs w:val="28"/>
        </w:rPr>
        <w:t>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147B2">
        <w:rPr>
          <w:sz w:val="28"/>
          <w:szCs w:val="28"/>
        </w:rPr>
        <w:t xml:space="preserve"> </w:t>
      </w:r>
      <w:r>
        <w:rPr>
          <w:sz w:val="28"/>
          <w:szCs w:val="28"/>
        </w:rPr>
        <w:t>Друга загальноосвітня школа</w:t>
      </w:r>
      <w:r w:rsidRPr="00A629C3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 w:rsidRPr="00A629C3">
        <w:rPr>
          <w:sz w:val="28"/>
          <w:szCs w:val="28"/>
        </w:rPr>
        <w:t>-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ступенів</w:t>
      </w:r>
      <w:r w:rsidRPr="00817DEA">
        <w:rPr>
          <w:sz w:val="28"/>
          <w:szCs w:val="28"/>
        </w:rPr>
        <w:t xml:space="preserve"> </w:t>
      </w:r>
      <w:r w:rsidR="00A147B2">
        <w:rPr>
          <w:sz w:val="28"/>
          <w:szCs w:val="28"/>
        </w:rPr>
        <w:t>Долинської міської</w:t>
      </w:r>
      <w:r w:rsidR="00A147B2" w:rsidRPr="00817DEA">
        <w:rPr>
          <w:sz w:val="28"/>
          <w:szCs w:val="28"/>
        </w:rPr>
        <w:t xml:space="preserve"> ради»</w:t>
      </w:r>
      <w:r w:rsidR="00034D03">
        <w:rPr>
          <w:sz w:val="28"/>
          <w:szCs w:val="28"/>
        </w:rPr>
        <w:t xml:space="preserve"> п</w:t>
      </w:r>
      <w:r w:rsidR="00A20475" w:rsidRPr="008E51AE">
        <w:rPr>
          <w:sz w:val="28"/>
          <w:szCs w:val="28"/>
        </w:rPr>
        <w:t xml:space="preserve">одати необхідний пакет документів для здійснення реєстраційних дій щодо </w:t>
      </w:r>
      <w:r w:rsidR="00A20475">
        <w:rPr>
          <w:sz w:val="28"/>
          <w:szCs w:val="28"/>
        </w:rPr>
        <w:t>юридичної особи</w:t>
      </w:r>
      <w:r>
        <w:rPr>
          <w:sz w:val="28"/>
          <w:szCs w:val="28"/>
        </w:rPr>
        <w:t>.</w:t>
      </w:r>
    </w:p>
    <w:p w:rsidR="00A20475" w:rsidRDefault="00034D03" w:rsidP="00274C3B">
      <w:pPr>
        <w:pStyle w:val="31"/>
        <w:ind w:firstLine="851"/>
        <w:rPr>
          <w:sz w:val="28"/>
          <w:szCs w:val="28"/>
        </w:rPr>
      </w:pPr>
      <w:r>
        <w:rPr>
          <w:sz w:val="28"/>
          <w:szCs w:val="28"/>
        </w:rPr>
        <w:t>5</w:t>
      </w:r>
      <w:r w:rsidR="00A20475">
        <w:rPr>
          <w:sz w:val="28"/>
          <w:szCs w:val="28"/>
        </w:rPr>
        <w:t xml:space="preserve">. </w:t>
      </w:r>
      <w:r w:rsidR="00A20475" w:rsidRPr="005F3F40">
        <w:rPr>
          <w:sz w:val="28"/>
          <w:szCs w:val="28"/>
        </w:rPr>
        <w:t xml:space="preserve">Комунальний заклад </w:t>
      </w:r>
      <w:r w:rsidR="00A147B2" w:rsidRPr="00817DEA">
        <w:rPr>
          <w:sz w:val="28"/>
          <w:szCs w:val="28"/>
        </w:rPr>
        <w:t>«</w:t>
      </w:r>
      <w:proofErr w:type="spellStart"/>
      <w:r w:rsidR="00A147B2">
        <w:rPr>
          <w:sz w:val="28"/>
          <w:szCs w:val="28"/>
        </w:rPr>
        <w:t>Новогригорівська</w:t>
      </w:r>
      <w:proofErr w:type="spellEnd"/>
      <w:r w:rsidR="00A147B2">
        <w:rPr>
          <w:sz w:val="28"/>
          <w:szCs w:val="28"/>
        </w:rPr>
        <w:t xml:space="preserve"> </w:t>
      </w:r>
      <w:r w:rsidR="00A629C3">
        <w:rPr>
          <w:sz w:val="28"/>
          <w:szCs w:val="28"/>
        </w:rPr>
        <w:t>Друга загальноосвітня школа</w:t>
      </w:r>
      <w:r w:rsidR="00A629C3" w:rsidRPr="00A629C3">
        <w:rPr>
          <w:sz w:val="28"/>
          <w:szCs w:val="28"/>
        </w:rPr>
        <w:t xml:space="preserve"> </w:t>
      </w:r>
      <w:r w:rsidR="00A629C3">
        <w:rPr>
          <w:sz w:val="28"/>
          <w:szCs w:val="28"/>
          <w:lang w:val="en-US"/>
        </w:rPr>
        <w:t>I</w:t>
      </w:r>
      <w:r w:rsidR="00A629C3" w:rsidRPr="00A629C3">
        <w:rPr>
          <w:sz w:val="28"/>
          <w:szCs w:val="28"/>
        </w:rPr>
        <w:t>-</w:t>
      </w:r>
      <w:r w:rsidR="00A629C3">
        <w:rPr>
          <w:sz w:val="28"/>
          <w:szCs w:val="28"/>
          <w:lang w:val="en-US"/>
        </w:rPr>
        <w:t>II</w:t>
      </w:r>
      <w:r w:rsidR="00A629C3">
        <w:rPr>
          <w:sz w:val="28"/>
          <w:szCs w:val="28"/>
        </w:rPr>
        <w:t xml:space="preserve"> ступенів</w:t>
      </w:r>
      <w:r w:rsidR="00A629C3" w:rsidRPr="00817DEA">
        <w:rPr>
          <w:sz w:val="28"/>
          <w:szCs w:val="28"/>
        </w:rPr>
        <w:t xml:space="preserve"> </w:t>
      </w:r>
      <w:r w:rsidR="00A147B2">
        <w:rPr>
          <w:sz w:val="28"/>
          <w:szCs w:val="28"/>
        </w:rPr>
        <w:t>Долинської міської</w:t>
      </w:r>
      <w:r w:rsidR="00A147B2" w:rsidRPr="00817DEA">
        <w:rPr>
          <w:sz w:val="28"/>
          <w:szCs w:val="28"/>
        </w:rPr>
        <w:t xml:space="preserve"> ради»</w:t>
      </w:r>
      <w:r w:rsidR="00A20475">
        <w:rPr>
          <w:sz w:val="28"/>
          <w:szCs w:val="28"/>
        </w:rPr>
        <w:t xml:space="preserve"> вважається перейменованим з моменту внесення відповідного запису до Єдиного державного реєстру підприємств та організацій України. </w:t>
      </w:r>
    </w:p>
    <w:p w:rsidR="00BA4DA1" w:rsidRDefault="00BA4DA1" w:rsidP="00274C3B">
      <w:pPr>
        <w:pStyle w:val="31"/>
        <w:ind w:firstLine="851"/>
        <w:rPr>
          <w:sz w:val="28"/>
          <w:szCs w:val="28"/>
        </w:rPr>
      </w:pPr>
      <w:r>
        <w:rPr>
          <w:sz w:val="28"/>
          <w:szCs w:val="28"/>
        </w:rPr>
        <w:t>6. Керівнику Комунального закладу «</w:t>
      </w:r>
      <w:proofErr w:type="spellStart"/>
      <w:r>
        <w:rPr>
          <w:sz w:val="28"/>
          <w:szCs w:val="28"/>
        </w:rPr>
        <w:t>Новогригорівська</w:t>
      </w:r>
      <w:proofErr w:type="spellEnd"/>
      <w:r>
        <w:rPr>
          <w:sz w:val="28"/>
          <w:szCs w:val="28"/>
        </w:rPr>
        <w:t xml:space="preserve"> Друга загальноосвітня школа І-ІІ ступенів Долинської міської ради» продовжити процедуру реорганізації шляхом приєднання Комунального закладу «</w:t>
      </w:r>
      <w:proofErr w:type="spellStart"/>
      <w:r>
        <w:rPr>
          <w:sz w:val="28"/>
          <w:szCs w:val="28"/>
        </w:rPr>
        <w:t>Новогригорівська</w:t>
      </w:r>
      <w:proofErr w:type="spellEnd"/>
      <w:r>
        <w:rPr>
          <w:sz w:val="28"/>
          <w:szCs w:val="28"/>
        </w:rPr>
        <w:t xml:space="preserve"> Друга загальноосвітня школа І-ІІ ступенів Долинської міської ради» до Комунального закладу «Долинський опорний заклад загальної середньої </w:t>
      </w:r>
      <w:proofErr w:type="spellStart"/>
      <w:r>
        <w:rPr>
          <w:sz w:val="28"/>
          <w:szCs w:val="28"/>
        </w:rPr>
        <w:t>освіти-гіміназія</w:t>
      </w:r>
      <w:proofErr w:type="spellEnd"/>
      <w:r>
        <w:rPr>
          <w:sz w:val="28"/>
          <w:szCs w:val="28"/>
        </w:rPr>
        <w:t xml:space="preserve"> І-ІІІ ступенів №3 Долинської міської ради»</w:t>
      </w:r>
      <w:r w:rsidR="00274C3B">
        <w:rPr>
          <w:sz w:val="28"/>
          <w:szCs w:val="28"/>
        </w:rPr>
        <w:t>.</w:t>
      </w:r>
    </w:p>
    <w:p w:rsidR="00A20475" w:rsidRDefault="00483F72" w:rsidP="00274C3B">
      <w:pPr>
        <w:pStyle w:val="31"/>
        <w:ind w:firstLine="851"/>
        <w:rPr>
          <w:sz w:val="28"/>
          <w:szCs w:val="28"/>
        </w:rPr>
      </w:pPr>
      <w:r>
        <w:rPr>
          <w:sz w:val="28"/>
          <w:szCs w:val="28"/>
        </w:rPr>
        <w:t>7</w:t>
      </w:r>
      <w:r w:rsidR="00A20475" w:rsidRPr="00817DEA">
        <w:rPr>
          <w:sz w:val="28"/>
          <w:szCs w:val="28"/>
        </w:rPr>
        <w:t>.</w:t>
      </w:r>
      <w:r w:rsidR="00A20475" w:rsidRPr="00817DEA">
        <w:rPr>
          <w:sz w:val="28"/>
          <w:szCs w:val="28"/>
        </w:rPr>
        <w:tab/>
      </w:r>
      <w:r w:rsidR="00A147B2" w:rsidRPr="00B4466E">
        <w:rPr>
          <w:sz w:val="28"/>
          <w:szCs w:val="28"/>
        </w:rPr>
        <w:t xml:space="preserve">Контроль за виконанням </w:t>
      </w:r>
      <w:r w:rsidR="00A629C3">
        <w:rPr>
          <w:sz w:val="28"/>
          <w:szCs w:val="28"/>
        </w:rPr>
        <w:t>цього</w:t>
      </w:r>
      <w:r w:rsidR="00A147B2" w:rsidRPr="00B4466E">
        <w:rPr>
          <w:sz w:val="28"/>
          <w:szCs w:val="28"/>
        </w:rPr>
        <w:t xml:space="preserve"> рішення покласти на постійну комісію міської ради з питань освіти, культури, молоді, фізичної культури, спорту, охорони здоров’я та соціального захисту населення.</w:t>
      </w:r>
    </w:p>
    <w:p w:rsidR="00A629C3" w:rsidRDefault="00A629C3" w:rsidP="00A20475">
      <w:pPr>
        <w:pStyle w:val="31"/>
        <w:ind w:firstLine="851"/>
        <w:rPr>
          <w:sz w:val="28"/>
          <w:szCs w:val="28"/>
        </w:rPr>
      </w:pPr>
    </w:p>
    <w:p w:rsidR="00A629C3" w:rsidRDefault="00A629C3" w:rsidP="00A20475">
      <w:pPr>
        <w:pStyle w:val="31"/>
        <w:ind w:firstLine="851"/>
        <w:rPr>
          <w:sz w:val="28"/>
          <w:szCs w:val="28"/>
        </w:rPr>
      </w:pPr>
    </w:p>
    <w:p w:rsidR="00A20475" w:rsidRDefault="00A20475" w:rsidP="00A20475">
      <w:pPr>
        <w:pStyle w:val="a7"/>
        <w:widowControl/>
        <w:tabs>
          <w:tab w:val="clear" w:pos="4320"/>
          <w:tab w:val="clear" w:pos="8640"/>
          <w:tab w:val="center" w:pos="0"/>
          <w:tab w:val="right" w:pos="9072"/>
        </w:tabs>
        <w:ind w:left="360"/>
        <w:rPr>
          <w:rFonts w:ascii="Times New Roman" w:hAnsi="Times New Roman"/>
          <w:i/>
          <w:sz w:val="28"/>
          <w:szCs w:val="28"/>
          <w:lang w:val="uk-UA"/>
        </w:rPr>
      </w:pPr>
    </w:p>
    <w:p w:rsidR="00A5578E" w:rsidRPr="002D0D92" w:rsidRDefault="00A90575" w:rsidP="002C6832">
      <w:pPr>
        <w:pStyle w:val="a7"/>
        <w:widowControl/>
        <w:tabs>
          <w:tab w:val="clear" w:pos="4320"/>
          <w:tab w:val="clear" w:pos="8640"/>
          <w:tab w:val="center" w:pos="0"/>
          <w:tab w:val="right" w:pos="9072"/>
        </w:tabs>
        <w:rPr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="00A20475" w:rsidRPr="00D17275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      </w:t>
      </w:r>
      <w:r w:rsidR="002C6832">
        <w:rPr>
          <w:rFonts w:ascii="Times New Roman" w:hAnsi="Times New Roman"/>
          <w:b/>
          <w:sz w:val="28"/>
          <w:szCs w:val="28"/>
          <w:lang w:val="uk-UA"/>
        </w:rPr>
        <w:t xml:space="preserve">      </w:t>
      </w:r>
      <w:r w:rsidR="00A20475" w:rsidRPr="00D17275">
        <w:rPr>
          <w:rFonts w:ascii="Times New Roman" w:hAnsi="Times New Roman"/>
          <w:b/>
          <w:sz w:val="28"/>
          <w:szCs w:val="28"/>
          <w:lang w:val="uk-UA"/>
        </w:rPr>
        <w:t xml:space="preserve">    </w:t>
      </w:r>
      <w:r w:rsidR="00A20475">
        <w:rPr>
          <w:rFonts w:ascii="Times New Roman" w:hAnsi="Times New Roman"/>
          <w:b/>
          <w:sz w:val="28"/>
          <w:szCs w:val="28"/>
          <w:lang w:val="uk-UA"/>
        </w:rPr>
        <w:t xml:space="preserve">         </w:t>
      </w:r>
      <w:r w:rsidR="00034D03">
        <w:rPr>
          <w:rFonts w:ascii="Times New Roman" w:hAnsi="Times New Roman"/>
          <w:b/>
          <w:sz w:val="28"/>
          <w:szCs w:val="28"/>
          <w:lang w:val="uk-UA"/>
        </w:rPr>
        <w:t>Євгеній ЗВІЗДОВСЬКИЙ</w:t>
      </w:r>
    </w:p>
    <w:sectPr w:rsidR="00A5578E" w:rsidRPr="002D0D92" w:rsidSect="00176ED1">
      <w:headerReference w:type="default" r:id="rId10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77E0" w:rsidRDefault="003A77E0" w:rsidP="00274C3B">
      <w:r>
        <w:separator/>
      </w:r>
    </w:p>
  </w:endnote>
  <w:endnote w:type="continuationSeparator" w:id="0">
    <w:p w:rsidR="003A77E0" w:rsidRDefault="003A77E0" w:rsidP="00274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don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77E0" w:rsidRDefault="003A77E0" w:rsidP="00274C3B">
      <w:r>
        <w:separator/>
      </w:r>
    </w:p>
  </w:footnote>
  <w:footnote w:type="continuationSeparator" w:id="0">
    <w:p w:rsidR="003A77E0" w:rsidRDefault="003A77E0" w:rsidP="00274C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4C3B" w:rsidRDefault="00274C3B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E80205">
      <w:rPr>
        <w:noProof/>
      </w:rPr>
      <w:t>2</w:t>
    </w:r>
    <w:r>
      <w:fldChar w:fldCharType="end"/>
    </w:r>
  </w:p>
  <w:p w:rsidR="00274C3B" w:rsidRDefault="00274C3B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E02A1"/>
    <w:multiLevelType w:val="hybridMultilevel"/>
    <w:tmpl w:val="3A3448C4"/>
    <w:lvl w:ilvl="0" w:tplc="7C3A2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18075B8"/>
    <w:multiLevelType w:val="hybridMultilevel"/>
    <w:tmpl w:val="EAAC911A"/>
    <w:lvl w:ilvl="0" w:tplc="E72C41D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5416FDC"/>
    <w:multiLevelType w:val="hybridMultilevel"/>
    <w:tmpl w:val="9B14D8E2"/>
    <w:lvl w:ilvl="0" w:tplc="C3FC4C0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4EC709C"/>
    <w:multiLevelType w:val="hybridMultilevel"/>
    <w:tmpl w:val="CD26C97C"/>
    <w:lvl w:ilvl="0" w:tplc="AE30D2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3BA566EB"/>
    <w:multiLevelType w:val="hybridMultilevel"/>
    <w:tmpl w:val="3F46AB3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A17A62"/>
    <w:multiLevelType w:val="hybridMultilevel"/>
    <w:tmpl w:val="D804B90C"/>
    <w:lvl w:ilvl="0" w:tplc="6034192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16F459A"/>
    <w:multiLevelType w:val="hybridMultilevel"/>
    <w:tmpl w:val="D36C7ED0"/>
    <w:lvl w:ilvl="0" w:tplc="9FB2F4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53FC2596"/>
    <w:multiLevelType w:val="hybridMultilevel"/>
    <w:tmpl w:val="E0C46592"/>
    <w:lvl w:ilvl="0" w:tplc="9FB2F46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DBC4111"/>
    <w:multiLevelType w:val="hybridMultilevel"/>
    <w:tmpl w:val="50D4487C"/>
    <w:lvl w:ilvl="0" w:tplc="6A22F922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64A13AA5"/>
    <w:multiLevelType w:val="hybridMultilevel"/>
    <w:tmpl w:val="06984676"/>
    <w:lvl w:ilvl="0" w:tplc="AE30D2E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63E2AA5"/>
    <w:multiLevelType w:val="hybridMultilevel"/>
    <w:tmpl w:val="DA58F5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D3B25"/>
    <w:multiLevelType w:val="hybridMultilevel"/>
    <w:tmpl w:val="E2568054"/>
    <w:lvl w:ilvl="0" w:tplc="A8125986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7290408D"/>
    <w:multiLevelType w:val="hybridMultilevel"/>
    <w:tmpl w:val="7FA6A0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6A2B53"/>
    <w:multiLevelType w:val="hybridMultilevel"/>
    <w:tmpl w:val="D884C922"/>
    <w:lvl w:ilvl="0" w:tplc="AAF03168">
      <w:start w:val="1"/>
      <w:numFmt w:val="decimal"/>
      <w:lvlText w:val="%1."/>
      <w:lvlJc w:val="left"/>
      <w:pPr>
        <w:ind w:left="2328" w:hanging="1335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>
      <w:start w:val="1"/>
      <w:numFmt w:val="lowerLetter"/>
      <w:lvlText w:val="%5."/>
      <w:lvlJc w:val="left"/>
      <w:pPr>
        <w:ind w:left="4233" w:hanging="360"/>
      </w:pPr>
    </w:lvl>
    <w:lvl w:ilvl="5" w:tplc="0419001B">
      <w:start w:val="1"/>
      <w:numFmt w:val="lowerRoman"/>
      <w:lvlText w:val="%6."/>
      <w:lvlJc w:val="right"/>
      <w:pPr>
        <w:ind w:left="4953" w:hanging="180"/>
      </w:pPr>
    </w:lvl>
    <w:lvl w:ilvl="6" w:tplc="0419000F">
      <w:start w:val="1"/>
      <w:numFmt w:val="decimal"/>
      <w:lvlText w:val="%7."/>
      <w:lvlJc w:val="left"/>
      <w:pPr>
        <w:ind w:left="5673" w:hanging="360"/>
      </w:pPr>
    </w:lvl>
    <w:lvl w:ilvl="7" w:tplc="04190019">
      <w:start w:val="1"/>
      <w:numFmt w:val="lowerLetter"/>
      <w:lvlText w:val="%8."/>
      <w:lvlJc w:val="left"/>
      <w:pPr>
        <w:ind w:left="6393" w:hanging="360"/>
      </w:pPr>
    </w:lvl>
    <w:lvl w:ilvl="8" w:tplc="0419001B">
      <w:start w:val="1"/>
      <w:numFmt w:val="lowerRoman"/>
      <w:lvlText w:val="%9."/>
      <w:lvlJc w:val="right"/>
      <w:pPr>
        <w:ind w:left="7113" w:hanging="180"/>
      </w:pPr>
    </w:lvl>
  </w:abstractNum>
  <w:num w:numId="1">
    <w:abstractNumId w:val="4"/>
  </w:num>
  <w:num w:numId="2">
    <w:abstractNumId w:val="2"/>
  </w:num>
  <w:num w:numId="3">
    <w:abstractNumId w:val="6"/>
  </w:num>
  <w:num w:numId="4">
    <w:abstractNumId w:val="13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</w:num>
  <w:num w:numId="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1"/>
  </w:num>
  <w:num w:numId="11">
    <w:abstractNumId w:val="10"/>
  </w:num>
  <w:num w:numId="12">
    <w:abstractNumId w:val="5"/>
  </w:num>
  <w:num w:numId="13">
    <w:abstractNumId w:val="0"/>
  </w:num>
  <w:num w:numId="14">
    <w:abstractNumId w:val="7"/>
  </w:num>
  <w:num w:numId="15">
    <w:abstractNumId w:val="9"/>
  </w:num>
  <w:num w:numId="16">
    <w:abstractNumId w:val="12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300CC"/>
    <w:rsid w:val="00004CE1"/>
    <w:rsid w:val="00011092"/>
    <w:rsid w:val="00014470"/>
    <w:rsid w:val="00017ACA"/>
    <w:rsid w:val="000216CD"/>
    <w:rsid w:val="000245C0"/>
    <w:rsid w:val="00025126"/>
    <w:rsid w:val="0003364C"/>
    <w:rsid w:val="00033C07"/>
    <w:rsid w:val="00034D03"/>
    <w:rsid w:val="000405A9"/>
    <w:rsid w:val="00044D86"/>
    <w:rsid w:val="00045F47"/>
    <w:rsid w:val="00046F87"/>
    <w:rsid w:val="00087D44"/>
    <w:rsid w:val="00092143"/>
    <w:rsid w:val="00097C68"/>
    <w:rsid w:val="000A0EA1"/>
    <w:rsid w:val="000A43D2"/>
    <w:rsid w:val="000B75AE"/>
    <w:rsid w:val="000D79B5"/>
    <w:rsid w:val="000E0BEB"/>
    <w:rsid w:val="000E2408"/>
    <w:rsid w:val="000E6B77"/>
    <w:rsid w:val="000F3507"/>
    <w:rsid w:val="0010220B"/>
    <w:rsid w:val="00110DEC"/>
    <w:rsid w:val="00120FEB"/>
    <w:rsid w:val="001216E8"/>
    <w:rsid w:val="00122FDD"/>
    <w:rsid w:val="001264E2"/>
    <w:rsid w:val="00126AD4"/>
    <w:rsid w:val="00133D50"/>
    <w:rsid w:val="00144FC0"/>
    <w:rsid w:val="00150CC5"/>
    <w:rsid w:val="00171499"/>
    <w:rsid w:val="0017609E"/>
    <w:rsid w:val="00176ED1"/>
    <w:rsid w:val="00197509"/>
    <w:rsid w:val="001A5E0C"/>
    <w:rsid w:val="001C1139"/>
    <w:rsid w:val="001C2ADD"/>
    <w:rsid w:val="001E7181"/>
    <w:rsid w:val="001F0B2E"/>
    <w:rsid w:val="00211513"/>
    <w:rsid w:val="002119D7"/>
    <w:rsid w:val="00212EE3"/>
    <w:rsid w:val="0021600E"/>
    <w:rsid w:val="00216AEE"/>
    <w:rsid w:val="00272AF4"/>
    <w:rsid w:val="0027316D"/>
    <w:rsid w:val="00274C3B"/>
    <w:rsid w:val="0028675F"/>
    <w:rsid w:val="002C252B"/>
    <w:rsid w:val="002C5E82"/>
    <w:rsid w:val="002C6832"/>
    <w:rsid w:val="002D0D92"/>
    <w:rsid w:val="002D45CD"/>
    <w:rsid w:val="002D5497"/>
    <w:rsid w:val="002D605E"/>
    <w:rsid w:val="002F2F7F"/>
    <w:rsid w:val="003039A1"/>
    <w:rsid w:val="00314ADC"/>
    <w:rsid w:val="00333121"/>
    <w:rsid w:val="003607BA"/>
    <w:rsid w:val="00362A21"/>
    <w:rsid w:val="00371EA5"/>
    <w:rsid w:val="00376964"/>
    <w:rsid w:val="0038504A"/>
    <w:rsid w:val="003851D9"/>
    <w:rsid w:val="003A0486"/>
    <w:rsid w:val="003A77E0"/>
    <w:rsid w:val="003A7DE6"/>
    <w:rsid w:val="003E2C9A"/>
    <w:rsid w:val="003E74DE"/>
    <w:rsid w:val="00400B3C"/>
    <w:rsid w:val="00403349"/>
    <w:rsid w:val="00410D5F"/>
    <w:rsid w:val="00415B2D"/>
    <w:rsid w:val="00422043"/>
    <w:rsid w:val="00431F01"/>
    <w:rsid w:val="0044532E"/>
    <w:rsid w:val="004468E5"/>
    <w:rsid w:val="00450BA6"/>
    <w:rsid w:val="004615BA"/>
    <w:rsid w:val="004629A1"/>
    <w:rsid w:val="00466B8E"/>
    <w:rsid w:val="00476E69"/>
    <w:rsid w:val="00483327"/>
    <w:rsid w:val="00483F72"/>
    <w:rsid w:val="0048472D"/>
    <w:rsid w:val="00496AC5"/>
    <w:rsid w:val="004A5FB8"/>
    <w:rsid w:val="004C1178"/>
    <w:rsid w:val="004F165B"/>
    <w:rsid w:val="004F4DDC"/>
    <w:rsid w:val="00503575"/>
    <w:rsid w:val="0051107C"/>
    <w:rsid w:val="005245E3"/>
    <w:rsid w:val="0054097C"/>
    <w:rsid w:val="005438F8"/>
    <w:rsid w:val="00543BB6"/>
    <w:rsid w:val="00544854"/>
    <w:rsid w:val="005565AD"/>
    <w:rsid w:val="00557F72"/>
    <w:rsid w:val="00563919"/>
    <w:rsid w:val="005759E9"/>
    <w:rsid w:val="00583955"/>
    <w:rsid w:val="0058402F"/>
    <w:rsid w:val="005A0F5C"/>
    <w:rsid w:val="005A25F7"/>
    <w:rsid w:val="005A4790"/>
    <w:rsid w:val="005A76AF"/>
    <w:rsid w:val="005C2ADA"/>
    <w:rsid w:val="005C47DD"/>
    <w:rsid w:val="005C48CE"/>
    <w:rsid w:val="005E745D"/>
    <w:rsid w:val="00601217"/>
    <w:rsid w:val="0061451D"/>
    <w:rsid w:val="006148D8"/>
    <w:rsid w:val="0062103F"/>
    <w:rsid w:val="006223EA"/>
    <w:rsid w:val="00625BF6"/>
    <w:rsid w:val="006407C6"/>
    <w:rsid w:val="006439BE"/>
    <w:rsid w:val="006604D0"/>
    <w:rsid w:val="00664CEE"/>
    <w:rsid w:val="00673BE6"/>
    <w:rsid w:val="0067446A"/>
    <w:rsid w:val="0068177B"/>
    <w:rsid w:val="00694AD5"/>
    <w:rsid w:val="00695675"/>
    <w:rsid w:val="006B4DEE"/>
    <w:rsid w:val="006D55C5"/>
    <w:rsid w:val="006D590A"/>
    <w:rsid w:val="006E3BF2"/>
    <w:rsid w:val="006E4CF4"/>
    <w:rsid w:val="006E5567"/>
    <w:rsid w:val="006F5A63"/>
    <w:rsid w:val="00702682"/>
    <w:rsid w:val="00722836"/>
    <w:rsid w:val="0075059A"/>
    <w:rsid w:val="0075457D"/>
    <w:rsid w:val="00766A5A"/>
    <w:rsid w:val="00784D6C"/>
    <w:rsid w:val="00790248"/>
    <w:rsid w:val="00792397"/>
    <w:rsid w:val="00797B6E"/>
    <w:rsid w:val="007A1A3C"/>
    <w:rsid w:val="007C2402"/>
    <w:rsid w:val="007C4B0E"/>
    <w:rsid w:val="007D3447"/>
    <w:rsid w:val="00801773"/>
    <w:rsid w:val="00807C91"/>
    <w:rsid w:val="00811C5B"/>
    <w:rsid w:val="00817E81"/>
    <w:rsid w:val="00823D94"/>
    <w:rsid w:val="0083008B"/>
    <w:rsid w:val="00831C1B"/>
    <w:rsid w:val="008666F7"/>
    <w:rsid w:val="00880C63"/>
    <w:rsid w:val="00883FA3"/>
    <w:rsid w:val="00892602"/>
    <w:rsid w:val="008A7604"/>
    <w:rsid w:val="008C0C45"/>
    <w:rsid w:val="008C243F"/>
    <w:rsid w:val="008E737B"/>
    <w:rsid w:val="008F1933"/>
    <w:rsid w:val="00901C3C"/>
    <w:rsid w:val="00903E95"/>
    <w:rsid w:val="009106F9"/>
    <w:rsid w:val="00932077"/>
    <w:rsid w:val="00935E5F"/>
    <w:rsid w:val="0095507B"/>
    <w:rsid w:val="009623B4"/>
    <w:rsid w:val="00962584"/>
    <w:rsid w:val="009668E3"/>
    <w:rsid w:val="009748AB"/>
    <w:rsid w:val="0098447B"/>
    <w:rsid w:val="00987430"/>
    <w:rsid w:val="00992402"/>
    <w:rsid w:val="00994089"/>
    <w:rsid w:val="009A14F0"/>
    <w:rsid w:val="009A2891"/>
    <w:rsid w:val="009C3DE9"/>
    <w:rsid w:val="009C6CD4"/>
    <w:rsid w:val="009D1D0D"/>
    <w:rsid w:val="009E0EB1"/>
    <w:rsid w:val="00A147B2"/>
    <w:rsid w:val="00A15F79"/>
    <w:rsid w:val="00A20475"/>
    <w:rsid w:val="00A30F6A"/>
    <w:rsid w:val="00A345AC"/>
    <w:rsid w:val="00A35B14"/>
    <w:rsid w:val="00A400BE"/>
    <w:rsid w:val="00A5578E"/>
    <w:rsid w:val="00A60EC4"/>
    <w:rsid w:val="00A629C3"/>
    <w:rsid w:val="00A65D07"/>
    <w:rsid w:val="00A731FE"/>
    <w:rsid w:val="00A77A36"/>
    <w:rsid w:val="00A82B4A"/>
    <w:rsid w:val="00A84A32"/>
    <w:rsid w:val="00A90575"/>
    <w:rsid w:val="00AA032A"/>
    <w:rsid w:val="00AA2DD3"/>
    <w:rsid w:val="00AA434A"/>
    <w:rsid w:val="00AA543B"/>
    <w:rsid w:val="00AA663D"/>
    <w:rsid w:val="00AB039B"/>
    <w:rsid w:val="00AB3DDD"/>
    <w:rsid w:val="00AC2AF4"/>
    <w:rsid w:val="00AD1B7E"/>
    <w:rsid w:val="00AE75C9"/>
    <w:rsid w:val="00AF0DCC"/>
    <w:rsid w:val="00AF2AF5"/>
    <w:rsid w:val="00AF436A"/>
    <w:rsid w:val="00B234FB"/>
    <w:rsid w:val="00B300CC"/>
    <w:rsid w:val="00B31BDA"/>
    <w:rsid w:val="00B332DC"/>
    <w:rsid w:val="00B4257A"/>
    <w:rsid w:val="00B50452"/>
    <w:rsid w:val="00B80C4D"/>
    <w:rsid w:val="00BA1C31"/>
    <w:rsid w:val="00BA4DA1"/>
    <w:rsid w:val="00BB1692"/>
    <w:rsid w:val="00BB4746"/>
    <w:rsid w:val="00BB5276"/>
    <w:rsid w:val="00BB5E39"/>
    <w:rsid w:val="00BE379E"/>
    <w:rsid w:val="00BE418E"/>
    <w:rsid w:val="00BF149B"/>
    <w:rsid w:val="00C10015"/>
    <w:rsid w:val="00C115D2"/>
    <w:rsid w:val="00C269F9"/>
    <w:rsid w:val="00C26CC2"/>
    <w:rsid w:val="00C27C3B"/>
    <w:rsid w:val="00C30695"/>
    <w:rsid w:val="00C3625D"/>
    <w:rsid w:val="00C37D45"/>
    <w:rsid w:val="00C54428"/>
    <w:rsid w:val="00C54FB5"/>
    <w:rsid w:val="00C576D0"/>
    <w:rsid w:val="00C57975"/>
    <w:rsid w:val="00C7766D"/>
    <w:rsid w:val="00C878B9"/>
    <w:rsid w:val="00C918C6"/>
    <w:rsid w:val="00CB5864"/>
    <w:rsid w:val="00CD5E74"/>
    <w:rsid w:val="00CE3093"/>
    <w:rsid w:val="00CE7825"/>
    <w:rsid w:val="00D021EA"/>
    <w:rsid w:val="00D0780B"/>
    <w:rsid w:val="00D12D0B"/>
    <w:rsid w:val="00D271C3"/>
    <w:rsid w:val="00D401FE"/>
    <w:rsid w:val="00D54680"/>
    <w:rsid w:val="00D6646E"/>
    <w:rsid w:val="00D71F28"/>
    <w:rsid w:val="00D900F0"/>
    <w:rsid w:val="00D91F88"/>
    <w:rsid w:val="00D97FA3"/>
    <w:rsid w:val="00DA6BDC"/>
    <w:rsid w:val="00DB3828"/>
    <w:rsid w:val="00DC007F"/>
    <w:rsid w:val="00DC4122"/>
    <w:rsid w:val="00DC6B3A"/>
    <w:rsid w:val="00DC724A"/>
    <w:rsid w:val="00DE5869"/>
    <w:rsid w:val="00DE5B95"/>
    <w:rsid w:val="00DF1640"/>
    <w:rsid w:val="00DF198E"/>
    <w:rsid w:val="00E04741"/>
    <w:rsid w:val="00E05359"/>
    <w:rsid w:val="00E124C9"/>
    <w:rsid w:val="00E231CC"/>
    <w:rsid w:val="00E37342"/>
    <w:rsid w:val="00E41493"/>
    <w:rsid w:val="00E463E8"/>
    <w:rsid w:val="00E57229"/>
    <w:rsid w:val="00E6296E"/>
    <w:rsid w:val="00E6680E"/>
    <w:rsid w:val="00E727A5"/>
    <w:rsid w:val="00E80205"/>
    <w:rsid w:val="00E8458B"/>
    <w:rsid w:val="00E90B53"/>
    <w:rsid w:val="00E939D7"/>
    <w:rsid w:val="00E9518B"/>
    <w:rsid w:val="00E97533"/>
    <w:rsid w:val="00EB4D4B"/>
    <w:rsid w:val="00EC21C2"/>
    <w:rsid w:val="00EC34F5"/>
    <w:rsid w:val="00EC75E8"/>
    <w:rsid w:val="00ED3BC4"/>
    <w:rsid w:val="00ED4035"/>
    <w:rsid w:val="00EE0934"/>
    <w:rsid w:val="00EE1EF3"/>
    <w:rsid w:val="00EF34E7"/>
    <w:rsid w:val="00EF6AA4"/>
    <w:rsid w:val="00EF70C7"/>
    <w:rsid w:val="00F12B71"/>
    <w:rsid w:val="00F53DBB"/>
    <w:rsid w:val="00F60F54"/>
    <w:rsid w:val="00F65C86"/>
    <w:rsid w:val="00F748C0"/>
    <w:rsid w:val="00F77BE5"/>
    <w:rsid w:val="00F92CA2"/>
    <w:rsid w:val="00FA16EF"/>
    <w:rsid w:val="00FA4289"/>
    <w:rsid w:val="00FA7034"/>
    <w:rsid w:val="00FB1DA8"/>
    <w:rsid w:val="00FC0F97"/>
    <w:rsid w:val="00FD2713"/>
    <w:rsid w:val="00FF164C"/>
    <w:rsid w:val="00FF2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0CC"/>
    <w:rPr>
      <w:rFonts w:ascii="Times New Roman" w:eastAsia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locked/>
    <w:rsid w:val="00033C0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033C0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locked/>
    <w:rsid w:val="00784D6C"/>
    <w:pPr>
      <w:keepNext/>
      <w:outlineLvl w:val="2"/>
    </w:pPr>
    <w:rPr>
      <w:rFonts w:eastAsia="Calibri"/>
      <w:b/>
      <w:bCs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locked/>
    <w:rsid w:val="00784D6C"/>
    <w:pPr>
      <w:keepNext/>
      <w:jc w:val="center"/>
      <w:outlineLvl w:val="3"/>
    </w:pPr>
    <w:rPr>
      <w:rFonts w:eastAsia="Calibri"/>
      <w:b/>
      <w:bCs/>
      <w:i/>
      <w:iCs/>
      <w:sz w:val="36"/>
      <w:szCs w:val="36"/>
    </w:rPr>
  </w:style>
  <w:style w:type="paragraph" w:styleId="8">
    <w:name w:val="heading 8"/>
    <w:basedOn w:val="a"/>
    <w:next w:val="a"/>
    <w:link w:val="80"/>
    <w:uiPriority w:val="99"/>
    <w:qFormat/>
    <w:locked/>
    <w:rsid w:val="00784D6C"/>
    <w:pPr>
      <w:keepNext/>
      <w:widowControl w:val="0"/>
      <w:jc w:val="center"/>
      <w:outlineLvl w:val="7"/>
    </w:pPr>
    <w:rPr>
      <w:rFonts w:eastAsia="Calibri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semiHidden/>
    <w:locked/>
    <w:rsid w:val="00901C3C"/>
    <w:rPr>
      <w:rFonts w:ascii="Cambria" w:hAnsi="Cambria" w:cs="Cambria"/>
      <w:b/>
      <w:bCs/>
      <w:sz w:val="26"/>
      <w:szCs w:val="26"/>
      <w:lang w:val="uk-UA"/>
    </w:rPr>
  </w:style>
  <w:style w:type="character" w:customStyle="1" w:styleId="40">
    <w:name w:val="Заголовок 4 Знак"/>
    <w:link w:val="4"/>
    <w:uiPriority w:val="99"/>
    <w:semiHidden/>
    <w:locked/>
    <w:rsid w:val="00901C3C"/>
    <w:rPr>
      <w:rFonts w:ascii="Calibri" w:hAnsi="Calibri" w:cs="Calibri"/>
      <w:b/>
      <w:bCs/>
      <w:sz w:val="28"/>
      <w:szCs w:val="28"/>
      <w:lang w:val="uk-UA"/>
    </w:rPr>
  </w:style>
  <w:style w:type="character" w:customStyle="1" w:styleId="80">
    <w:name w:val="Заголовок 8 Знак"/>
    <w:link w:val="8"/>
    <w:uiPriority w:val="99"/>
    <w:semiHidden/>
    <w:locked/>
    <w:rsid w:val="00901C3C"/>
    <w:rPr>
      <w:rFonts w:ascii="Calibri" w:hAnsi="Calibri" w:cs="Calibri"/>
      <w:i/>
      <w:iCs/>
      <w:sz w:val="24"/>
      <w:szCs w:val="24"/>
      <w:lang w:val="uk-UA"/>
    </w:rPr>
  </w:style>
  <w:style w:type="paragraph" w:styleId="a3">
    <w:name w:val="Balloon Text"/>
    <w:basedOn w:val="a"/>
    <w:link w:val="a4"/>
    <w:uiPriority w:val="99"/>
    <w:semiHidden/>
    <w:rsid w:val="00B300C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300CC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797B6E"/>
    <w:pPr>
      <w:ind w:left="720"/>
    </w:pPr>
    <w:rPr>
      <w:lang w:val="ru-RU"/>
    </w:rPr>
  </w:style>
  <w:style w:type="table" w:styleId="a6">
    <w:name w:val="Table Grid"/>
    <w:basedOn w:val="a1"/>
    <w:uiPriority w:val="99"/>
    <w:rsid w:val="00DC724A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1">
    <w:name w:val="Body Text 3"/>
    <w:basedOn w:val="a"/>
    <w:link w:val="32"/>
    <w:semiHidden/>
    <w:rsid w:val="00A20475"/>
    <w:pPr>
      <w:jc w:val="both"/>
    </w:pPr>
    <w:rPr>
      <w:sz w:val="30"/>
    </w:rPr>
  </w:style>
  <w:style w:type="character" w:customStyle="1" w:styleId="32">
    <w:name w:val="Основной текст 3 Знак"/>
    <w:link w:val="31"/>
    <w:semiHidden/>
    <w:rsid w:val="00A20475"/>
    <w:rPr>
      <w:rFonts w:ascii="Times New Roman" w:eastAsia="Times New Roman" w:hAnsi="Times New Roman"/>
      <w:sz w:val="30"/>
      <w:szCs w:val="24"/>
      <w:lang w:val="uk-UA"/>
    </w:rPr>
  </w:style>
  <w:style w:type="paragraph" w:styleId="a7">
    <w:name w:val="header"/>
    <w:basedOn w:val="a"/>
    <w:link w:val="a8"/>
    <w:uiPriority w:val="99"/>
    <w:rsid w:val="00A20475"/>
    <w:pPr>
      <w:widowControl w:val="0"/>
      <w:tabs>
        <w:tab w:val="center" w:pos="4320"/>
        <w:tab w:val="right" w:pos="8640"/>
      </w:tabs>
    </w:pPr>
    <w:rPr>
      <w:rFonts w:ascii="Bodoni" w:hAnsi="Bodoni"/>
      <w:sz w:val="20"/>
      <w:szCs w:val="20"/>
      <w:lang w:val="ru-RU"/>
    </w:rPr>
  </w:style>
  <w:style w:type="character" w:customStyle="1" w:styleId="a8">
    <w:name w:val="Верхний колонтитул Знак"/>
    <w:link w:val="a7"/>
    <w:uiPriority w:val="99"/>
    <w:rsid w:val="00A20475"/>
    <w:rPr>
      <w:rFonts w:ascii="Bodoni" w:eastAsia="Times New Roman" w:hAnsi="Bodoni"/>
    </w:rPr>
  </w:style>
  <w:style w:type="character" w:customStyle="1" w:styleId="rvts0">
    <w:name w:val="rvts0"/>
    <w:rsid w:val="00A20475"/>
  </w:style>
  <w:style w:type="character" w:customStyle="1" w:styleId="10">
    <w:name w:val="Заголовок 1 Знак"/>
    <w:link w:val="1"/>
    <w:rsid w:val="00033C07"/>
    <w:rPr>
      <w:rFonts w:ascii="Cambria" w:eastAsia="Times New Roman" w:hAnsi="Cambria" w:cs="Times New Roman"/>
      <w:b/>
      <w:bCs/>
      <w:kern w:val="32"/>
      <w:sz w:val="32"/>
      <w:szCs w:val="32"/>
      <w:lang w:val="uk-UA"/>
    </w:rPr>
  </w:style>
  <w:style w:type="character" w:customStyle="1" w:styleId="20">
    <w:name w:val="Заголовок 2 Знак"/>
    <w:link w:val="2"/>
    <w:semiHidden/>
    <w:rsid w:val="00033C07"/>
    <w:rPr>
      <w:rFonts w:ascii="Cambria" w:eastAsia="Times New Roman" w:hAnsi="Cambria" w:cs="Times New Roman"/>
      <w:b/>
      <w:bCs/>
      <w:i/>
      <w:iCs/>
      <w:sz w:val="28"/>
      <w:szCs w:val="28"/>
      <w:lang w:val="uk-UA"/>
    </w:rPr>
  </w:style>
  <w:style w:type="character" w:customStyle="1" w:styleId="copy-file-field">
    <w:name w:val="copy-file-field"/>
    <w:rsid w:val="00044D86"/>
  </w:style>
  <w:style w:type="paragraph" w:styleId="a9">
    <w:name w:val="footer"/>
    <w:basedOn w:val="a"/>
    <w:link w:val="aa"/>
    <w:uiPriority w:val="99"/>
    <w:unhideWhenUsed/>
    <w:rsid w:val="00274C3B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274C3B"/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73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7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2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F444B0-C2C7-4751-A5E8-519D84C1C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1973</Words>
  <Characters>1126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Association of Ukrainian Cities</Company>
  <LinksUpToDate>false</LinksUpToDate>
  <CharactersWithSpaces>3093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Татьяна</dc:creator>
  <cp:keywords/>
  <dc:description/>
  <cp:lastModifiedBy>admin</cp:lastModifiedBy>
  <cp:revision>16</cp:revision>
  <cp:lastPrinted>2021-06-15T12:55:00Z</cp:lastPrinted>
  <dcterms:created xsi:type="dcterms:W3CDTF">2020-12-04T11:52:00Z</dcterms:created>
  <dcterms:modified xsi:type="dcterms:W3CDTF">2021-06-15T13:08:00Z</dcterms:modified>
</cp:coreProperties>
</file>