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B" w:rsidRPr="00044DDB" w:rsidRDefault="00B26119" w:rsidP="00C42ED3">
      <w:pPr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509886B6" wp14:editId="4836ADE3">
            <wp:extent cx="457200" cy="605790"/>
            <wp:effectExtent l="0" t="0" r="0" b="3810"/>
            <wp:docPr id="1" name="Рисунок 1" descr="http://zakonst.rada.gov.ua/images/ger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zakonst.rada.gov.ua/images/gerb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B7054" w:rsidRPr="00B26119"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</w:t>
      </w:r>
      <w:r w:rsidR="009E7112">
        <w:rPr>
          <w:sz w:val="28"/>
          <w:szCs w:val="28"/>
        </w:rPr>
        <w:t>січня</w:t>
      </w:r>
      <w:r w:rsidR="00DF442D" w:rsidRPr="00DF442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E7112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№</w:t>
      </w:r>
      <w:r w:rsidR="00DD76BF">
        <w:rPr>
          <w:sz w:val="28"/>
          <w:szCs w:val="28"/>
        </w:rPr>
        <w:t xml:space="preserve"> </w:t>
      </w:r>
      <w:r w:rsidR="00B26119">
        <w:rPr>
          <w:sz w:val="28"/>
          <w:szCs w:val="28"/>
        </w:rPr>
        <w:t>4</w:t>
      </w:r>
    </w:p>
    <w:p w:rsidR="00333FAE" w:rsidRDefault="00333FAE" w:rsidP="00932BB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9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4"/>
        <w:gridCol w:w="4468"/>
      </w:tblGrid>
      <w:tr w:rsidR="00333FAE" w:rsidTr="00B26119">
        <w:tc>
          <w:tcPr>
            <w:tcW w:w="4644" w:type="dxa"/>
          </w:tcPr>
          <w:p w:rsidR="00333FAE" w:rsidRPr="00F20291" w:rsidRDefault="001C1529" w:rsidP="00B26119">
            <w:pPr>
              <w:ind w:left="-105" w:right="351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</w:t>
            </w:r>
            <w:r w:rsidR="00B26119">
              <w:rPr>
                <w:sz w:val="28"/>
                <w:szCs w:val="28"/>
              </w:rPr>
              <w:t>є</w:t>
            </w:r>
            <w:r>
              <w:rPr>
                <w:sz w:val="28"/>
                <w:szCs w:val="28"/>
              </w:rPr>
              <w:t>ктно-кошторисної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83A7B">
              <w:rPr>
                <w:sz w:val="28"/>
                <w:szCs w:val="28"/>
              </w:rPr>
              <w:t>документації</w:t>
            </w:r>
            <w:r w:rsidR="00C54A97">
              <w:rPr>
                <w:sz w:val="28"/>
                <w:szCs w:val="28"/>
              </w:rPr>
              <w:t xml:space="preserve"> </w:t>
            </w:r>
            <w:r w:rsidR="00EC1CEF">
              <w:rPr>
                <w:sz w:val="28"/>
                <w:szCs w:val="28"/>
              </w:rPr>
              <w:t>об’єктів будівництва</w:t>
            </w:r>
            <w:r w:rsidR="00DD76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8" w:type="dxa"/>
          </w:tcPr>
          <w:p w:rsidR="00333FAE" w:rsidRDefault="00333FAE" w:rsidP="00932BB0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1A487B" w:rsidRDefault="001A487B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9C2116" w:rsidRDefault="001C1529" w:rsidP="009C2116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83A7B">
        <w:rPr>
          <w:sz w:val="28"/>
          <w:szCs w:val="28"/>
        </w:rPr>
        <w:t xml:space="preserve">Відповідно до статті 28, підпункту 1 пункту «а» частини 1 статті 31 Закону України «Про місцеве самоврядування в Україні», керуючись Порядком затвердження </w:t>
      </w:r>
      <w:proofErr w:type="spellStart"/>
      <w:r w:rsidRPr="00E83A7B">
        <w:rPr>
          <w:sz w:val="28"/>
          <w:szCs w:val="28"/>
        </w:rPr>
        <w:t>про</w:t>
      </w:r>
      <w:r w:rsidR="00BB092C">
        <w:rPr>
          <w:sz w:val="28"/>
          <w:szCs w:val="28"/>
        </w:rPr>
        <w:t>є</w:t>
      </w:r>
      <w:r w:rsidRPr="00E83A7B">
        <w:rPr>
          <w:sz w:val="28"/>
          <w:szCs w:val="28"/>
        </w:rPr>
        <w:t>ктів</w:t>
      </w:r>
      <w:proofErr w:type="spellEnd"/>
      <w:r w:rsidRPr="00E83A7B">
        <w:rPr>
          <w:sz w:val="28"/>
          <w:szCs w:val="28"/>
        </w:rPr>
        <w:t xml:space="preserve"> будівництва і проведення їх експертизи, затвердженим постановою Кабінету Міністрів України від 11 травня 2011 року № 560, розглянувши </w:t>
      </w:r>
      <w:proofErr w:type="spellStart"/>
      <w:r w:rsidRPr="00E83A7B">
        <w:rPr>
          <w:sz w:val="28"/>
          <w:szCs w:val="28"/>
        </w:rPr>
        <w:t>про</w:t>
      </w:r>
      <w:r w:rsidR="00BB092C">
        <w:rPr>
          <w:sz w:val="28"/>
          <w:szCs w:val="28"/>
        </w:rPr>
        <w:t>є</w:t>
      </w:r>
      <w:r w:rsidRPr="00E83A7B">
        <w:rPr>
          <w:sz w:val="28"/>
          <w:szCs w:val="28"/>
        </w:rPr>
        <w:t>ктно-кошторисн</w:t>
      </w:r>
      <w:r>
        <w:rPr>
          <w:sz w:val="28"/>
          <w:szCs w:val="28"/>
        </w:rPr>
        <w:t>у</w:t>
      </w:r>
      <w:proofErr w:type="spellEnd"/>
      <w:r w:rsidRPr="00E83A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E83A7B">
        <w:rPr>
          <w:sz w:val="28"/>
          <w:szCs w:val="28"/>
        </w:rPr>
        <w:t xml:space="preserve"> та експертн</w:t>
      </w:r>
      <w:r>
        <w:rPr>
          <w:sz w:val="28"/>
          <w:szCs w:val="28"/>
        </w:rPr>
        <w:t>і</w:t>
      </w:r>
      <w:r w:rsidRPr="00E83A7B">
        <w:rPr>
          <w:sz w:val="28"/>
          <w:szCs w:val="28"/>
        </w:rPr>
        <w:t xml:space="preserve"> звіт</w:t>
      </w:r>
      <w:r>
        <w:rPr>
          <w:sz w:val="28"/>
          <w:szCs w:val="28"/>
        </w:rPr>
        <w:t>и</w:t>
      </w:r>
      <w:r w:rsidR="00932BB0">
        <w:rPr>
          <w:sz w:val="28"/>
          <w:szCs w:val="28"/>
        </w:rPr>
        <w:t>,</w:t>
      </w:r>
      <w:r>
        <w:rPr>
          <w:sz w:val="28"/>
          <w:szCs w:val="28"/>
        </w:rPr>
        <w:t xml:space="preserve"> видані</w:t>
      </w:r>
      <w:r w:rsidRPr="00E83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E83A7B">
        <w:rPr>
          <w:sz w:val="28"/>
          <w:szCs w:val="28"/>
        </w:rPr>
        <w:t>філі</w:t>
      </w:r>
      <w:r>
        <w:rPr>
          <w:sz w:val="28"/>
          <w:szCs w:val="28"/>
        </w:rPr>
        <w:t>єю</w:t>
      </w:r>
      <w:r w:rsidRPr="00E83A7B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 xml:space="preserve">ДП «УКРДЕРЖБУДЕКСПЕРТИЗА» у Закарпатській області від </w:t>
      </w:r>
      <w:r w:rsidR="0036729A" w:rsidRPr="0036729A">
        <w:rPr>
          <w:color w:val="000000" w:themeColor="text1"/>
          <w:sz w:val="28"/>
          <w:szCs w:val="28"/>
        </w:rPr>
        <w:t>28</w:t>
      </w:r>
      <w:r w:rsidR="00044DDB" w:rsidRPr="0036729A">
        <w:rPr>
          <w:color w:val="000000" w:themeColor="text1"/>
          <w:sz w:val="28"/>
          <w:szCs w:val="28"/>
        </w:rPr>
        <w:t>.</w:t>
      </w:r>
      <w:r w:rsidR="0036729A" w:rsidRPr="0036729A">
        <w:rPr>
          <w:color w:val="000000" w:themeColor="text1"/>
          <w:sz w:val="28"/>
          <w:szCs w:val="28"/>
        </w:rPr>
        <w:t>0</w:t>
      </w:r>
      <w:r w:rsidR="00A6518B" w:rsidRPr="0036729A">
        <w:rPr>
          <w:color w:val="000000" w:themeColor="text1"/>
          <w:sz w:val="28"/>
          <w:szCs w:val="28"/>
        </w:rPr>
        <w:t>2</w:t>
      </w:r>
      <w:r w:rsidR="00044DDB" w:rsidRPr="0036729A">
        <w:rPr>
          <w:color w:val="000000" w:themeColor="text1"/>
          <w:sz w:val="28"/>
          <w:szCs w:val="28"/>
        </w:rPr>
        <w:t>.201</w:t>
      </w:r>
      <w:r w:rsidR="0036729A" w:rsidRPr="0036729A">
        <w:rPr>
          <w:color w:val="000000" w:themeColor="text1"/>
          <w:sz w:val="28"/>
          <w:szCs w:val="28"/>
        </w:rPr>
        <w:t>9</w:t>
      </w:r>
      <w:r w:rsidR="00044DDB" w:rsidRPr="0036729A">
        <w:rPr>
          <w:color w:val="000000" w:themeColor="text1"/>
          <w:sz w:val="28"/>
          <w:szCs w:val="28"/>
        </w:rPr>
        <w:t xml:space="preserve"> року № 07-</w:t>
      </w:r>
      <w:r w:rsidR="0036729A" w:rsidRPr="0036729A">
        <w:rPr>
          <w:color w:val="000000" w:themeColor="text1"/>
          <w:sz w:val="28"/>
          <w:szCs w:val="28"/>
        </w:rPr>
        <w:t>0081</w:t>
      </w:r>
      <w:r w:rsidR="00044DDB" w:rsidRPr="0036729A">
        <w:rPr>
          <w:color w:val="000000" w:themeColor="text1"/>
          <w:sz w:val="28"/>
          <w:szCs w:val="28"/>
        </w:rPr>
        <w:t>-</w:t>
      </w:r>
      <w:r w:rsidR="0036729A" w:rsidRPr="0036729A">
        <w:rPr>
          <w:color w:val="000000" w:themeColor="text1"/>
          <w:sz w:val="28"/>
          <w:szCs w:val="28"/>
        </w:rPr>
        <w:t>19</w:t>
      </w:r>
      <w:r w:rsidR="00C42ED3">
        <w:rPr>
          <w:color w:val="000000" w:themeColor="text1"/>
          <w:sz w:val="28"/>
          <w:szCs w:val="28"/>
        </w:rPr>
        <w:t xml:space="preserve"> </w:t>
      </w:r>
      <w:r w:rsidR="009C197E" w:rsidRPr="0036729A">
        <w:rPr>
          <w:color w:val="000000" w:themeColor="text1"/>
          <w:sz w:val="28"/>
          <w:szCs w:val="28"/>
        </w:rPr>
        <w:t xml:space="preserve"> </w:t>
      </w:r>
      <w:r w:rsidR="009C197E">
        <w:rPr>
          <w:sz w:val="28"/>
          <w:szCs w:val="28"/>
        </w:rPr>
        <w:t>та</w:t>
      </w:r>
      <w:r w:rsidR="00044DDB" w:rsidRPr="00A6518B">
        <w:rPr>
          <w:sz w:val="28"/>
          <w:szCs w:val="28"/>
        </w:rPr>
        <w:t xml:space="preserve"> </w:t>
      </w:r>
      <w:r w:rsidR="00DF442D" w:rsidRPr="00A6518B">
        <w:rPr>
          <w:sz w:val="28"/>
          <w:szCs w:val="28"/>
        </w:rPr>
        <w:t>від</w:t>
      </w:r>
      <w:r w:rsidRPr="00A6518B">
        <w:rPr>
          <w:sz w:val="28"/>
          <w:szCs w:val="28"/>
        </w:rPr>
        <w:t xml:space="preserve"> </w:t>
      </w:r>
      <w:r w:rsidR="00044DDB" w:rsidRPr="00A6518B">
        <w:rPr>
          <w:sz w:val="28"/>
          <w:szCs w:val="28"/>
        </w:rPr>
        <w:t>26</w:t>
      </w:r>
      <w:r w:rsidRPr="00A6518B">
        <w:rPr>
          <w:sz w:val="28"/>
          <w:szCs w:val="28"/>
        </w:rPr>
        <w:t>.</w:t>
      </w:r>
      <w:r w:rsidR="00A6518B" w:rsidRPr="00A6518B">
        <w:rPr>
          <w:sz w:val="28"/>
          <w:szCs w:val="28"/>
        </w:rPr>
        <w:t>04</w:t>
      </w:r>
      <w:r w:rsidRPr="00A6518B">
        <w:rPr>
          <w:sz w:val="28"/>
          <w:szCs w:val="28"/>
        </w:rPr>
        <w:t>.201</w:t>
      </w:r>
      <w:r w:rsidR="00DF442D" w:rsidRPr="00A6518B">
        <w:rPr>
          <w:sz w:val="28"/>
          <w:szCs w:val="28"/>
        </w:rPr>
        <w:t>9</w:t>
      </w:r>
      <w:r w:rsidRPr="00A6518B">
        <w:rPr>
          <w:sz w:val="28"/>
          <w:szCs w:val="28"/>
        </w:rPr>
        <w:t xml:space="preserve"> року № 07-</w:t>
      </w:r>
      <w:r w:rsidR="00A6518B" w:rsidRPr="00A6518B">
        <w:rPr>
          <w:sz w:val="28"/>
          <w:szCs w:val="28"/>
        </w:rPr>
        <w:t>0185</w:t>
      </w:r>
      <w:r w:rsidRPr="00A6518B">
        <w:rPr>
          <w:sz w:val="28"/>
          <w:szCs w:val="28"/>
        </w:rPr>
        <w:t>-1</w:t>
      </w:r>
      <w:r w:rsidR="00DF442D" w:rsidRPr="00A6518B">
        <w:rPr>
          <w:sz w:val="28"/>
          <w:szCs w:val="28"/>
        </w:rPr>
        <w:t>9</w:t>
      </w:r>
      <w:r w:rsidR="00C42ED3">
        <w:rPr>
          <w:sz w:val="28"/>
          <w:szCs w:val="28"/>
        </w:rPr>
        <w:t xml:space="preserve">, </w:t>
      </w:r>
      <w:r w:rsidR="0097732A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>виконавчий комітет Тячівської міської ради</w:t>
      </w:r>
      <w:r w:rsidR="00333FAE" w:rsidRPr="00A6518B">
        <w:rPr>
          <w:bCs/>
          <w:sz w:val="28"/>
          <w:szCs w:val="28"/>
        </w:rPr>
        <w:t xml:space="preserve"> </w:t>
      </w:r>
    </w:p>
    <w:p w:rsidR="00C42ED3" w:rsidRPr="00A6518B" w:rsidRDefault="00C42ED3" w:rsidP="009C2116">
      <w:pPr>
        <w:widowControl w:val="0"/>
        <w:autoSpaceDE w:val="0"/>
        <w:ind w:firstLine="1080"/>
        <w:jc w:val="both"/>
        <w:rPr>
          <w:bCs/>
          <w:color w:val="FF0000"/>
          <w:sz w:val="28"/>
          <w:szCs w:val="28"/>
        </w:rPr>
      </w:pPr>
    </w:p>
    <w:p w:rsidR="00333FAE" w:rsidRPr="00C42ED3" w:rsidRDefault="00333FAE" w:rsidP="001A487B">
      <w:pPr>
        <w:widowControl w:val="0"/>
        <w:autoSpaceDE w:val="0"/>
        <w:spacing w:line="360" w:lineRule="auto"/>
        <w:ind w:firstLine="1080"/>
        <w:jc w:val="center"/>
        <w:rPr>
          <w:b/>
          <w:sz w:val="28"/>
          <w:szCs w:val="28"/>
        </w:rPr>
      </w:pPr>
      <w:r w:rsidRPr="00C42ED3">
        <w:rPr>
          <w:b/>
          <w:sz w:val="28"/>
          <w:szCs w:val="28"/>
        </w:rPr>
        <w:t>в и р і ш и в :</w:t>
      </w:r>
    </w:p>
    <w:p w:rsidR="001C1529" w:rsidRPr="00C42ED3" w:rsidRDefault="001C1529" w:rsidP="001A487B">
      <w:pPr>
        <w:pStyle w:val="11"/>
        <w:numPr>
          <w:ilvl w:val="0"/>
          <w:numId w:val="15"/>
        </w:numPr>
        <w:spacing w:before="120"/>
        <w:ind w:left="0" w:firstLine="284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Затвердити </w:t>
      </w:r>
      <w:proofErr w:type="spellStart"/>
      <w:r w:rsidRPr="008200D3">
        <w:rPr>
          <w:sz w:val="28"/>
          <w:szCs w:val="28"/>
        </w:rPr>
        <w:t>про</w:t>
      </w:r>
      <w:r w:rsidR="00BB092C">
        <w:rPr>
          <w:sz w:val="28"/>
          <w:szCs w:val="28"/>
        </w:rPr>
        <w:t>є</w:t>
      </w:r>
      <w:r w:rsidRPr="008200D3">
        <w:rPr>
          <w:sz w:val="28"/>
          <w:szCs w:val="28"/>
        </w:rPr>
        <w:t>ктно-кошторисну</w:t>
      </w:r>
      <w:proofErr w:type="spellEnd"/>
      <w:r w:rsidRPr="008200D3">
        <w:rPr>
          <w:sz w:val="28"/>
          <w:szCs w:val="28"/>
        </w:rPr>
        <w:t xml:space="preserve"> документацію «</w:t>
      </w:r>
      <w:r w:rsidR="00EC1CEF" w:rsidRPr="008200D3">
        <w:rPr>
          <w:sz w:val="28"/>
          <w:szCs w:val="28"/>
        </w:rPr>
        <w:t xml:space="preserve">Капітальний ремонт </w:t>
      </w:r>
      <w:r w:rsidR="008200D3">
        <w:rPr>
          <w:sz w:val="28"/>
          <w:szCs w:val="28"/>
        </w:rPr>
        <w:t xml:space="preserve">вул. </w:t>
      </w:r>
      <w:r w:rsidR="00A6518B">
        <w:rPr>
          <w:sz w:val="28"/>
          <w:szCs w:val="28"/>
        </w:rPr>
        <w:t>Шкільна</w:t>
      </w:r>
      <w:r w:rsidR="0036729A">
        <w:rPr>
          <w:sz w:val="28"/>
          <w:szCs w:val="28"/>
        </w:rPr>
        <w:t xml:space="preserve"> до кладовища</w:t>
      </w:r>
      <w:r w:rsidR="008B457F" w:rsidRPr="008200D3">
        <w:rPr>
          <w:sz w:val="28"/>
          <w:szCs w:val="28"/>
        </w:rPr>
        <w:t xml:space="preserve"> </w:t>
      </w:r>
      <w:r w:rsidR="00EC1CEF" w:rsidRPr="008200D3">
        <w:rPr>
          <w:sz w:val="28"/>
          <w:szCs w:val="28"/>
        </w:rPr>
        <w:t xml:space="preserve">в </w:t>
      </w:r>
      <w:r w:rsidR="00A6518B">
        <w:rPr>
          <w:sz w:val="28"/>
          <w:szCs w:val="28"/>
        </w:rPr>
        <w:t>с</w:t>
      </w:r>
      <w:r w:rsidR="00EC1CEF" w:rsidRPr="008200D3">
        <w:rPr>
          <w:sz w:val="28"/>
          <w:szCs w:val="28"/>
        </w:rPr>
        <w:t xml:space="preserve">. </w:t>
      </w:r>
      <w:proofErr w:type="spellStart"/>
      <w:r w:rsidR="0097732A">
        <w:rPr>
          <w:sz w:val="28"/>
          <w:szCs w:val="28"/>
        </w:rPr>
        <w:t>Тячівка</w:t>
      </w:r>
      <w:proofErr w:type="spellEnd"/>
      <w:r w:rsidR="00A6518B">
        <w:rPr>
          <w:sz w:val="28"/>
          <w:szCs w:val="28"/>
        </w:rPr>
        <w:t xml:space="preserve"> Тячівського району</w:t>
      </w:r>
      <w:r w:rsidR="00EC1CEF" w:rsidRPr="008200D3">
        <w:rPr>
          <w:sz w:val="28"/>
          <w:szCs w:val="28"/>
        </w:rPr>
        <w:t>»</w:t>
      </w:r>
      <w:r w:rsidRPr="008200D3">
        <w:rPr>
          <w:sz w:val="28"/>
          <w:szCs w:val="28"/>
        </w:rPr>
        <w:t xml:space="preserve">, загальною кошторисною вартістю </w:t>
      </w:r>
      <w:r w:rsidR="0036729A" w:rsidRPr="0036729A">
        <w:rPr>
          <w:color w:val="000000" w:themeColor="text1"/>
          <w:sz w:val="28"/>
          <w:szCs w:val="28"/>
        </w:rPr>
        <w:t>1503</w:t>
      </w:r>
      <w:r w:rsidR="00DF442D" w:rsidRPr="0036729A">
        <w:rPr>
          <w:color w:val="000000" w:themeColor="text1"/>
          <w:sz w:val="28"/>
          <w:szCs w:val="28"/>
        </w:rPr>
        <w:t>,</w:t>
      </w:r>
      <w:r w:rsidR="0036729A" w:rsidRPr="0036729A">
        <w:rPr>
          <w:color w:val="000000" w:themeColor="text1"/>
          <w:sz w:val="28"/>
          <w:szCs w:val="28"/>
        </w:rPr>
        <w:t>767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 w:rsidR="00044DDB" w:rsidRPr="0036729A">
        <w:rPr>
          <w:color w:val="000000" w:themeColor="text1"/>
          <w:sz w:val="28"/>
          <w:szCs w:val="28"/>
        </w:rPr>
        <w:t xml:space="preserve">один мільйон </w:t>
      </w:r>
      <w:r w:rsidR="0036729A" w:rsidRPr="0036729A">
        <w:rPr>
          <w:color w:val="000000" w:themeColor="text1"/>
          <w:sz w:val="28"/>
          <w:szCs w:val="28"/>
        </w:rPr>
        <w:t>п’ятсот</w:t>
      </w:r>
      <w:r w:rsidR="00044DDB" w:rsidRPr="0036729A">
        <w:rPr>
          <w:color w:val="000000" w:themeColor="text1"/>
          <w:sz w:val="28"/>
          <w:szCs w:val="28"/>
        </w:rPr>
        <w:t xml:space="preserve"> </w:t>
      </w:r>
      <w:r w:rsidR="0036729A" w:rsidRPr="0036729A">
        <w:rPr>
          <w:color w:val="000000" w:themeColor="text1"/>
          <w:sz w:val="28"/>
          <w:szCs w:val="28"/>
        </w:rPr>
        <w:t>три</w:t>
      </w:r>
      <w:r w:rsidR="008B457F" w:rsidRPr="0036729A">
        <w:rPr>
          <w:color w:val="000000" w:themeColor="text1"/>
          <w:sz w:val="28"/>
          <w:szCs w:val="28"/>
        </w:rPr>
        <w:t xml:space="preserve"> тисяч</w:t>
      </w:r>
      <w:r w:rsidR="0036729A" w:rsidRPr="0036729A">
        <w:rPr>
          <w:color w:val="000000" w:themeColor="text1"/>
          <w:sz w:val="28"/>
          <w:szCs w:val="28"/>
        </w:rPr>
        <w:t>і</w:t>
      </w:r>
      <w:r w:rsidR="008B457F" w:rsidRPr="0036729A">
        <w:rPr>
          <w:color w:val="000000" w:themeColor="text1"/>
          <w:sz w:val="28"/>
          <w:szCs w:val="28"/>
        </w:rPr>
        <w:t xml:space="preserve"> </w:t>
      </w:r>
      <w:r w:rsidR="0036729A" w:rsidRPr="0036729A">
        <w:rPr>
          <w:color w:val="000000" w:themeColor="text1"/>
          <w:sz w:val="28"/>
          <w:szCs w:val="28"/>
        </w:rPr>
        <w:t>сімсот</w:t>
      </w:r>
      <w:r w:rsidR="00DF442D" w:rsidRPr="0036729A">
        <w:rPr>
          <w:color w:val="000000" w:themeColor="text1"/>
          <w:sz w:val="28"/>
          <w:szCs w:val="28"/>
        </w:rPr>
        <w:t xml:space="preserve"> </w:t>
      </w:r>
      <w:r w:rsidR="0036729A" w:rsidRPr="0036729A">
        <w:rPr>
          <w:color w:val="000000" w:themeColor="text1"/>
          <w:sz w:val="28"/>
          <w:szCs w:val="28"/>
        </w:rPr>
        <w:t>шістдесят</w:t>
      </w:r>
      <w:r w:rsidR="00DF442D" w:rsidRPr="0036729A">
        <w:rPr>
          <w:color w:val="000000" w:themeColor="text1"/>
          <w:sz w:val="28"/>
          <w:szCs w:val="28"/>
        </w:rPr>
        <w:t xml:space="preserve"> </w:t>
      </w:r>
      <w:r w:rsidR="0036729A" w:rsidRPr="0036729A">
        <w:rPr>
          <w:color w:val="000000" w:themeColor="text1"/>
          <w:sz w:val="28"/>
          <w:szCs w:val="28"/>
        </w:rPr>
        <w:t>сім</w:t>
      </w:r>
      <w:r w:rsidR="00DF442D" w:rsidRPr="0036729A">
        <w:rPr>
          <w:color w:val="000000" w:themeColor="text1"/>
          <w:sz w:val="28"/>
          <w:szCs w:val="28"/>
        </w:rPr>
        <w:t xml:space="preserve"> </w:t>
      </w:r>
      <w:r w:rsidRPr="0036729A">
        <w:rPr>
          <w:color w:val="000000" w:themeColor="text1"/>
          <w:sz w:val="28"/>
          <w:szCs w:val="28"/>
        </w:rPr>
        <w:t>грив</w:t>
      </w:r>
      <w:r w:rsidR="00044DDB" w:rsidRPr="0036729A">
        <w:rPr>
          <w:color w:val="000000" w:themeColor="text1"/>
          <w:sz w:val="28"/>
          <w:szCs w:val="28"/>
        </w:rPr>
        <w:t>е</w:t>
      </w:r>
      <w:r w:rsidRPr="0036729A">
        <w:rPr>
          <w:color w:val="000000" w:themeColor="text1"/>
          <w:sz w:val="28"/>
          <w:szCs w:val="28"/>
        </w:rPr>
        <w:t>н</w:t>
      </w:r>
      <w:r w:rsidR="00044DDB" w:rsidRPr="0036729A">
        <w:rPr>
          <w:color w:val="000000" w:themeColor="text1"/>
          <w:sz w:val="28"/>
          <w:szCs w:val="28"/>
        </w:rPr>
        <w:t>ь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C42ED3" w:rsidRPr="008200D3" w:rsidRDefault="00C42ED3" w:rsidP="00C42ED3">
      <w:pPr>
        <w:pStyle w:val="11"/>
        <w:spacing w:before="120"/>
        <w:ind w:left="284"/>
        <w:jc w:val="both"/>
        <w:rPr>
          <w:sz w:val="28"/>
          <w:szCs w:val="28"/>
        </w:rPr>
      </w:pPr>
    </w:p>
    <w:p w:rsidR="00EF5CB6" w:rsidRDefault="008200D3" w:rsidP="001A487B">
      <w:pPr>
        <w:pStyle w:val="11"/>
        <w:numPr>
          <w:ilvl w:val="0"/>
          <w:numId w:val="15"/>
        </w:numPr>
        <w:spacing w:before="120"/>
        <w:ind w:left="0" w:firstLine="284"/>
        <w:jc w:val="both"/>
        <w:rPr>
          <w:sz w:val="28"/>
          <w:szCs w:val="28"/>
        </w:rPr>
      </w:pPr>
      <w:r w:rsidRPr="008200D3">
        <w:rPr>
          <w:sz w:val="28"/>
          <w:szCs w:val="28"/>
        </w:rPr>
        <w:t>Затвердити про</w:t>
      </w:r>
      <w:r w:rsidR="00BB092C">
        <w:rPr>
          <w:sz w:val="28"/>
          <w:szCs w:val="28"/>
        </w:rPr>
        <w:t>є</w:t>
      </w:r>
      <w:bookmarkStart w:id="0" w:name="_GoBack"/>
      <w:bookmarkEnd w:id="0"/>
      <w:r w:rsidRPr="008200D3">
        <w:rPr>
          <w:sz w:val="28"/>
          <w:szCs w:val="28"/>
        </w:rPr>
        <w:t xml:space="preserve">ктно-кошторисну документацію «Капітальний ремонт </w:t>
      </w:r>
      <w:r>
        <w:rPr>
          <w:sz w:val="28"/>
          <w:szCs w:val="28"/>
        </w:rPr>
        <w:t xml:space="preserve">проїзної частини вул. </w:t>
      </w:r>
      <w:r w:rsidR="00A6518B">
        <w:rPr>
          <w:sz w:val="28"/>
          <w:szCs w:val="28"/>
        </w:rPr>
        <w:t>Пушкіна в с</w:t>
      </w:r>
      <w:r w:rsidRPr="008200D3">
        <w:rPr>
          <w:sz w:val="28"/>
          <w:szCs w:val="28"/>
        </w:rPr>
        <w:t xml:space="preserve">. </w:t>
      </w:r>
      <w:r w:rsidR="00A6518B">
        <w:rPr>
          <w:sz w:val="28"/>
          <w:szCs w:val="28"/>
        </w:rPr>
        <w:t>Руське Поле, Тячівського району</w:t>
      </w:r>
      <w:r w:rsidRPr="008200D3">
        <w:rPr>
          <w:sz w:val="28"/>
          <w:szCs w:val="28"/>
        </w:rPr>
        <w:t xml:space="preserve">», </w:t>
      </w:r>
      <w:r w:rsidR="00C42ED3">
        <w:rPr>
          <w:sz w:val="28"/>
          <w:szCs w:val="28"/>
        </w:rPr>
        <w:t xml:space="preserve">                </w:t>
      </w:r>
      <w:r w:rsidRPr="008200D3">
        <w:rPr>
          <w:sz w:val="28"/>
          <w:szCs w:val="28"/>
        </w:rPr>
        <w:t xml:space="preserve">загальною кошторисною вартістю </w:t>
      </w:r>
      <w:r w:rsidR="00A6518B">
        <w:rPr>
          <w:sz w:val="28"/>
          <w:szCs w:val="28"/>
        </w:rPr>
        <w:t>1578</w:t>
      </w:r>
      <w:r w:rsidRPr="008200D3">
        <w:rPr>
          <w:sz w:val="28"/>
          <w:szCs w:val="28"/>
        </w:rPr>
        <w:t>,</w:t>
      </w:r>
      <w:r w:rsidR="00A6518B">
        <w:rPr>
          <w:sz w:val="28"/>
          <w:szCs w:val="28"/>
        </w:rPr>
        <w:t>854</w:t>
      </w:r>
      <w:r w:rsidRPr="008200D3">
        <w:rPr>
          <w:sz w:val="28"/>
          <w:szCs w:val="28"/>
        </w:rPr>
        <w:t xml:space="preserve"> тис. грн. (</w:t>
      </w:r>
      <w:r w:rsidR="009C197E">
        <w:rPr>
          <w:sz w:val="28"/>
          <w:szCs w:val="28"/>
        </w:rPr>
        <w:t>один мільйон п’ятсот сімдесят</w:t>
      </w:r>
      <w:r w:rsidR="00044DDB">
        <w:rPr>
          <w:sz w:val="28"/>
          <w:szCs w:val="28"/>
        </w:rPr>
        <w:t xml:space="preserve"> вісім</w:t>
      </w:r>
      <w:r w:rsidR="00C42ED3">
        <w:rPr>
          <w:sz w:val="28"/>
          <w:szCs w:val="28"/>
        </w:rPr>
        <w:t xml:space="preserve"> тисяч</w:t>
      </w:r>
      <w:r w:rsidR="00044DDB">
        <w:rPr>
          <w:sz w:val="28"/>
          <w:szCs w:val="28"/>
        </w:rPr>
        <w:t xml:space="preserve"> </w:t>
      </w:r>
      <w:r w:rsidR="009C197E">
        <w:rPr>
          <w:sz w:val="28"/>
          <w:szCs w:val="28"/>
        </w:rPr>
        <w:t>вісімсот</w:t>
      </w:r>
      <w:r w:rsidRPr="008200D3">
        <w:rPr>
          <w:sz w:val="28"/>
          <w:szCs w:val="28"/>
        </w:rPr>
        <w:t xml:space="preserve"> </w:t>
      </w:r>
      <w:r w:rsidR="009C197E">
        <w:rPr>
          <w:sz w:val="28"/>
          <w:szCs w:val="28"/>
        </w:rPr>
        <w:t>п’ятдесят</w:t>
      </w:r>
      <w:r w:rsidRPr="008200D3">
        <w:rPr>
          <w:sz w:val="28"/>
          <w:szCs w:val="28"/>
        </w:rPr>
        <w:t xml:space="preserve"> </w:t>
      </w:r>
      <w:r w:rsidR="009C197E">
        <w:rPr>
          <w:sz w:val="28"/>
          <w:szCs w:val="28"/>
        </w:rPr>
        <w:t>чотири</w:t>
      </w:r>
      <w:r w:rsidR="00044DDB">
        <w:rPr>
          <w:sz w:val="28"/>
          <w:szCs w:val="28"/>
        </w:rPr>
        <w:t xml:space="preserve"> </w:t>
      </w:r>
      <w:r w:rsidRPr="008200D3">
        <w:rPr>
          <w:sz w:val="28"/>
          <w:szCs w:val="28"/>
        </w:rPr>
        <w:t>грив</w:t>
      </w:r>
      <w:r w:rsidR="00044DDB">
        <w:rPr>
          <w:sz w:val="28"/>
          <w:szCs w:val="28"/>
        </w:rPr>
        <w:t>н</w:t>
      </w:r>
      <w:r w:rsidR="00C42ED3">
        <w:rPr>
          <w:sz w:val="28"/>
          <w:szCs w:val="28"/>
        </w:rPr>
        <w:t>і</w:t>
      </w:r>
      <w:r w:rsidRPr="008200D3">
        <w:rPr>
          <w:sz w:val="28"/>
          <w:szCs w:val="28"/>
        </w:rPr>
        <w:t xml:space="preserve"> 00 коп.).</w:t>
      </w:r>
    </w:p>
    <w:p w:rsidR="00C42ED3" w:rsidRDefault="00C42ED3" w:rsidP="00C42ED3">
      <w:pPr>
        <w:pStyle w:val="a6"/>
        <w:rPr>
          <w:sz w:val="28"/>
          <w:szCs w:val="28"/>
        </w:rPr>
      </w:pPr>
    </w:p>
    <w:p w:rsidR="00D41017" w:rsidRPr="00BA6977" w:rsidRDefault="00D41017" w:rsidP="001A487B">
      <w:pPr>
        <w:pStyle w:val="a6"/>
        <w:numPr>
          <w:ilvl w:val="0"/>
          <w:numId w:val="15"/>
        </w:numPr>
        <w:ind w:left="0" w:firstLine="284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A53C0B" w:rsidRDefault="00A53C0B" w:rsidP="001A487B">
      <w:pPr>
        <w:ind w:firstLine="284"/>
        <w:rPr>
          <w:b/>
          <w:sz w:val="28"/>
          <w:szCs w:val="28"/>
        </w:rPr>
      </w:pPr>
    </w:p>
    <w:p w:rsidR="001A487B" w:rsidRDefault="002162EE" w:rsidP="001A487B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5391" w:rsidRPr="00932BB0" w:rsidRDefault="00C42ED3" w:rsidP="009C21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53D75"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="00F53D75"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="00F53D75"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="00F53D75" w:rsidRPr="00932BB0">
        <w:rPr>
          <w:sz w:val="28"/>
          <w:szCs w:val="28"/>
        </w:rPr>
        <w:t>І. Ковач</w:t>
      </w:r>
    </w:p>
    <w:sectPr w:rsidR="00E75391" w:rsidRPr="00932BB0" w:rsidSect="001A487B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119E"/>
    <w:multiLevelType w:val="hybridMultilevel"/>
    <w:tmpl w:val="179AC2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9C7C34"/>
    <w:multiLevelType w:val="hybridMultilevel"/>
    <w:tmpl w:val="6FA461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C445F"/>
    <w:rsid w:val="000C462E"/>
    <w:rsid w:val="000D3C53"/>
    <w:rsid w:val="0011572C"/>
    <w:rsid w:val="0014043C"/>
    <w:rsid w:val="00195BEC"/>
    <w:rsid w:val="001A487B"/>
    <w:rsid w:val="001C1529"/>
    <w:rsid w:val="001E6838"/>
    <w:rsid w:val="002162EE"/>
    <w:rsid w:val="0022789D"/>
    <w:rsid w:val="00240B8E"/>
    <w:rsid w:val="00292A65"/>
    <w:rsid w:val="002B4613"/>
    <w:rsid w:val="002D0E11"/>
    <w:rsid w:val="002D0F8A"/>
    <w:rsid w:val="002D4CE0"/>
    <w:rsid w:val="00333FAE"/>
    <w:rsid w:val="0036729A"/>
    <w:rsid w:val="00440E5E"/>
    <w:rsid w:val="004832AE"/>
    <w:rsid w:val="00495BE1"/>
    <w:rsid w:val="004A6136"/>
    <w:rsid w:val="00503DCA"/>
    <w:rsid w:val="00533931"/>
    <w:rsid w:val="00581958"/>
    <w:rsid w:val="005A59CB"/>
    <w:rsid w:val="005B6BB2"/>
    <w:rsid w:val="00636E8D"/>
    <w:rsid w:val="0065634F"/>
    <w:rsid w:val="006A7ABF"/>
    <w:rsid w:val="006C1F7A"/>
    <w:rsid w:val="007475A6"/>
    <w:rsid w:val="007617F4"/>
    <w:rsid w:val="00797B35"/>
    <w:rsid w:val="007A1D97"/>
    <w:rsid w:val="007B7054"/>
    <w:rsid w:val="007B73EA"/>
    <w:rsid w:val="007E16E3"/>
    <w:rsid w:val="007F1918"/>
    <w:rsid w:val="007F3E03"/>
    <w:rsid w:val="007F5F55"/>
    <w:rsid w:val="008200D3"/>
    <w:rsid w:val="00861AC9"/>
    <w:rsid w:val="00875DB3"/>
    <w:rsid w:val="00887A06"/>
    <w:rsid w:val="008B457F"/>
    <w:rsid w:val="008C15B5"/>
    <w:rsid w:val="008C5B80"/>
    <w:rsid w:val="0090575F"/>
    <w:rsid w:val="00925D86"/>
    <w:rsid w:val="00932BB0"/>
    <w:rsid w:val="00950200"/>
    <w:rsid w:val="00951316"/>
    <w:rsid w:val="0097732A"/>
    <w:rsid w:val="009C197E"/>
    <w:rsid w:val="009C2116"/>
    <w:rsid w:val="009C392E"/>
    <w:rsid w:val="009E7112"/>
    <w:rsid w:val="00A204A3"/>
    <w:rsid w:val="00A414EF"/>
    <w:rsid w:val="00A53C0B"/>
    <w:rsid w:val="00A55154"/>
    <w:rsid w:val="00A6518B"/>
    <w:rsid w:val="00A856A3"/>
    <w:rsid w:val="00AA0BFF"/>
    <w:rsid w:val="00AB1224"/>
    <w:rsid w:val="00AB30CD"/>
    <w:rsid w:val="00AC3E4C"/>
    <w:rsid w:val="00AF69D3"/>
    <w:rsid w:val="00B26119"/>
    <w:rsid w:val="00B6134F"/>
    <w:rsid w:val="00B653E2"/>
    <w:rsid w:val="00B6674E"/>
    <w:rsid w:val="00BA6977"/>
    <w:rsid w:val="00BB092C"/>
    <w:rsid w:val="00BF0DDE"/>
    <w:rsid w:val="00C26659"/>
    <w:rsid w:val="00C34B7F"/>
    <w:rsid w:val="00C42ED3"/>
    <w:rsid w:val="00C54A97"/>
    <w:rsid w:val="00C716DD"/>
    <w:rsid w:val="00C96DFF"/>
    <w:rsid w:val="00CA7F12"/>
    <w:rsid w:val="00CB2D83"/>
    <w:rsid w:val="00CE7E45"/>
    <w:rsid w:val="00D037DE"/>
    <w:rsid w:val="00D24068"/>
    <w:rsid w:val="00D31B5F"/>
    <w:rsid w:val="00D409FB"/>
    <w:rsid w:val="00D41017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C1CEF"/>
    <w:rsid w:val="00EE162C"/>
    <w:rsid w:val="00EF5CB6"/>
    <w:rsid w:val="00F105C3"/>
    <w:rsid w:val="00F2314C"/>
    <w:rsid w:val="00F240E6"/>
    <w:rsid w:val="00F53D7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9BD10-4F61-4728-BC7F-9746AB85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12</cp:revision>
  <cp:lastPrinted>2020-01-20T15:06:00Z</cp:lastPrinted>
  <dcterms:created xsi:type="dcterms:W3CDTF">2020-01-10T06:42:00Z</dcterms:created>
  <dcterms:modified xsi:type="dcterms:W3CDTF">2020-01-21T06:43:00Z</dcterms:modified>
</cp:coreProperties>
</file>