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63" w:rsidRPr="008A11DC" w:rsidRDefault="00A10863" w:rsidP="000913BA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992A62">
        <w:rPr>
          <w:rFonts w:ascii="Times New Roman" w:hAnsi="Times New Roman"/>
          <w:b/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15982776" r:id="rId6"/>
        </w:object>
      </w:r>
      <w:r>
        <w:rPr>
          <w:rFonts w:eastAsia="SimSun"/>
          <w:lang w:val="uk-UA" w:eastAsia="uk-UA"/>
        </w:rPr>
        <w:t xml:space="preserve">                                                                                                                                                                         </w:t>
      </w:r>
      <w:r w:rsidRPr="008A11DC">
        <w:rPr>
          <w:rFonts w:ascii="Times New Roman" w:eastAsia="SimSun" w:hAnsi="Times New Roman"/>
          <w:b/>
          <w:sz w:val="28"/>
          <w:szCs w:val="28"/>
          <w:lang w:val="uk-UA" w:eastAsia="uk-UA"/>
        </w:rPr>
        <w:t xml:space="preserve"> </w:t>
      </w:r>
    </w:p>
    <w:p w:rsidR="00A10863" w:rsidRPr="008A11DC" w:rsidRDefault="00A10863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У К Р А Ї Н А</w:t>
      </w:r>
    </w:p>
    <w:p w:rsidR="00A10863" w:rsidRPr="008A11DC" w:rsidRDefault="00A10863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ТЯЧІВСЬКА   МІСЬКА   РАДА </w:t>
      </w:r>
    </w:p>
    <w:p w:rsidR="00A10863" w:rsidRPr="008A11DC" w:rsidRDefault="00A10863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Тридцята сесія сьо</w:t>
      </w:r>
      <w:r>
        <w:rPr>
          <w:rFonts w:ascii="Times New Roman" w:hAnsi="Times New Roman"/>
          <w:b/>
          <w:sz w:val="31"/>
          <w:szCs w:val="31"/>
          <w:lang w:val="uk-UA"/>
        </w:rPr>
        <w:t>мо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>го скликання</w:t>
      </w:r>
    </w:p>
    <w:p w:rsidR="00A10863" w:rsidRPr="008A11DC" w:rsidRDefault="00A10863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Р І Ш Е Н Н Я</w:t>
      </w:r>
    </w:p>
    <w:p w:rsidR="00A10863" w:rsidRDefault="00A10863" w:rsidP="00AD1B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10863" w:rsidRPr="009A07FD" w:rsidRDefault="00A10863" w:rsidP="009A07FD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9A07F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04 квітня</w:t>
      </w:r>
      <w:r w:rsidRPr="009A07FD">
        <w:rPr>
          <w:rFonts w:ascii="Times New Roman" w:hAnsi="Times New Roman"/>
          <w:sz w:val="28"/>
          <w:szCs w:val="28"/>
          <w:lang w:val="uk-UA"/>
        </w:rPr>
        <w:t xml:space="preserve"> 2019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3360</w:t>
      </w:r>
    </w:p>
    <w:p w:rsidR="00A10863" w:rsidRPr="008A11DC" w:rsidRDefault="00A10863" w:rsidP="009A07FD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8A11DC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11DC">
        <w:rPr>
          <w:rFonts w:ascii="Times New Roman" w:hAnsi="Times New Roman"/>
          <w:sz w:val="28"/>
          <w:szCs w:val="28"/>
          <w:lang w:val="uk-UA"/>
        </w:rPr>
        <w:t>Тячів</w:t>
      </w:r>
    </w:p>
    <w:p w:rsidR="00A10863" w:rsidRPr="00642251" w:rsidRDefault="00A10863" w:rsidP="009A07FD">
      <w:pPr>
        <w:spacing w:after="0"/>
        <w:ind w:left="142"/>
        <w:rPr>
          <w:rFonts w:ascii="Times New Roman" w:hAnsi="Times New Roman"/>
          <w:sz w:val="16"/>
          <w:szCs w:val="20"/>
          <w:lang w:val="uk-UA"/>
        </w:rPr>
      </w:pPr>
    </w:p>
    <w:p w:rsidR="00A10863" w:rsidRPr="00642251" w:rsidRDefault="00A10863" w:rsidP="009A07FD">
      <w:pPr>
        <w:spacing w:after="0"/>
        <w:ind w:left="142"/>
        <w:rPr>
          <w:rFonts w:ascii="Times New Roman" w:hAnsi="Times New Roman"/>
          <w:szCs w:val="20"/>
          <w:lang w:val="uk-UA"/>
        </w:rPr>
      </w:pPr>
    </w:p>
    <w:p w:rsidR="00A10863" w:rsidRDefault="00A10863" w:rsidP="009A07FD">
      <w:pPr>
        <w:spacing w:after="0"/>
        <w:ind w:left="142" w:right="4784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Про передачу транспортного засобу в оперативне управління комунального некомерційного підприємства «Центр первинної медико-санітарної допомоги Тячівської міської ради Закарпатської області».</w:t>
      </w:r>
    </w:p>
    <w:p w:rsidR="00A10863" w:rsidRPr="00EA75E0" w:rsidRDefault="00A10863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A10863" w:rsidRPr="00EA75E0" w:rsidRDefault="00A10863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A10863" w:rsidRDefault="00A10863" w:rsidP="000913BA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Відповідно до статей 26 та 29 Закону України «Про місцеве самоврядування в Україні», враховуючи звернення головного лікаря комунального некомерційного підприємства «Центр первинної медико-санітарної допомоги Тячівської міської ради Закарпатської області», тридцята сесія сього скликання Тячівської міської ради </w:t>
      </w:r>
    </w:p>
    <w:p w:rsidR="00A10863" w:rsidRDefault="00A10863" w:rsidP="009A07FD">
      <w:pPr>
        <w:spacing w:after="0"/>
        <w:ind w:left="142" w:firstLine="567"/>
        <w:jc w:val="center"/>
        <w:rPr>
          <w:rFonts w:ascii="Times New Roman" w:hAnsi="Times New Roman"/>
          <w:sz w:val="28"/>
          <w:szCs w:val="20"/>
          <w:lang w:val="uk-UA"/>
        </w:rPr>
      </w:pPr>
    </w:p>
    <w:p w:rsidR="00A10863" w:rsidRPr="00D82B50" w:rsidRDefault="00A10863" w:rsidP="009A07FD">
      <w:pPr>
        <w:spacing w:after="0"/>
        <w:ind w:left="142" w:firstLine="567"/>
        <w:jc w:val="center"/>
        <w:rPr>
          <w:rFonts w:ascii="Times New Roman" w:hAnsi="Times New Roman"/>
          <w:b/>
          <w:sz w:val="28"/>
          <w:szCs w:val="20"/>
          <w:lang w:val="uk-UA"/>
        </w:rPr>
      </w:pPr>
      <w:r w:rsidRPr="00D82B50">
        <w:rPr>
          <w:rFonts w:ascii="Times New Roman" w:hAnsi="Times New Roman"/>
          <w:b/>
          <w:sz w:val="28"/>
          <w:szCs w:val="20"/>
          <w:lang w:val="uk-UA"/>
        </w:rPr>
        <w:t xml:space="preserve">в и р і ш и </w:t>
      </w:r>
      <w:r>
        <w:rPr>
          <w:rFonts w:ascii="Times New Roman" w:hAnsi="Times New Roman"/>
          <w:b/>
          <w:sz w:val="28"/>
          <w:szCs w:val="20"/>
          <w:lang w:val="uk-UA"/>
        </w:rPr>
        <w:t xml:space="preserve">л а </w:t>
      </w:r>
      <w:r w:rsidRPr="00D82B50">
        <w:rPr>
          <w:rFonts w:ascii="Times New Roman" w:hAnsi="Times New Roman"/>
          <w:b/>
          <w:sz w:val="28"/>
          <w:szCs w:val="20"/>
          <w:lang w:val="uk-UA"/>
        </w:rPr>
        <w:t>:</w:t>
      </w:r>
    </w:p>
    <w:p w:rsidR="00A10863" w:rsidRPr="00EA75E0" w:rsidRDefault="00A10863" w:rsidP="009A07FD">
      <w:pPr>
        <w:spacing w:after="0"/>
        <w:ind w:left="142" w:firstLine="567"/>
        <w:jc w:val="center"/>
        <w:rPr>
          <w:rFonts w:ascii="Times New Roman" w:hAnsi="Times New Roman"/>
          <w:sz w:val="18"/>
          <w:szCs w:val="20"/>
          <w:lang w:val="uk-UA"/>
        </w:rPr>
      </w:pPr>
    </w:p>
    <w:p w:rsidR="00A10863" w:rsidRDefault="00A10863" w:rsidP="00D82B50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Передати транспортний засіб – легковий автомобіль з державним номерним знаком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АО0851СЕ</w:t>
      </w:r>
      <w:r>
        <w:rPr>
          <w:rFonts w:ascii="Times New Roman" w:hAnsi="Times New Roman"/>
          <w:sz w:val="28"/>
          <w:szCs w:val="20"/>
          <w:lang w:val="uk-UA"/>
        </w:rPr>
        <w:t xml:space="preserve">, марки </w:t>
      </w:r>
      <w:r w:rsidRPr="009A07FD">
        <w:rPr>
          <w:rFonts w:ascii="Times New Roman" w:hAnsi="Times New Roman"/>
          <w:sz w:val="28"/>
          <w:szCs w:val="20"/>
          <w:lang w:val="en-US"/>
        </w:rPr>
        <w:t>Renault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0"/>
          <w:lang w:val="en-US"/>
        </w:rPr>
        <w:t>Duster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в оперативне управління комунально</w:t>
      </w:r>
      <w:r>
        <w:rPr>
          <w:rFonts w:ascii="Times New Roman" w:hAnsi="Times New Roman"/>
          <w:sz w:val="28"/>
          <w:szCs w:val="20"/>
          <w:lang w:val="uk-UA"/>
        </w:rPr>
        <w:t>го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некомерційно</w:t>
      </w:r>
      <w:r>
        <w:rPr>
          <w:rFonts w:ascii="Times New Roman" w:hAnsi="Times New Roman"/>
          <w:sz w:val="28"/>
          <w:szCs w:val="20"/>
          <w:lang w:val="uk-UA"/>
        </w:rPr>
        <w:t>го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підприємств</w:t>
      </w:r>
      <w:r>
        <w:rPr>
          <w:rFonts w:ascii="Times New Roman" w:hAnsi="Times New Roman"/>
          <w:sz w:val="28"/>
          <w:szCs w:val="20"/>
          <w:lang w:val="uk-UA"/>
        </w:rPr>
        <w:t>а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«Центр первинної медико-санітарної допомоги Тячівської міської ради Закарпатської області»</w:t>
      </w:r>
      <w:r>
        <w:rPr>
          <w:rFonts w:ascii="Times New Roman" w:hAnsi="Times New Roman"/>
          <w:sz w:val="28"/>
          <w:szCs w:val="20"/>
          <w:lang w:val="uk-UA"/>
        </w:rPr>
        <w:t xml:space="preserve"> для обслуговування працівників в процесі надання первинної медичної допомоги населенню громади</w:t>
      </w:r>
      <w:r w:rsidRPr="009A07FD">
        <w:rPr>
          <w:rFonts w:ascii="Times New Roman" w:hAnsi="Times New Roman"/>
          <w:sz w:val="28"/>
          <w:szCs w:val="20"/>
          <w:lang w:val="uk-UA"/>
        </w:rPr>
        <w:t>.</w:t>
      </w:r>
    </w:p>
    <w:p w:rsidR="00A10863" w:rsidRPr="009A07FD" w:rsidRDefault="00A10863" w:rsidP="00D82B50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Відділу фінансового забезпечення апарату виконкому міської ради (начальник Яринич Г.І.) провести передачу автомобіля у встановленому законодавством порядку відповідно до акту прийому-передачі майна.</w:t>
      </w:r>
    </w:p>
    <w:p w:rsidR="00A10863" w:rsidRPr="009A07FD" w:rsidRDefault="00A10863" w:rsidP="00D82B50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3. 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/>
          <w:sz w:val="28"/>
          <w:szCs w:val="20"/>
          <w:lang w:val="uk-UA"/>
        </w:rPr>
        <w:t xml:space="preserve">постійну депутатську документацію з </w:t>
      </w:r>
      <w:r>
        <w:rPr>
          <w:b/>
          <w:lang w:val="uk-UA"/>
        </w:rPr>
        <w:t xml:space="preserve"> </w:t>
      </w:r>
      <w:r w:rsidRPr="00F51857">
        <w:rPr>
          <w:rFonts w:ascii="Times New Roman" w:hAnsi="Times New Roman"/>
          <w:sz w:val="28"/>
          <w:szCs w:val="28"/>
          <w:lang w:val="uk-UA"/>
        </w:rPr>
        <w:t>питань містобудування, будівництва, житлово-комунального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1857">
        <w:rPr>
          <w:rFonts w:ascii="Times New Roman" w:hAnsi="Times New Roman"/>
          <w:sz w:val="28"/>
          <w:szCs w:val="28"/>
          <w:lang w:val="uk-UA"/>
        </w:rPr>
        <w:t xml:space="preserve"> господарства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1857">
        <w:rPr>
          <w:rFonts w:ascii="Times New Roman" w:hAnsi="Times New Roman"/>
          <w:sz w:val="28"/>
          <w:szCs w:val="28"/>
          <w:lang w:val="uk-UA"/>
        </w:rPr>
        <w:t xml:space="preserve">та комунальної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51857">
        <w:rPr>
          <w:rFonts w:ascii="Times New Roman" w:hAnsi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 (голова  комісії  Манзюк В.М.).</w:t>
      </w:r>
    </w:p>
    <w:p w:rsidR="00A10863" w:rsidRPr="00642251" w:rsidRDefault="00A10863" w:rsidP="009A07FD">
      <w:pPr>
        <w:spacing w:after="0"/>
        <w:ind w:left="142"/>
        <w:jc w:val="both"/>
        <w:rPr>
          <w:rFonts w:ascii="Times New Roman" w:hAnsi="Times New Roman"/>
          <w:szCs w:val="20"/>
          <w:lang w:val="uk-UA"/>
        </w:rPr>
      </w:pPr>
    </w:p>
    <w:p w:rsidR="00A10863" w:rsidRPr="00642251" w:rsidRDefault="00A10863" w:rsidP="009A07FD">
      <w:pPr>
        <w:spacing w:after="0"/>
        <w:ind w:left="142"/>
        <w:jc w:val="both"/>
        <w:rPr>
          <w:rFonts w:ascii="Times New Roman" w:hAnsi="Times New Roman"/>
          <w:szCs w:val="20"/>
          <w:lang w:val="uk-UA"/>
        </w:rPr>
      </w:pPr>
    </w:p>
    <w:p w:rsidR="00A10863" w:rsidRDefault="00A10863" w:rsidP="00F51857">
      <w:pPr>
        <w:spacing w:after="0"/>
        <w:ind w:left="142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0"/>
          <w:lang w:val="uk-UA"/>
        </w:rPr>
        <w:tab/>
        <w:t xml:space="preserve">                          </w:t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  <w:t>І.І. Ковач</w:t>
      </w:r>
    </w:p>
    <w:sectPr w:rsidR="00A10863" w:rsidSect="00EA75E0">
      <w:pgSz w:w="11906" w:h="16838"/>
      <w:pgMar w:top="993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2F8F"/>
    <w:multiLevelType w:val="multilevel"/>
    <w:tmpl w:val="4572B63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B37"/>
    <w:rsid w:val="0006782C"/>
    <w:rsid w:val="0008311A"/>
    <w:rsid w:val="000913BA"/>
    <w:rsid w:val="000C437A"/>
    <w:rsid w:val="000C51D3"/>
    <w:rsid w:val="00104B19"/>
    <w:rsid w:val="001201C9"/>
    <w:rsid w:val="001A14CD"/>
    <w:rsid w:val="002B5437"/>
    <w:rsid w:val="002D055D"/>
    <w:rsid w:val="003270A0"/>
    <w:rsid w:val="0033302E"/>
    <w:rsid w:val="003830BB"/>
    <w:rsid w:val="004757AA"/>
    <w:rsid w:val="00483BB8"/>
    <w:rsid w:val="00642251"/>
    <w:rsid w:val="00777D64"/>
    <w:rsid w:val="008A11DC"/>
    <w:rsid w:val="00931BBD"/>
    <w:rsid w:val="00966E2D"/>
    <w:rsid w:val="009916C1"/>
    <w:rsid w:val="00992A62"/>
    <w:rsid w:val="009A07FD"/>
    <w:rsid w:val="009A102E"/>
    <w:rsid w:val="00A10863"/>
    <w:rsid w:val="00AD1B37"/>
    <w:rsid w:val="00B728EB"/>
    <w:rsid w:val="00B817E0"/>
    <w:rsid w:val="00BC0FD6"/>
    <w:rsid w:val="00C41359"/>
    <w:rsid w:val="00D82B50"/>
    <w:rsid w:val="00D960D8"/>
    <w:rsid w:val="00DD7B45"/>
    <w:rsid w:val="00EA75E0"/>
    <w:rsid w:val="00EC63D1"/>
    <w:rsid w:val="00F44981"/>
    <w:rsid w:val="00F51857"/>
    <w:rsid w:val="00F97F80"/>
    <w:rsid w:val="00FE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B3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1B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8311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311A"/>
    <w:rPr>
      <w:rFonts w:ascii="Arial" w:hAnsi="Arial" w:cs="Arial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1</Pages>
  <Words>262</Words>
  <Characters>1496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user3344</cp:lastModifiedBy>
  <cp:revision>19</cp:revision>
  <cp:lastPrinted>2019-04-05T12:19:00Z</cp:lastPrinted>
  <dcterms:created xsi:type="dcterms:W3CDTF">2019-02-12T09:01:00Z</dcterms:created>
  <dcterms:modified xsi:type="dcterms:W3CDTF">2019-04-05T12:20:00Z</dcterms:modified>
</cp:coreProperties>
</file>