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D7F" w:rsidRPr="00F534F7" w:rsidRDefault="00F62D7F" w:rsidP="00F534F7">
      <w:pPr>
        <w:spacing w:after="0" w:line="240" w:lineRule="auto"/>
        <w:ind w:firstLine="567"/>
        <w:rPr>
          <w:rFonts w:ascii="Times New Roman" w:hAnsi="Times New Roman"/>
          <w:b/>
          <w:sz w:val="28"/>
          <w:szCs w:val="28"/>
        </w:rPr>
      </w:pPr>
      <w:r w:rsidRPr="00F534F7">
        <w:rPr>
          <w:rFonts w:ascii="Times New Roman" w:hAnsi="Times New Roman"/>
          <w:b/>
          <w:sz w:val="31"/>
          <w:szCs w:val="31"/>
        </w:rPr>
        <w:t xml:space="preserve">                                     </w:t>
      </w:r>
      <w:r>
        <w:rPr>
          <w:rFonts w:ascii="Times New Roman" w:hAnsi="Times New Roman"/>
          <w:b/>
          <w:sz w:val="31"/>
          <w:szCs w:val="31"/>
        </w:rPr>
        <w:t xml:space="preserve">         </w:t>
      </w:r>
      <w:r w:rsidRPr="00F534F7">
        <w:rPr>
          <w:rFonts w:ascii="Times New Roman" w:hAnsi="Times New Roman"/>
          <w:b/>
          <w:sz w:val="31"/>
          <w:szCs w:val="31"/>
        </w:rPr>
        <w:t xml:space="preserve">   </w:t>
      </w:r>
      <w:r w:rsidRPr="00F534F7">
        <w:rPr>
          <w:rFonts w:ascii="Times New Roman" w:eastAsia="Times New Roman" w:hAnsi="Times New Roman"/>
          <w:b/>
          <w:sz w:val="28"/>
          <w:szCs w:val="28"/>
        </w:rPr>
        <w:object w:dxaOrig="878" w:dyaOrig="1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60pt" o:ole="" fillcolor="window">
            <v:imagedata r:id="rId4" o:title=""/>
          </v:shape>
          <o:OLEObject Type="Embed" ProgID="Word.Picture.8" ShapeID="_x0000_i1025" DrawAspect="Content" ObjectID="_1616228829" r:id="rId5"/>
        </w:object>
      </w:r>
      <w:r w:rsidRPr="00F534F7">
        <w:rPr>
          <w:rFonts w:ascii="Times New Roman" w:hAnsi="Times New Roman"/>
          <w:sz w:val="28"/>
          <w:szCs w:val="28"/>
        </w:rPr>
        <w:t xml:space="preserve">                                                      </w:t>
      </w:r>
      <w:r w:rsidRPr="00F534F7">
        <w:rPr>
          <w:rFonts w:ascii="Times New Roman" w:hAnsi="Times New Roman"/>
        </w:rPr>
        <w:t xml:space="preserve">                                                       </w:t>
      </w:r>
    </w:p>
    <w:p w:rsidR="00F62D7F" w:rsidRPr="00F534F7" w:rsidRDefault="00F62D7F" w:rsidP="00F534F7">
      <w:pPr>
        <w:spacing w:after="0" w:line="240" w:lineRule="auto"/>
        <w:ind w:firstLine="567"/>
        <w:jc w:val="center"/>
        <w:rPr>
          <w:rFonts w:ascii="Times New Roman" w:hAnsi="Times New Roman"/>
          <w:b/>
          <w:sz w:val="31"/>
          <w:szCs w:val="31"/>
        </w:rPr>
      </w:pPr>
      <w:r w:rsidRPr="00F534F7">
        <w:rPr>
          <w:rFonts w:ascii="Times New Roman" w:hAnsi="Times New Roman"/>
          <w:b/>
          <w:sz w:val="31"/>
          <w:szCs w:val="31"/>
        </w:rPr>
        <w:t>У К Р А Ї Н А</w:t>
      </w:r>
    </w:p>
    <w:p w:rsidR="00F62D7F" w:rsidRPr="00F534F7" w:rsidRDefault="00F62D7F" w:rsidP="00F534F7">
      <w:pPr>
        <w:spacing w:after="0" w:line="240" w:lineRule="auto"/>
        <w:ind w:firstLine="567"/>
        <w:jc w:val="center"/>
        <w:rPr>
          <w:rFonts w:ascii="Times New Roman" w:hAnsi="Times New Roman"/>
          <w:b/>
          <w:bCs/>
          <w:color w:val="000000"/>
          <w:sz w:val="31"/>
          <w:szCs w:val="31"/>
        </w:rPr>
      </w:pPr>
      <w:r w:rsidRPr="00F534F7">
        <w:rPr>
          <w:rFonts w:ascii="Times New Roman" w:hAnsi="Times New Roman"/>
          <w:b/>
          <w:bCs/>
          <w:color w:val="000000"/>
          <w:sz w:val="31"/>
          <w:szCs w:val="31"/>
        </w:rPr>
        <w:t>ТЯЧІВСЬКА  МІСЬКА  РАДА</w:t>
      </w:r>
    </w:p>
    <w:p w:rsidR="00F62D7F" w:rsidRPr="00F534F7" w:rsidRDefault="00F62D7F" w:rsidP="00F534F7">
      <w:pPr>
        <w:spacing w:after="0" w:line="240" w:lineRule="auto"/>
        <w:ind w:firstLine="567"/>
        <w:jc w:val="center"/>
        <w:rPr>
          <w:rFonts w:ascii="Times New Roman" w:hAnsi="Times New Roman"/>
          <w:b/>
          <w:sz w:val="31"/>
          <w:szCs w:val="31"/>
        </w:rPr>
      </w:pPr>
      <w:r w:rsidRPr="00F534F7">
        <w:rPr>
          <w:rFonts w:ascii="Times New Roman" w:hAnsi="Times New Roman"/>
          <w:b/>
          <w:sz w:val="31"/>
          <w:szCs w:val="31"/>
        </w:rPr>
        <w:t>Тридцята сесія сьомого скликання</w:t>
      </w:r>
    </w:p>
    <w:p w:rsidR="00F62D7F" w:rsidRPr="00F534F7" w:rsidRDefault="00F62D7F" w:rsidP="00F534F7">
      <w:pPr>
        <w:spacing w:after="0" w:line="240" w:lineRule="auto"/>
        <w:ind w:firstLine="567"/>
        <w:jc w:val="center"/>
        <w:rPr>
          <w:rFonts w:ascii="Times New Roman" w:hAnsi="Times New Roman"/>
          <w:b/>
          <w:sz w:val="31"/>
          <w:szCs w:val="31"/>
        </w:rPr>
      </w:pPr>
      <w:r w:rsidRPr="00F534F7">
        <w:rPr>
          <w:rFonts w:ascii="Times New Roman" w:hAnsi="Times New Roman"/>
          <w:b/>
          <w:sz w:val="31"/>
          <w:szCs w:val="31"/>
        </w:rPr>
        <w:t>Р І Ш Е Н Н  Я</w:t>
      </w:r>
    </w:p>
    <w:p w:rsidR="00F62D7F" w:rsidRPr="00F534F7" w:rsidRDefault="00F62D7F" w:rsidP="008A3495">
      <w:pPr>
        <w:spacing w:after="0" w:line="240" w:lineRule="auto"/>
        <w:rPr>
          <w:rFonts w:ascii="Times New Roman" w:hAnsi="Times New Roman"/>
          <w:sz w:val="27"/>
          <w:szCs w:val="27"/>
        </w:rPr>
      </w:pPr>
      <w:r w:rsidRPr="00F534F7">
        <w:rPr>
          <w:rFonts w:ascii="Times New Roman" w:hAnsi="Times New Roman"/>
          <w:sz w:val="27"/>
          <w:szCs w:val="27"/>
        </w:rPr>
        <w:t xml:space="preserve">від 04 квітня  2019  року № </w:t>
      </w:r>
      <w:r>
        <w:rPr>
          <w:rFonts w:ascii="Times New Roman" w:hAnsi="Times New Roman"/>
          <w:sz w:val="27"/>
          <w:szCs w:val="27"/>
        </w:rPr>
        <w:t>3</w:t>
      </w:r>
      <w:r w:rsidRPr="00F534F7">
        <w:rPr>
          <w:rFonts w:ascii="Times New Roman" w:hAnsi="Times New Roman"/>
          <w:sz w:val="27"/>
          <w:szCs w:val="27"/>
        </w:rPr>
        <w:t>390</w:t>
      </w:r>
    </w:p>
    <w:p w:rsidR="00F62D7F" w:rsidRPr="00F534F7" w:rsidRDefault="00F62D7F" w:rsidP="008A3495">
      <w:pPr>
        <w:spacing w:after="0" w:line="240" w:lineRule="auto"/>
        <w:rPr>
          <w:rFonts w:ascii="Times New Roman" w:hAnsi="Times New Roman"/>
          <w:sz w:val="27"/>
          <w:szCs w:val="27"/>
        </w:rPr>
      </w:pPr>
      <w:r w:rsidRPr="00F534F7">
        <w:rPr>
          <w:rFonts w:ascii="Times New Roman" w:hAnsi="Times New Roman"/>
          <w:sz w:val="27"/>
          <w:szCs w:val="27"/>
        </w:rPr>
        <w:t>м. Тячів</w:t>
      </w:r>
    </w:p>
    <w:p w:rsidR="00F62D7F" w:rsidRPr="00F534F7" w:rsidRDefault="00F62D7F" w:rsidP="008A3495">
      <w:pPr>
        <w:spacing w:after="0" w:line="240" w:lineRule="auto"/>
        <w:rPr>
          <w:rFonts w:ascii="Times New Roman" w:hAnsi="Times New Roman"/>
          <w:sz w:val="27"/>
          <w:szCs w:val="27"/>
        </w:rPr>
      </w:pPr>
    </w:p>
    <w:p w:rsidR="00F62D7F" w:rsidRPr="00F534F7" w:rsidRDefault="00F62D7F" w:rsidP="008A3495">
      <w:pPr>
        <w:spacing w:after="0" w:line="240" w:lineRule="auto"/>
        <w:ind w:right="5395"/>
        <w:jc w:val="both"/>
        <w:rPr>
          <w:rFonts w:ascii="Times New Roman" w:hAnsi="Times New Roman"/>
          <w:sz w:val="27"/>
          <w:szCs w:val="27"/>
        </w:rPr>
      </w:pPr>
      <w:r w:rsidRPr="00F534F7">
        <w:rPr>
          <w:rFonts w:ascii="Times New Roman" w:hAnsi="Times New Roman"/>
          <w:sz w:val="27"/>
          <w:szCs w:val="27"/>
        </w:rPr>
        <w:t>Про затвердження Положення про комплексну систему відеоспостереження населених пунктів Тячівської міської об’єднаної територіальної громади.</w:t>
      </w:r>
    </w:p>
    <w:p w:rsidR="00F62D7F" w:rsidRPr="00F534F7" w:rsidRDefault="00F62D7F" w:rsidP="001D2ADA">
      <w:pPr>
        <w:spacing w:after="0" w:line="240" w:lineRule="auto"/>
        <w:ind w:firstLine="708"/>
        <w:jc w:val="both"/>
        <w:rPr>
          <w:rFonts w:ascii="Times New Roman" w:hAnsi="Times New Roman"/>
          <w:sz w:val="27"/>
          <w:szCs w:val="27"/>
        </w:rPr>
      </w:pPr>
      <w:bookmarkStart w:id="0" w:name="6"/>
      <w:bookmarkEnd w:id="0"/>
      <w:r w:rsidRPr="00F534F7">
        <w:rPr>
          <w:rFonts w:ascii="Times New Roman" w:hAnsi="Times New Roman"/>
          <w:sz w:val="27"/>
          <w:szCs w:val="27"/>
        </w:rPr>
        <w:t xml:space="preserve">Відповідно до законів України "Про місцеве самоврядування в Україні", "Про місцеві державні адміністрації", "Про інформацію", "Про телекомунікації", "Про захист інформації в інформаційно-телекомунікаційних системах", "Про захист персональних даних", "Про електронні документи та електронний документообіг", постанови Кабінету Міністрів України від 29 березня 2006 року N 373 "Про затвердження Правил забезпечення захисту інформації в інформаційних, телекомунікаційних та інформаційно-телекомунікаційних системах", рішення Тячівської міської ради №2063 від 15 грудня 2017 року «Про затвердження Програми створення та обслуговування мережі відео спостереження за об’єктами комунальної власності (вулицями, площами, прибудинковими територіями, будівлями та спорудами) на 2018 – 2020 роки» , з метою визначення порядку та особливостей функціонування комплексної системи відеоспостереження населених пунктів Тячівської ОТГ тридцята сесія сьомого скликання Тячівської міської ради                </w:t>
      </w:r>
    </w:p>
    <w:p w:rsidR="00F62D7F" w:rsidRPr="00F534F7" w:rsidRDefault="00F62D7F" w:rsidP="001D2ADA">
      <w:pPr>
        <w:spacing w:after="0" w:line="240" w:lineRule="auto"/>
        <w:ind w:firstLine="708"/>
        <w:jc w:val="center"/>
        <w:rPr>
          <w:rFonts w:ascii="Times New Roman" w:hAnsi="Times New Roman"/>
          <w:b/>
          <w:sz w:val="27"/>
          <w:szCs w:val="27"/>
        </w:rPr>
      </w:pPr>
      <w:r w:rsidRPr="00F534F7">
        <w:rPr>
          <w:rFonts w:ascii="Times New Roman" w:hAnsi="Times New Roman"/>
          <w:b/>
          <w:sz w:val="27"/>
          <w:szCs w:val="27"/>
        </w:rPr>
        <w:t>вирішила:</w:t>
      </w:r>
    </w:p>
    <w:p w:rsidR="00F62D7F" w:rsidRPr="00F534F7" w:rsidRDefault="00F62D7F" w:rsidP="008A3495">
      <w:pPr>
        <w:spacing w:after="0" w:line="240" w:lineRule="auto"/>
        <w:ind w:firstLine="708"/>
        <w:jc w:val="both"/>
        <w:rPr>
          <w:rFonts w:ascii="Times New Roman" w:hAnsi="Times New Roman"/>
          <w:sz w:val="27"/>
          <w:szCs w:val="27"/>
        </w:rPr>
      </w:pPr>
      <w:bookmarkStart w:id="1" w:name="7"/>
      <w:bookmarkEnd w:id="1"/>
      <w:r w:rsidRPr="00F534F7">
        <w:rPr>
          <w:rFonts w:ascii="Times New Roman" w:hAnsi="Times New Roman"/>
          <w:sz w:val="27"/>
          <w:szCs w:val="27"/>
        </w:rPr>
        <w:t>1. Затвердити Положення про комплексну систему відеоспостереження населених пунктів Тячівської міської об’єднаної територіальної громади (додається).</w:t>
      </w:r>
    </w:p>
    <w:p w:rsidR="00F62D7F" w:rsidRPr="00F534F7" w:rsidRDefault="00F62D7F" w:rsidP="008A3495">
      <w:pPr>
        <w:spacing w:after="0" w:line="240" w:lineRule="auto"/>
        <w:ind w:firstLine="708"/>
        <w:jc w:val="both"/>
        <w:rPr>
          <w:rFonts w:ascii="Times New Roman" w:hAnsi="Times New Roman"/>
          <w:sz w:val="27"/>
          <w:szCs w:val="27"/>
        </w:rPr>
      </w:pPr>
      <w:bookmarkStart w:id="2" w:name="8"/>
      <w:bookmarkEnd w:id="2"/>
      <w:r w:rsidRPr="00F534F7">
        <w:rPr>
          <w:rFonts w:ascii="Times New Roman" w:hAnsi="Times New Roman"/>
          <w:sz w:val="27"/>
          <w:szCs w:val="27"/>
        </w:rPr>
        <w:t>2. Відділу житлово-комунального господарства, комунальної власності, транспорту та благоустрою апарату виконкому Тячівської міської ради розробити у встановленому порядку проект Регламенту комплексної системи відеоспостереження населених пунктів Тячівської міської об’єднаної територіальної громади та подати його на затвердження сесії міської ради.</w:t>
      </w:r>
    </w:p>
    <w:p w:rsidR="00F62D7F" w:rsidRPr="00F534F7" w:rsidRDefault="00F62D7F" w:rsidP="008A3495">
      <w:pPr>
        <w:spacing w:after="0" w:line="240" w:lineRule="auto"/>
        <w:ind w:firstLine="708"/>
        <w:jc w:val="both"/>
        <w:rPr>
          <w:rFonts w:ascii="Times New Roman" w:hAnsi="Times New Roman"/>
          <w:sz w:val="27"/>
          <w:szCs w:val="27"/>
        </w:rPr>
      </w:pPr>
      <w:bookmarkStart w:id="3" w:name="9"/>
      <w:bookmarkEnd w:id="3"/>
      <w:r w:rsidRPr="00F534F7">
        <w:rPr>
          <w:rFonts w:ascii="Times New Roman" w:hAnsi="Times New Roman"/>
          <w:sz w:val="27"/>
          <w:szCs w:val="27"/>
        </w:rPr>
        <w:t xml:space="preserve">3. Структурним підрозділам Тячівської міської ради та апарату виконкому міської ради, підприємствам, установам та організаціям, що належать до комунальної власності територіальної громади забезпечити виконання Положення про комплексну систему відеоспостереження населених пунктів Тячівської міської об’єднаної територіальної громади </w:t>
      </w:r>
    </w:p>
    <w:p w:rsidR="00F62D7F" w:rsidRPr="00F534F7" w:rsidRDefault="00F62D7F" w:rsidP="009729BD">
      <w:pPr>
        <w:spacing w:after="0" w:line="240" w:lineRule="auto"/>
        <w:ind w:firstLine="708"/>
        <w:jc w:val="both"/>
        <w:rPr>
          <w:rFonts w:ascii="Times New Roman" w:hAnsi="Times New Roman"/>
          <w:sz w:val="27"/>
          <w:szCs w:val="27"/>
        </w:rPr>
      </w:pPr>
      <w:bookmarkStart w:id="4" w:name="10"/>
      <w:bookmarkEnd w:id="4"/>
      <w:r w:rsidRPr="00F534F7">
        <w:rPr>
          <w:rFonts w:ascii="Times New Roman" w:hAnsi="Times New Roman"/>
          <w:sz w:val="27"/>
          <w:szCs w:val="27"/>
        </w:rPr>
        <w:t>4. Оприлюднити рішення на офіційному веб-сайті Тячівської міської ради (</w:t>
      </w:r>
      <w:r w:rsidRPr="00F534F7">
        <w:rPr>
          <w:rFonts w:ascii="Times New Roman" w:hAnsi="Times New Roman"/>
          <w:sz w:val="27"/>
          <w:szCs w:val="27"/>
          <w:lang w:val="en-US"/>
        </w:rPr>
        <w:t>tyachiv</w:t>
      </w:r>
      <w:r w:rsidRPr="00F534F7">
        <w:rPr>
          <w:rFonts w:ascii="Times New Roman" w:hAnsi="Times New Roman"/>
          <w:sz w:val="27"/>
          <w:szCs w:val="27"/>
        </w:rPr>
        <w:t>-</w:t>
      </w:r>
      <w:r w:rsidRPr="00F534F7">
        <w:rPr>
          <w:rFonts w:ascii="Times New Roman" w:hAnsi="Times New Roman"/>
          <w:sz w:val="27"/>
          <w:szCs w:val="27"/>
          <w:lang w:val="en-US"/>
        </w:rPr>
        <w:t>city</w:t>
      </w:r>
      <w:r w:rsidRPr="00F534F7">
        <w:rPr>
          <w:rFonts w:ascii="Times New Roman" w:hAnsi="Times New Roman"/>
          <w:sz w:val="27"/>
          <w:szCs w:val="27"/>
        </w:rPr>
        <w:t>.</w:t>
      </w:r>
      <w:r w:rsidRPr="00F534F7">
        <w:rPr>
          <w:rFonts w:ascii="Times New Roman" w:hAnsi="Times New Roman"/>
          <w:sz w:val="27"/>
          <w:szCs w:val="27"/>
          <w:lang w:val="en-US"/>
        </w:rPr>
        <w:t>gov</w:t>
      </w:r>
      <w:r w:rsidRPr="00F534F7">
        <w:rPr>
          <w:rFonts w:ascii="Times New Roman" w:hAnsi="Times New Roman"/>
          <w:sz w:val="27"/>
          <w:szCs w:val="27"/>
        </w:rPr>
        <w:t>.</w:t>
      </w:r>
      <w:r w:rsidRPr="00F534F7">
        <w:rPr>
          <w:rFonts w:ascii="Times New Roman" w:hAnsi="Times New Roman"/>
          <w:sz w:val="27"/>
          <w:szCs w:val="27"/>
          <w:lang w:val="en-US"/>
        </w:rPr>
        <w:t>ua</w:t>
      </w:r>
      <w:r w:rsidRPr="00F534F7">
        <w:rPr>
          <w:rFonts w:ascii="Times New Roman" w:hAnsi="Times New Roman"/>
          <w:sz w:val="27"/>
          <w:szCs w:val="27"/>
        </w:rPr>
        <w:t xml:space="preserve">) </w:t>
      </w:r>
    </w:p>
    <w:p w:rsidR="00F62D7F" w:rsidRPr="00F534F7" w:rsidRDefault="00F62D7F" w:rsidP="009729BD">
      <w:pPr>
        <w:spacing w:after="0" w:line="240" w:lineRule="auto"/>
        <w:ind w:firstLine="708"/>
        <w:jc w:val="both"/>
        <w:rPr>
          <w:rFonts w:ascii="Times New Roman" w:hAnsi="Times New Roman"/>
          <w:sz w:val="27"/>
          <w:szCs w:val="27"/>
        </w:rPr>
      </w:pPr>
      <w:bookmarkStart w:id="5" w:name="11"/>
      <w:bookmarkStart w:id="6" w:name="12"/>
      <w:bookmarkEnd w:id="5"/>
      <w:bookmarkEnd w:id="6"/>
      <w:r w:rsidRPr="00F534F7">
        <w:rPr>
          <w:rFonts w:ascii="Times New Roman" w:hAnsi="Times New Roman"/>
          <w:sz w:val="27"/>
          <w:szCs w:val="27"/>
        </w:rPr>
        <w:t xml:space="preserve">5. Контроль за виконанням цього рішення покласти на </w:t>
      </w:r>
      <w:r w:rsidRPr="00F534F7">
        <w:rPr>
          <w:rFonts w:ascii="Times New Roman" w:hAnsi="Times New Roman"/>
          <w:sz w:val="27"/>
          <w:szCs w:val="27"/>
          <w:lang w:val="ru-RU"/>
        </w:rPr>
        <w:t>постійну депутатську комісію з питань прав людини, законності, депутатської діяльності і етики (голова комісії Петер Е.Б.)</w:t>
      </w:r>
    </w:p>
    <w:tbl>
      <w:tblPr>
        <w:tblW w:w="6617" w:type="pct"/>
        <w:tblCellSpacing w:w="22" w:type="dxa"/>
        <w:tblCellMar>
          <w:top w:w="15" w:type="dxa"/>
          <w:left w:w="15" w:type="dxa"/>
          <w:bottom w:w="15" w:type="dxa"/>
          <w:right w:w="15" w:type="dxa"/>
        </w:tblCellMar>
        <w:tblLook w:val="00A0"/>
      </w:tblPr>
      <w:tblGrid>
        <w:gridCol w:w="7799"/>
        <w:gridCol w:w="4738"/>
      </w:tblGrid>
      <w:tr w:rsidR="00F62D7F" w:rsidRPr="00F534F7" w:rsidTr="009729BD">
        <w:trPr>
          <w:tblCellSpacing w:w="22" w:type="dxa"/>
        </w:trPr>
        <w:tc>
          <w:tcPr>
            <w:tcW w:w="3084" w:type="pct"/>
          </w:tcPr>
          <w:p w:rsidR="00F62D7F" w:rsidRPr="00014023" w:rsidRDefault="00F62D7F" w:rsidP="009729BD">
            <w:pPr>
              <w:spacing w:after="0" w:line="240" w:lineRule="auto"/>
              <w:ind w:right="-2920"/>
              <w:jc w:val="both"/>
              <w:rPr>
                <w:rFonts w:ascii="Times New Roman" w:hAnsi="Times New Roman"/>
                <w:b/>
                <w:sz w:val="27"/>
                <w:szCs w:val="27"/>
              </w:rPr>
            </w:pPr>
            <w:bookmarkStart w:id="7" w:name="13"/>
            <w:bookmarkEnd w:id="7"/>
            <w:r w:rsidRPr="00014023">
              <w:rPr>
                <w:rFonts w:ascii="Times New Roman" w:hAnsi="Times New Roman"/>
                <w:b/>
                <w:sz w:val="27"/>
                <w:szCs w:val="27"/>
              </w:rPr>
              <w:t> </w:t>
            </w:r>
            <w:bookmarkStart w:id="8" w:name="14"/>
            <w:bookmarkEnd w:id="8"/>
            <w:r w:rsidRPr="00014023">
              <w:rPr>
                <w:rFonts w:ascii="Times New Roman" w:hAnsi="Times New Roman"/>
                <w:b/>
                <w:sz w:val="27"/>
                <w:szCs w:val="27"/>
              </w:rPr>
              <w:t xml:space="preserve">Міський голова                                                                                                                                                                        </w:t>
            </w:r>
          </w:p>
        </w:tc>
        <w:tc>
          <w:tcPr>
            <w:tcW w:w="1863" w:type="pct"/>
            <w:vAlign w:val="bottom"/>
          </w:tcPr>
          <w:p w:rsidR="00F62D7F" w:rsidRPr="00014023" w:rsidRDefault="00F62D7F" w:rsidP="008A3495">
            <w:pPr>
              <w:spacing w:after="0" w:line="240" w:lineRule="auto"/>
              <w:jc w:val="both"/>
              <w:rPr>
                <w:rFonts w:ascii="Times New Roman" w:hAnsi="Times New Roman"/>
                <w:b/>
                <w:sz w:val="27"/>
                <w:szCs w:val="27"/>
              </w:rPr>
            </w:pPr>
            <w:bookmarkStart w:id="9" w:name="15"/>
            <w:bookmarkEnd w:id="9"/>
            <w:r w:rsidRPr="00014023">
              <w:rPr>
                <w:rFonts w:ascii="Times New Roman" w:hAnsi="Times New Roman"/>
                <w:b/>
                <w:sz w:val="27"/>
                <w:szCs w:val="27"/>
              </w:rPr>
              <w:t>І.І.Ковач</w:t>
            </w:r>
          </w:p>
        </w:tc>
      </w:tr>
    </w:tbl>
    <w:p w:rsidR="00F62D7F" w:rsidRDefault="00F62D7F" w:rsidP="00E65D10">
      <w:pPr>
        <w:spacing w:after="0" w:line="240" w:lineRule="auto"/>
        <w:rPr>
          <w:b/>
          <w:szCs w:val="28"/>
        </w:rPr>
      </w:pPr>
      <w:bookmarkStart w:id="10" w:name="16"/>
      <w:bookmarkEnd w:id="10"/>
      <w:r w:rsidRPr="00E65D10">
        <w:rPr>
          <w:b/>
          <w:szCs w:val="28"/>
        </w:rPr>
        <w:t xml:space="preserve">                                                                                                       </w:t>
      </w:r>
      <w:r>
        <w:rPr>
          <w:b/>
          <w:szCs w:val="28"/>
        </w:rPr>
        <w:t xml:space="preserve">             </w:t>
      </w:r>
    </w:p>
    <w:p w:rsidR="00F62D7F" w:rsidRDefault="00F62D7F" w:rsidP="00E65D10">
      <w:pPr>
        <w:spacing w:after="0" w:line="240" w:lineRule="auto"/>
        <w:rPr>
          <w:b/>
          <w:szCs w:val="28"/>
        </w:rPr>
      </w:pPr>
      <w:r>
        <w:rPr>
          <w:b/>
          <w:szCs w:val="28"/>
        </w:rPr>
        <w:t xml:space="preserve">    </w:t>
      </w:r>
    </w:p>
    <w:p w:rsidR="00F62D7F" w:rsidRPr="00E65D10" w:rsidRDefault="00F62D7F" w:rsidP="00E65D10">
      <w:pPr>
        <w:spacing w:after="0" w:line="240" w:lineRule="auto"/>
        <w:rPr>
          <w:rFonts w:ascii="Times New Roman" w:hAnsi="Times New Roman"/>
          <w:b/>
          <w:sz w:val="28"/>
          <w:szCs w:val="28"/>
        </w:rPr>
      </w:pPr>
      <w:r>
        <w:rPr>
          <w:b/>
          <w:szCs w:val="28"/>
        </w:rPr>
        <w:t xml:space="preserve">                                                                                                                      </w:t>
      </w:r>
      <w:r w:rsidRPr="00E65D10">
        <w:rPr>
          <w:b/>
          <w:szCs w:val="28"/>
        </w:rPr>
        <w:t xml:space="preserve">     </w:t>
      </w:r>
      <w:r w:rsidRPr="00E65D10">
        <w:rPr>
          <w:rFonts w:ascii="Times New Roman" w:hAnsi="Times New Roman"/>
          <w:b/>
          <w:sz w:val="28"/>
          <w:szCs w:val="28"/>
        </w:rPr>
        <w:t>Затверджено:</w:t>
      </w:r>
    </w:p>
    <w:p w:rsidR="00F62D7F" w:rsidRPr="00E65D10" w:rsidRDefault="00F62D7F" w:rsidP="00E65D10">
      <w:pPr>
        <w:spacing w:after="0" w:line="240" w:lineRule="auto"/>
        <w:jc w:val="center"/>
        <w:rPr>
          <w:rFonts w:ascii="Times New Roman" w:hAnsi="Times New Roman"/>
          <w:sz w:val="28"/>
          <w:szCs w:val="28"/>
        </w:rPr>
      </w:pPr>
      <w:r w:rsidRPr="00E65D10">
        <w:rPr>
          <w:rFonts w:ascii="Times New Roman" w:hAnsi="Times New Roman"/>
          <w:sz w:val="28"/>
          <w:szCs w:val="28"/>
        </w:rPr>
        <w:t xml:space="preserve">                                                                 рішення тридцятої сесії</w:t>
      </w:r>
    </w:p>
    <w:p w:rsidR="00F62D7F" w:rsidRPr="00E65D10" w:rsidRDefault="00F62D7F" w:rsidP="00E65D10">
      <w:pPr>
        <w:spacing w:after="0" w:line="240" w:lineRule="auto"/>
        <w:rPr>
          <w:rFonts w:ascii="Times New Roman" w:hAnsi="Times New Roman"/>
          <w:sz w:val="28"/>
          <w:szCs w:val="28"/>
        </w:rPr>
      </w:pPr>
      <w:r w:rsidRPr="00E65D10">
        <w:rPr>
          <w:rFonts w:ascii="Times New Roman" w:hAnsi="Times New Roman"/>
          <w:sz w:val="28"/>
          <w:szCs w:val="28"/>
        </w:rPr>
        <w:t xml:space="preserve">                                                                               сьомого  скликання Тячівської </w:t>
      </w:r>
    </w:p>
    <w:p w:rsidR="00F62D7F" w:rsidRPr="00E65D10" w:rsidRDefault="00F62D7F" w:rsidP="00E65D10">
      <w:pPr>
        <w:spacing w:after="0" w:line="240" w:lineRule="auto"/>
        <w:rPr>
          <w:rFonts w:ascii="Times New Roman" w:hAnsi="Times New Roman"/>
          <w:sz w:val="28"/>
          <w:szCs w:val="28"/>
        </w:rPr>
      </w:pPr>
      <w:r w:rsidRPr="00E65D10">
        <w:rPr>
          <w:rFonts w:ascii="Times New Roman" w:hAnsi="Times New Roman"/>
          <w:sz w:val="28"/>
          <w:szCs w:val="28"/>
        </w:rPr>
        <w:t xml:space="preserve">                                                                               міської ради</w:t>
      </w:r>
    </w:p>
    <w:p w:rsidR="00F62D7F" w:rsidRPr="00E65D10" w:rsidRDefault="00F62D7F" w:rsidP="00E65D10">
      <w:pPr>
        <w:spacing w:after="0" w:line="240" w:lineRule="auto"/>
        <w:jc w:val="center"/>
        <w:rPr>
          <w:rFonts w:ascii="Times New Roman" w:hAnsi="Times New Roman"/>
          <w:sz w:val="28"/>
          <w:szCs w:val="28"/>
        </w:rPr>
      </w:pPr>
      <w:r w:rsidRPr="00E65D10">
        <w:rPr>
          <w:rFonts w:ascii="Times New Roman" w:hAnsi="Times New Roman"/>
          <w:sz w:val="28"/>
          <w:szCs w:val="28"/>
        </w:rPr>
        <w:t xml:space="preserve">                                                                              від 04 квітня 2019 року № </w:t>
      </w:r>
      <w:r>
        <w:rPr>
          <w:rFonts w:ascii="Times New Roman" w:hAnsi="Times New Roman"/>
          <w:sz w:val="28"/>
          <w:szCs w:val="28"/>
        </w:rPr>
        <w:t>3390</w:t>
      </w:r>
    </w:p>
    <w:p w:rsidR="00F62D7F" w:rsidRDefault="00F62D7F" w:rsidP="00B17685">
      <w:pPr>
        <w:spacing w:after="0" w:line="240" w:lineRule="auto"/>
        <w:jc w:val="center"/>
        <w:rPr>
          <w:rFonts w:ascii="Times New Roman" w:hAnsi="Times New Roman"/>
          <w:b/>
          <w:sz w:val="28"/>
          <w:szCs w:val="28"/>
        </w:rPr>
      </w:pPr>
      <w:r w:rsidRPr="008A3495">
        <w:rPr>
          <w:rFonts w:ascii="Times New Roman" w:hAnsi="Times New Roman"/>
          <w:sz w:val="28"/>
          <w:szCs w:val="28"/>
        </w:rPr>
        <w:br/>
      </w:r>
      <w:bookmarkStart w:id="11" w:name="18"/>
      <w:bookmarkEnd w:id="11"/>
      <w:r w:rsidRPr="00F43526">
        <w:rPr>
          <w:rFonts w:ascii="Times New Roman" w:hAnsi="Times New Roman"/>
          <w:b/>
          <w:sz w:val="28"/>
          <w:szCs w:val="28"/>
        </w:rPr>
        <w:t>ПОЛОЖЕННЯ</w:t>
      </w:r>
      <w:r w:rsidRPr="00F43526">
        <w:rPr>
          <w:rFonts w:ascii="Times New Roman" w:hAnsi="Times New Roman"/>
          <w:b/>
          <w:sz w:val="28"/>
          <w:szCs w:val="28"/>
        </w:rPr>
        <w:br/>
        <w:t xml:space="preserve">про комплексну систему відеоспостереження населених пунктів Тячівської </w:t>
      </w:r>
      <w:r>
        <w:rPr>
          <w:rFonts w:ascii="Times New Roman" w:hAnsi="Times New Roman"/>
          <w:b/>
          <w:sz w:val="28"/>
          <w:szCs w:val="28"/>
        </w:rPr>
        <w:t>міської об’єднаної територіальної громади</w:t>
      </w:r>
    </w:p>
    <w:p w:rsidR="00F62D7F" w:rsidRPr="00F43526" w:rsidRDefault="00F62D7F" w:rsidP="00F43526">
      <w:pPr>
        <w:spacing w:after="0" w:line="240" w:lineRule="auto"/>
        <w:jc w:val="center"/>
        <w:rPr>
          <w:rFonts w:ascii="Times New Roman" w:hAnsi="Times New Roman"/>
          <w:b/>
          <w:sz w:val="28"/>
          <w:szCs w:val="28"/>
        </w:rPr>
      </w:pPr>
    </w:p>
    <w:p w:rsidR="00F62D7F" w:rsidRPr="00B17685" w:rsidRDefault="00F62D7F" w:rsidP="00B17685">
      <w:pPr>
        <w:spacing w:after="0" w:line="240" w:lineRule="auto"/>
        <w:jc w:val="center"/>
        <w:rPr>
          <w:rFonts w:ascii="Times New Roman" w:hAnsi="Times New Roman"/>
          <w:b/>
          <w:sz w:val="28"/>
          <w:szCs w:val="28"/>
        </w:rPr>
      </w:pPr>
      <w:bookmarkStart w:id="12" w:name="19"/>
      <w:bookmarkEnd w:id="12"/>
      <w:r w:rsidRPr="00B17685">
        <w:rPr>
          <w:rFonts w:ascii="Times New Roman" w:hAnsi="Times New Roman"/>
          <w:b/>
          <w:sz w:val="28"/>
          <w:szCs w:val="28"/>
        </w:rPr>
        <w:t>1. Загальні положення</w:t>
      </w:r>
      <w:r>
        <w:rPr>
          <w:rFonts w:ascii="Times New Roman" w:hAnsi="Times New Roman"/>
          <w:b/>
          <w:sz w:val="28"/>
          <w:szCs w:val="28"/>
        </w:rPr>
        <w:t>.</w:t>
      </w:r>
    </w:p>
    <w:p w:rsidR="00F62D7F" w:rsidRPr="008A3495" w:rsidRDefault="00F62D7F" w:rsidP="00B17685">
      <w:pPr>
        <w:spacing w:after="0" w:line="240" w:lineRule="auto"/>
        <w:ind w:firstLine="708"/>
        <w:jc w:val="both"/>
        <w:rPr>
          <w:rFonts w:ascii="Times New Roman" w:hAnsi="Times New Roman"/>
          <w:sz w:val="28"/>
          <w:szCs w:val="28"/>
        </w:rPr>
      </w:pPr>
      <w:bookmarkStart w:id="13" w:name="20"/>
      <w:bookmarkEnd w:id="13"/>
      <w:r w:rsidRPr="008A3495">
        <w:rPr>
          <w:rFonts w:ascii="Times New Roman" w:hAnsi="Times New Roman"/>
          <w:sz w:val="28"/>
          <w:szCs w:val="28"/>
        </w:rPr>
        <w:t xml:space="preserve">1.1. Положення про комплексну систему відеоспостереження населених пунктів Тячівської </w:t>
      </w:r>
      <w:r>
        <w:rPr>
          <w:rFonts w:ascii="Times New Roman" w:hAnsi="Times New Roman"/>
          <w:sz w:val="28"/>
          <w:szCs w:val="28"/>
        </w:rPr>
        <w:t>міської об’єднаної територіальної громади</w:t>
      </w:r>
      <w:r w:rsidRPr="008A3495">
        <w:rPr>
          <w:rFonts w:ascii="Times New Roman" w:hAnsi="Times New Roman"/>
          <w:sz w:val="28"/>
          <w:szCs w:val="28"/>
        </w:rPr>
        <w:t xml:space="preserve"> (далі - Положення) визначає процедуру формування, ведення та інші питання функціонування комплексної системи відеоспостереження </w:t>
      </w:r>
      <w:r>
        <w:rPr>
          <w:rFonts w:ascii="Times New Roman" w:hAnsi="Times New Roman"/>
          <w:sz w:val="28"/>
          <w:szCs w:val="28"/>
        </w:rPr>
        <w:t>населених пунктів об’єднаної територіальної громади</w:t>
      </w:r>
      <w:r w:rsidRPr="008A3495">
        <w:rPr>
          <w:rFonts w:ascii="Times New Roman" w:hAnsi="Times New Roman"/>
          <w:sz w:val="28"/>
          <w:szCs w:val="28"/>
        </w:rPr>
        <w:t>.</w:t>
      </w:r>
    </w:p>
    <w:p w:rsidR="00F62D7F" w:rsidRPr="008A3495" w:rsidRDefault="00F62D7F" w:rsidP="00B17685">
      <w:pPr>
        <w:spacing w:after="0" w:line="240" w:lineRule="auto"/>
        <w:ind w:firstLine="708"/>
        <w:jc w:val="both"/>
        <w:rPr>
          <w:rFonts w:ascii="Times New Roman" w:hAnsi="Times New Roman"/>
          <w:sz w:val="28"/>
          <w:szCs w:val="28"/>
        </w:rPr>
      </w:pPr>
      <w:bookmarkStart w:id="14" w:name="21"/>
      <w:bookmarkEnd w:id="14"/>
      <w:r w:rsidRPr="008A3495">
        <w:rPr>
          <w:rFonts w:ascii="Times New Roman" w:hAnsi="Times New Roman"/>
          <w:sz w:val="28"/>
          <w:szCs w:val="28"/>
        </w:rPr>
        <w:t xml:space="preserve">1.2. Комплексна система відеоспостереження населених пунктів Тячівської </w:t>
      </w:r>
      <w:r>
        <w:rPr>
          <w:rFonts w:ascii="Times New Roman" w:hAnsi="Times New Roman"/>
          <w:sz w:val="28"/>
          <w:szCs w:val="28"/>
        </w:rPr>
        <w:t>міської об’єднаної територіальної громади (далі – ОТГ)</w:t>
      </w:r>
      <w:r w:rsidRPr="008A3495">
        <w:rPr>
          <w:rFonts w:ascii="Times New Roman" w:hAnsi="Times New Roman"/>
          <w:sz w:val="28"/>
          <w:szCs w:val="28"/>
        </w:rPr>
        <w:t xml:space="preserve"> створена та використовується в інтересах</w:t>
      </w:r>
      <w:r>
        <w:rPr>
          <w:rFonts w:ascii="Times New Roman" w:hAnsi="Times New Roman"/>
          <w:sz w:val="28"/>
          <w:szCs w:val="28"/>
        </w:rPr>
        <w:t xml:space="preserve"> членів</w:t>
      </w:r>
      <w:r w:rsidRPr="008A3495">
        <w:rPr>
          <w:rFonts w:ascii="Times New Roman" w:hAnsi="Times New Roman"/>
          <w:sz w:val="28"/>
          <w:szCs w:val="28"/>
        </w:rPr>
        <w:t xml:space="preserve"> територіальної громади.</w:t>
      </w:r>
    </w:p>
    <w:p w:rsidR="00F62D7F" w:rsidRPr="008A3495" w:rsidRDefault="00F62D7F" w:rsidP="00B17685">
      <w:pPr>
        <w:spacing w:after="0" w:line="240" w:lineRule="auto"/>
        <w:ind w:firstLine="708"/>
        <w:jc w:val="both"/>
        <w:rPr>
          <w:rFonts w:ascii="Times New Roman" w:hAnsi="Times New Roman"/>
          <w:sz w:val="28"/>
          <w:szCs w:val="28"/>
        </w:rPr>
      </w:pPr>
      <w:bookmarkStart w:id="15" w:name="22"/>
      <w:bookmarkEnd w:id="15"/>
      <w:r w:rsidRPr="008A3495">
        <w:rPr>
          <w:rFonts w:ascii="Times New Roman" w:hAnsi="Times New Roman"/>
          <w:sz w:val="28"/>
          <w:szCs w:val="28"/>
        </w:rPr>
        <w:t>1.3. Правовою основою функціонування комплексної системи відеоспостереження населених пунктів Тячівської ОТГ є закони України "Про міс</w:t>
      </w:r>
      <w:r>
        <w:rPr>
          <w:rFonts w:ascii="Times New Roman" w:hAnsi="Times New Roman"/>
          <w:sz w:val="28"/>
          <w:szCs w:val="28"/>
        </w:rPr>
        <w:t>цеве самоврядування в Україні",</w:t>
      </w:r>
      <w:r w:rsidRPr="008A3495">
        <w:rPr>
          <w:rFonts w:ascii="Times New Roman" w:hAnsi="Times New Roman"/>
          <w:sz w:val="28"/>
          <w:szCs w:val="28"/>
        </w:rPr>
        <w:t xml:space="preserve"> "Про інформацію", "Про телекомунікації", "Про захист інформації в інформаційно-телекомунікаційних системах", "Про захист персональних даних", "Про електронні документи та електронний документообіг", постанова Кабінету Міністрів України від 29 березня 2006 року N 373 "Про затвердження Правил забезпечення захисту інформації в інформаційних, телекомунікаційних та інформаційно-телекомунікаційних системах", рішення Тячівської міської ради №2063 від 15 грудня 2017 року «Про затвердження Програми створення та обслуговування мережі відео спостереження за об’єктами комунальної власності (вулицями, площами, прибудинковими територіями, будівлями та спорудами) на 2018 – 2020 роки» , інші нормативно-правові акти.</w:t>
      </w:r>
    </w:p>
    <w:p w:rsidR="00F62D7F" w:rsidRDefault="00F62D7F" w:rsidP="00B17685">
      <w:pPr>
        <w:spacing w:after="0" w:line="240" w:lineRule="auto"/>
        <w:ind w:firstLine="708"/>
        <w:jc w:val="both"/>
        <w:rPr>
          <w:rFonts w:ascii="Times New Roman" w:hAnsi="Times New Roman"/>
          <w:sz w:val="28"/>
          <w:szCs w:val="28"/>
        </w:rPr>
      </w:pPr>
      <w:bookmarkStart w:id="16" w:name="23"/>
      <w:bookmarkEnd w:id="16"/>
      <w:r w:rsidRPr="008A3495">
        <w:rPr>
          <w:rFonts w:ascii="Times New Roman" w:hAnsi="Times New Roman"/>
          <w:sz w:val="28"/>
          <w:szCs w:val="28"/>
        </w:rPr>
        <w:t>1.4. У цьому Положенні терміни вживаються у такому значенні:</w:t>
      </w:r>
    </w:p>
    <w:p w:rsidR="00F62D7F" w:rsidRDefault="00F62D7F" w:rsidP="002648BD">
      <w:pPr>
        <w:spacing w:after="0" w:line="240" w:lineRule="auto"/>
        <w:ind w:firstLine="708"/>
        <w:jc w:val="both"/>
        <w:rPr>
          <w:rFonts w:ascii="Times New Roman" w:hAnsi="Times New Roman"/>
          <w:sz w:val="28"/>
          <w:szCs w:val="28"/>
        </w:rPr>
      </w:pPr>
      <w:bookmarkStart w:id="17" w:name="24"/>
      <w:bookmarkEnd w:id="17"/>
      <w:r w:rsidRPr="008A3495">
        <w:rPr>
          <w:rFonts w:ascii="Times New Roman" w:hAnsi="Times New Roman"/>
          <w:sz w:val="28"/>
          <w:szCs w:val="28"/>
        </w:rPr>
        <w:t>дані - будь-яка інформація, що знаходиться в комплексній системі відеоспостереження населених пунктів Тячівської ОТГ;</w:t>
      </w:r>
    </w:p>
    <w:p w:rsidR="00F62D7F" w:rsidRDefault="00F62D7F" w:rsidP="002648BD">
      <w:pPr>
        <w:spacing w:after="0" w:line="240" w:lineRule="auto"/>
        <w:ind w:firstLine="708"/>
        <w:jc w:val="both"/>
        <w:rPr>
          <w:rFonts w:ascii="Times New Roman" w:hAnsi="Times New Roman"/>
          <w:sz w:val="28"/>
          <w:szCs w:val="28"/>
        </w:rPr>
      </w:pPr>
      <w:bookmarkStart w:id="18" w:name="25"/>
      <w:bookmarkEnd w:id="18"/>
      <w:r w:rsidRPr="008A3495">
        <w:rPr>
          <w:rFonts w:ascii="Times New Roman" w:hAnsi="Times New Roman"/>
          <w:sz w:val="28"/>
          <w:szCs w:val="28"/>
        </w:rPr>
        <w:t>засоби відеофіксації - технічні засоби, які призначені для обробки даних (камери з функціями детектування державних номерних знаків транспортних засобів, детектування облич, охорони периметру, керування трафіком, визначення задимлення, вибухів, несанкціонованого залишення предметів тощо);</w:t>
      </w:r>
    </w:p>
    <w:p w:rsidR="00F62D7F" w:rsidRDefault="00F62D7F" w:rsidP="002648BD">
      <w:pPr>
        <w:spacing w:after="0" w:line="240" w:lineRule="auto"/>
        <w:ind w:firstLine="708"/>
        <w:jc w:val="both"/>
        <w:rPr>
          <w:rFonts w:ascii="Times New Roman" w:hAnsi="Times New Roman"/>
          <w:sz w:val="28"/>
          <w:szCs w:val="28"/>
        </w:rPr>
      </w:pPr>
      <w:bookmarkStart w:id="19" w:name="26"/>
      <w:bookmarkEnd w:id="19"/>
      <w:r w:rsidRPr="008A3495">
        <w:rPr>
          <w:rFonts w:ascii="Times New Roman" w:hAnsi="Times New Roman"/>
          <w:sz w:val="28"/>
          <w:szCs w:val="28"/>
        </w:rPr>
        <w:t>інші технічні засоби - засоби вимірювання, прилади візуалізації (в тому числі тепловізори) тощо;</w:t>
      </w:r>
    </w:p>
    <w:p w:rsidR="00F62D7F" w:rsidRDefault="00F62D7F" w:rsidP="002648BD">
      <w:pPr>
        <w:spacing w:after="0" w:line="240" w:lineRule="auto"/>
        <w:ind w:firstLine="708"/>
        <w:jc w:val="both"/>
        <w:rPr>
          <w:rFonts w:ascii="Times New Roman" w:hAnsi="Times New Roman"/>
          <w:sz w:val="28"/>
          <w:szCs w:val="28"/>
        </w:rPr>
      </w:pPr>
      <w:bookmarkStart w:id="20" w:name="27"/>
      <w:bookmarkEnd w:id="20"/>
      <w:r w:rsidRPr="008A3495">
        <w:rPr>
          <w:rFonts w:ascii="Times New Roman" w:hAnsi="Times New Roman"/>
          <w:sz w:val="28"/>
          <w:szCs w:val="28"/>
        </w:rPr>
        <w:t>комплексна система відеоспостереження населених пунктів Тячівської ОТГ(далі - Система) - це сукупність засобів відеофіксації, програмних засобів та інших технічних засобів, за допомогою яких здійснюється обробка даних в Системі;</w:t>
      </w:r>
    </w:p>
    <w:p w:rsidR="00F62D7F" w:rsidRDefault="00F62D7F" w:rsidP="002648BD">
      <w:pPr>
        <w:spacing w:after="0" w:line="240" w:lineRule="auto"/>
        <w:ind w:firstLine="708"/>
        <w:jc w:val="both"/>
        <w:rPr>
          <w:rFonts w:ascii="Times New Roman" w:hAnsi="Times New Roman"/>
          <w:sz w:val="28"/>
          <w:szCs w:val="28"/>
        </w:rPr>
      </w:pPr>
      <w:bookmarkStart w:id="21" w:name="28"/>
      <w:bookmarkEnd w:id="21"/>
      <w:r w:rsidRPr="008A3495">
        <w:rPr>
          <w:rFonts w:ascii="Times New Roman" w:hAnsi="Times New Roman"/>
          <w:sz w:val="28"/>
          <w:szCs w:val="28"/>
        </w:rPr>
        <w:t>програмно-апаратний комплекс - сукупність серверного обладнання та програмного забезпечення, які забезпечують обробку даних в Системі;</w:t>
      </w:r>
    </w:p>
    <w:p w:rsidR="00F62D7F" w:rsidRDefault="00F62D7F" w:rsidP="002648BD">
      <w:pPr>
        <w:spacing w:after="0" w:line="240" w:lineRule="auto"/>
        <w:ind w:firstLine="708"/>
        <w:jc w:val="both"/>
        <w:rPr>
          <w:rFonts w:ascii="Times New Roman" w:hAnsi="Times New Roman"/>
          <w:sz w:val="28"/>
          <w:szCs w:val="28"/>
        </w:rPr>
      </w:pPr>
    </w:p>
    <w:p w:rsidR="00F62D7F" w:rsidRPr="008A3495" w:rsidRDefault="00F62D7F" w:rsidP="00B17685">
      <w:pPr>
        <w:spacing w:after="0" w:line="240" w:lineRule="auto"/>
        <w:jc w:val="both"/>
        <w:rPr>
          <w:rFonts w:ascii="Times New Roman" w:hAnsi="Times New Roman"/>
          <w:sz w:val="28"/>
          <w:szCs w:val="28"/>
        </w:rPr>
      </w:pPr>
    </w:p>
    <w:p w:rsidR="00F62D7F" w:rsidRDefault="00F62D7F" w:rsidP="002648BD">
      <w:pPr>
        <w:spacing w:after="0" w:line="240" w:lineRule="auto"/>
        <w:ind w:firstLine="708"/>
        <w:jc w:val="both"/>
        <w:rPr>
          <w:rFonts w:ascii="Times New Roman" w:hAnsi="Times New Roman"/>
          <w:sz w:val="28"/>
          <w:szCs w:val="28"/>
        </w:rPr>
      </w:pPr>
      <w:bookmarkStart w:id="22" w:name="29"/>
      <w:bookmarkEnd w:id="22"/>
      <w:r w:rsidRPr="008A3495">
        <w:rPr>
          <w:rFonts w:ascii="Times New Roman" w:hAnsi="Times New Roman"/>
          <w:sz w:val="28"/>
          <w:szCs w:val="28"/>
        </w:rPr>
        <w:t>рівень доступу до інформації в Системі - чітко визначений перелік даних, до яких користувачу інформації в Системі надається доступ. Перелік цих даних визначається відповідно до законодавства, яке встановлює повноваження конкретного користувача інформації в Системі, його посадових, службових або трудових обов'язків і територіальної приналежності (місто, район в місті, об'єкт або перелік об'єктів відеоспостереження, визначених згідно з пунктом 3.1 цього Положення), а також з урахуванням режиму доступу, визначеного згідно з пунктом 9.1 цього Положення.</w:t>
      </w:r>
    </w:p>
    <w:p w:rsidR="00F62D7F" w:rsidRPr="008A3495" w:rsidRDefault="00F62D7F" w:rsidP="00B17685">
      <w:pPr>
        <w:spacing w:after="0" w:line="240" w:lineRule="auto"/>
        <w:ind w:firstLine="708"/>
        <w:jc w:val="both"/>
        <w:rPr>
          <w:rFonts w:ascii="Times New Roman" w:hAnsi="Times New Roman"/>
          <w:sz w:val="28"/>
          <w:szCs w:val="28"/>
        </w:rPr>
      </w:pPr>
      <w:bookmarkStart w:id="23" w:name="30"/>
      <w:bookmarkEnd w:id="23"/>
      <w:r w:rsidRPr="008A3495">
        <w:rPr>
          <w:rFonts w:ascii="Times New Roman" w:hAnsi="Times New Roman"/>
          <w:sz w:val="28"/>
          <w:szCs w:val="28"/>
        </w:rPr>
        <w:t>1.5. Інші терміни в цьому Положенні вживаються у значенні, наведеному в Цивільному кодексі України, Господарському кодексі України, Податковому кодексі України, законах України "Про інформацію", "Про телекомунікації", "Про захист інформації в інформаційно-телекомунікаційних системах", "Про захист персональних даних", "Про електронні документи та електронний документообіг", постанови Кабінету Міністрів України від 29 березня 2006 року N 373 "Про затвердження Правил забезпечення захисту інформації в інформаційних, телекомунікаційних та інформаційно-телекомунікаційних системах", інших нормативно-правових актах.</w:t>
      </w:r>
    </w:p>
    <w:p w:rsidR="00F62D7F" w:rsidRPr="008A3495" w:rsidRDefault="00F62D7F" w:rsidP="00B17685">
      <w:pPr>
        <w:spacing w:after="0" w:line="240" w:lineRule="auto"/>
        <w:ind w:firstLine="708"/>
        <w:jc w:val="both"/>
        <w:rPr>
          <w:rFonts w:ascii="Times New Roman" w:hAnsi="Times New Roman"/>
          <w:sz w:val="28"/>
          <w:szCs w:val="28"/>
        </w:rPr>
      </w:pPr>
      <w:bookmarkStart w:id="24" w:name="31"/>
      <w:bookmarkEnd w:id="24"/>
      <w:r w:rsidRPr="008A3495">
        <w:rPr>
          <w:rFonts w:ascii="Times New Roman" w:hAnsi="Times New Roman"/>
          <w:sz w:val="28"/>
          <w:szCs w:val="28"/>
        </w:rPr>
        <w:t>1.6. Технічні вимоги до використання технічних засобів і програмного забезпечення, організації робочих місць користувачів інформації в Системі, засобів відеофіксації (залежно від виду даних (цифрові/аналогові), наявності у Системі засобів зберігання даних), підключення засобів відеофіксації, що знаходяться в чужому володінні тощо визначаються Регламентом комплексної системи відеоспостереження населених пунктів Тячівської ОТГ</w:t>
      </w:r>
      <w:r>
        <w:rPr>
          <w:rFonts w:ascii="Times New Roman" w:hAnsi="Times New Roman"/>
          <w:sz w:val="28"/>
          <w:szCs w:val="28"/>
        </w:rPr>
        <w:t xml:space="preserve"> (далі – Регламент)</w:t>
      </w:r>
      <w:r w:rsidRPr="008A3495">
        <w:rPr>
          <w:rFonts w:ascii="Times New Roman" w:hAnsi="Times New Roman"/>
          <w:sz w:val="28"/>
          <w:szCs w:val="28"/>
        </w:rPr>
        <w:t xml:space="preserve">, що затверджується </w:t>
      </w:r>
      <w:r>
        <w:rPr>
          <w:rFonts w:ascii="Times New Roman" w:hAnsi="Times New Roman"/>
          <w:sz w:val="28"/>
          <w:szCs w:val="28"/>
        </w:rPr>
        <w:t>Тячівською міською радою</w:t>
      </w:r>
      <w:r w:rsidRPr="008A3495">
        <w:rPr>
          <w:rFonts w:ascii="Times New Roman" w:hAnsi="Times New Roman"/>
          <w:sz w:val="28"/>
          <w:szCs w:val="28"/>
        </w:rPr>
        <w:t>.</w:t>
      </w:r>
    </w:p>
    <w:p w:rsidR="00F62D7F" w:rsidRDefault="00F62D7F" w:rsidP="00B17685">
      <w:pPr>
        <w:spacing w:after="0" w:line="240" w:lineRule="auto"/>
        <w:ind w:firstLine="709"/>
        <w:jc w:val="both"/>
        <w:rPr>
          <w:rFonts w:ascii="Times New Roman" w:hAnsi="Times New Roman"/>
          <w:sz w:val="28"/>
          <w:szCs w:val="28"/>
        </w:rPr>
      </w:pPr>
      <w:bookmarkStart w:id="25" w:name="32"/>
      <w:bookmarkEnd w:id="25"/>
      <w:r w:rsidRPr="008A3495">
        <w:rPr>
          <w:rFonts w:ascii="Times New Roman" w:hAnsi="Times New Roman"/>
          <w:sz w:val="28"/>
          <w:szCs w:val="28"/>
        </w:rPr>
        <w:t>1.7. Фінансування створення, забезпечення функціонування та розвиток Системи здійснюється згідно з рішеннями Тячівської міської ради про бюджет Тячівської ОТГ на відповідні роки, а також</w:t>
      </w:r>
      <w:r>
        <w:rPr>
          <w:rFonts w:ascii="Times New Roman" w:hAnsi="Times New Roman"/>
          <w:sz w:val="28"/>
          <w:szCs w:val="28"/>
        </w:rPr>
        <w:t xml:space="preserve"> за рахунок коштів</w:t>
      </w:r>
      <w:r w:rsidRPr="008A3495">
        <w:rPr>
          <w:rFonts w:ascii="Times New Roman" w:hAnsi="Times New Roman"/>
          <w:sz w:val="28"/>
          <w:szCs w:val="28"/>
        </w:rPr>
        <w:t xml:space="preserve"> з інших джерел відповідно до законодавства.</w:t>
      </w:r>
    </w:p>
    <w:p w:rsidR="00F62D7F" w:rsidRPr="008A3495" w:rsidRDefault="00F62D7F" w:rsidP="00B17685">
      <w:pPr>
        <w:spacing w:after="0" w:line="240" w:lineRule="auto"/>
        <w:ind w:firstLine="709"/>
        <w:jc w:val="both"/>
        <w:rPr>
          <w:rFonts w:ascii="Times New Roman" w:hAnsi="Times New Roman"/>
          <w:sz w:val="28"/>
          <w:szCs w:val="28"/>
        </w:rPr>
      </w:pPr>
    </w:p>
    <w:p w:rsidR="00F62D7F" w:rsidRPr="00B17685" w:rsidRDefault="00F62D7F" w:rsidP="00B17685">
      <w:pPr>
        <w:spacing w:after="0" w:line="240" w:lineRule="auto"/>
        <w:jc w:val="center"/>
        <w:rPr>
          <w:rFonts w:ascii="Times New Roman" w:hAnsi="Times New Roman"/>
          <w:b/>
          <w:sz w:val="28"/>
          <w:szCs w:val="28"/>
        </w:rPr>
      </w:pPr>
      <w:bookmarkStart w:id="26" w:name="33"/>
      <w:bookmarkEnd w:id="26"/>
      <w:r w:rsidRPr="00B17685">
        <w:rPr>
          <w:rFonts w:ascii="Times New Roman" w:hAnsi="Times New Roman"/>
          <w:b/>
          <w:sz w:val="28"/>
          <w:szCs w:val="28"/>
        </w:rPr>
        <w:t>2. Функції, мета створення та функціонування, структура Системи</w:t>
      </w:r>
      <w:r>
        <w:rPr>
          <w:rFonts w:ascii="Times New Roman" w:hAnsi="Times New Roman"/>
          <w:b/>
          <w:sz w:val="28"/>
          <w:szCs w:val="28"/>
        </w:rPr>
        <w:t>.</w:t>
      </w:r>
    </w:p>
    <w:p w:rsidR="00F62D7F" w:rsidRPr="008A3495" w:rsidRDefault="00F62D7F" w:rsidP="002648BD">
      <w:pPr>
        <w:spacing w:after="0" w:line="240" w:lineRule="auto"/>
        <w:ind w:firstLine="708"/>
        <w:jc w:val="both"/>
        <w:rPr>
          <w:rFonts w:ascii="Times New Roman" w:hAnsi="Times New Roman"/>
          <w:sz w:val="28"/>
          <w:szCs w:val="28"/>
        </w:rPr>
      </w:pPr>
      <w:bookmarkStart w:id="27" w:name="34"/>
      <w:bookmarkEnd w:id="27"/>
      <w:r w:rsidRPr="008A3495">
        <w:rPr>
          <w:rFonts w:ascii="Times New Roman" w:hAnsi="Times New Roman"/>
          <w:sz w:val="28"/>
          <w:szCs w:val="28"/>
        </w:rPr>
        <w:t>2.1. Функціями Системи є забезпечення безпечного середовища в населених пунктах Тячівської ОТГ шляхом обробки даних в Системі відповідно до мети створення та функціонування Системи, визначених цим Положенням.</w:t>
      </w:r>
    </w:p>
    <w:p w:rsidR="00F62D7F" w:rsidRPr="008A3495" w:rsidRDefault="00F62D7F" w:rsidP="002648BD">
      <w:pPr>
        <w:spacing w:after="0" w:line="240" w:lineRule="auto"/>
        <w:ind w:firstLine="708"/>
        <w:jc w:val="both"/>
        <w:rPr>
          <w:rFonts w:ascii="Times New Roman" w:hAnsi="Times New Roman"/>
          <w:sz w:val="28"/>
          <w:szCs w:val="28"/>
        </w:rPr>
      </w:pPr>
      <w:bookmarkStart w:id="28" w:name="35"/>
      <w:bookmarkEnd w:id="28"/>
      <w:r w:rsidRPr="008A3495">
        <w:rPr>
          <w:rFonts w:ascii="Times New Roman" w:hAnsi="Times New Roman"/>
          <w:sz w:val="28"/>
          <w:szCs w:val="28"/>
        </w:rPr>
        <w:t>2.2. Метою створення та функціонування Системи є:</w:t>
      </w:r>
    </w:p>
    <w:p w:rsidR="00F62D7F" w:rsidRPr="008A3495" w:rsidRDefault="00F62D7F" w:rsidP="00B17685">
      <w:pPr>
        <w:spacing w:after="0" w:line="240" w:lineRule="auto"/>
        <w:jc w:val="both"/>
        <w:rPr>
          <w:rFonts w:ascii="Times New Roman" w:hAnsi="Times New Roman"/>
          <w:sz w:val="28"/>
          <w:szCs w:val="28"/>
        </w:rPr>
      </w:pPr>
      <w:bookmarkStart w:id="29" w:name="36"/>
      <w:bookmarkEnd w:id="29"/>
      <w:r w:rsidRPr="008A3495">
        <w:rPr>
          <w:rFonts w:ascii="Times New Roman" w:hAnsi="Times New Roman"/>
          <w:sz w:val="28"/>
          <w:szCs w:val="28"/>
        </w:rPr>
        <w:t>забезпечення безпеки дітей, учнів, студентів у дошкільних, загальноосвітніх, позашкільних та професійно-технічних навчальних закладах відповідно;</w:t>
      </w:r>
    </w:p>
    <w:p w:rsidR="00F62D7F" w:rsidRPr="008A3495" w:rsidRDefault="00F62D7F" w:rsidP="00B17685">
      <w:pPr>
        <w:spacing w:after="0" w:line="240" w:lineRule="auto"/>
        <w:jc w:val="both"/>
        <w:rPr>
          <w:rFonts w:ascii="Times New Roman" w:hAnsi="Times New Roman"/>
          <w:sz w:val="28"/>
          <w:szCs w:val="28"/>
        </w:rPr>
      </w:pPr>
      <w:bookmarkStart w:id="30" w:name="37"/>
      <w:bookmarkEnd w:id="30"/>
      <w:r w:rsidRPr="008A3495">
        <w:rPr>
          <w:rFonts w:ascii="Times New Roman" w:hAnsi="Times New Roman"/>
          <w:sz w:val="28"/>
          <w:szCs w:val="28"/>
        </w:rPr>
        <w:t>забезпечення збереження майна та інших об'єктів права власності територіальної громади;</w:t>
      </w:r>
    </w:p>
    <w:p w:rsidR="00F62D7F" w:rsidRPr="008A3495" w:rsidRDefault="00F62D7F" w:rsidP="00430E17">
      <w:pPr>
        <w:spacing w:after="0" w:line="240" w:lineRule="auto"/>
        <w:ind w:firstLine="708"/>
        <w:jc w:val="both"/>
        <w:rPr>
          <w:rFonts w:ascii="Times New Roman" w:hAnsi="Times New Roman"/>
          <w:sz w:val="28"/>
          <w:szCs w:val="28"/>
        </w:rPr>
      </w:pPr>
      <w:bookmarkStart w:id="31" w:name="38"/>
      <w:bookmarkEnd w:id="31"/>
      <w:r w:rsidRPr="008A3495">
        <w:rPr>
          <w:rFonts w:ascii="Times New Roman" w:hAnsi="Times New Roman"/>
          <w:sz w:val="28"/>
          <w:szCs w:val="28"/>
        </w:rPr>
        <w:t>вжиття заходів щодо регулювання дорожнього руху  населених пунктах Тячівської ОТГ;</w:t>
      </w:r>
    </w:p>
    <w:p w:rsidR="00F62D7F" w:rsidRPr="008A3495" w:rsidRDefault="00F62D7F" w:rsidP="00430E17">
      <w:pPr>
        <w:spacing w:after="0" w:line="240" w:lineRule="auto"/>
        <w:ind w:firstLine="708"/>
        <w:jc w:val="both"/>
        <w:rPr>
          <w:rFonts w:ascii="Times New Roman" w:hAnsi="Times New Roman"/>
          <w:sz w:val="28"/>
          <w:szCs w:val="28"/>
        </w:rPr>
      </w:pPr>
      <w:bookmarkStart w:id="32" w:name="39"/>
      <w:bookmarkEnd w:id="32"/>
      <w:r w:rsidRPr="008A3495">
        <w:rPr>
          <w:rFonts w:ascii="Times New Roman" w:hAnsi="Times New Roman"/>
          <w:sz w:val="28"/>
          <w:szCs w:val="28"/>
        </w:rPr>
        <w:t>попередження аварій, дорожньо-транспортних пригод, епідемій, епізоотій, епіфітотій, катастроф, пожеж, надзвичайних ситуацій, небезпечних подій, стихійних лих у населених пунктах Тячівської ОТГ;</w:t>
      </w:r>
    </w:p>
    <w:p w:rsidR="00F62D7F" w:rsidRDefault="00F62D7F" w:rsidP="00430E17">
      <w:pPr>
        <w:spacing w:after="0" w:line="240" w:lineRule="auto"/>
        <w:ind w:firstLine="708"/>
        <w:jc w:val="both"/>
        <w:rPr>
          <w:rFonts w:ascii="Times New Roman" w:hAnsi="Times New Roman"/>
          <w:sz w:val="28"/>
          <w:szCs w:val="28"/>
        </w:rPr>
      </w:pPr>
      <w:bookmarkStart w:id="33" w:name="40"/>
      <w:bookmarkEnd w:id="33"/>
      <w:r w:rsidRPr="008A3495">
        <w:rPr>
          <w:rFonts w:ascii="Times New Roman" w:hAnsi="Times New Roman"/>
          <w:sz w:val="28"/>
          <w:szCs w:val="28"/>
        </w:rPr>
        <w:t>усунення загроз життю та здоров'ю фізичних осіб і публічній безпеці;</w:t>
      </w:r>
    </w:p>
    <w:p w:rsidR="00F62D7F" w:rsidRDefault="00F62D7F" w:rsidP="00430E17">
      <w:pPr>
        <w:spacing w:after="0" w:line="240" w:lineRule="auto"/>
        <w:ind w:firstLine="708"/>
        <w:jc w:val="both"/>
        <w:rPr>
          <w:rFonts w:ascii="Times New Roman" w:hAnsi="Times New Roman"/>
          <w:sz w:val="28"/>
          <w:szCs w:val="28"/>
        </w:rPr>
      </w:pPr>
    </w:p>
    <w:p w:rsidR="00F62D7F" w:rsidRDefault="00F62D7F" w:rsidP="00430E17">
      <w:pPr>
        <w:spacing w:after="0" w:line="240" w:lineRule="auto"/>
        <w:ind w:firstLine="708"/>
        <w:jc w:val="both"/>
        <w:rPr>
          <w:rFonts w:ascii="Times New Roman" w:hAnsi="Times New Roman"/>
          <w:sz w:val="28"/>
          <w:szCs w:val="28"/>
        </w:rPr>
      </w:pPr>
    </w:p>
    <w:p w:rsidR="00F62D7F" w:rsidRPr="008A3495" w:rsidRDefault="00F62D7F" w:rsidP="00430E17">
      <w:pPr>
        <w:spacing w:after="0" w:line="240" w:lineRule="auto"/>
        <w:ind w:firstLine="708"/>
        <w:jc w:val="both"/>
        <w:rPr>
          <w:rFonts w:ascii="Times New Roman" w:hAnsi="Times New Roman"/>
          <w:sz w:val="28"/>
          <w:szCs w:val="28"/>
        </w:rPr>
      </w:pPr>
    </w:p>
    <w:p w:rsidR="00F62D7F" w:rsidRPr="008A3495" w:rsidRDefault="00F62D7F" w:rsidP="00430E17">
      <w:pPr>
        <w:spacing w:after="0" w:line="240" w:lineRule="auto"/>
        <w:ind w:firstLine="708"/>
        <w:jc w:val="both"/>
        <w:rPr>
          <w:rFonts w:ascii="Times New Roman" w:hAnsi="Times New Roman"/>
          <w:sz w:val="28"/>
          <w:szCs w:val="28"/>
        </w:rPr>
      </w:pPr>
      <w:bookmarkStart w:id="34" w:name="41"/>
      <w:bookmarkEnd w:id="34"/>
      <w:r w:rsidRPr="008A3495">
        <w:rPr>
          <w:rFonts w:ascii="Times New Roman" w:hAnsi="Times New Roman"/>
          <w:sz w:val="28"/>
          <w:szCs w:val="28"/>
        </w:rPr>
        <w:t>забезпечення публічної безпеки і порядку на вулицях, площах, у парках, скверах, на стадіонах, вокзалах, інших територіях загального користування;</w:t>
      </w:r>
    </w:p>
    <w:p w:rsidR="00F62D7F" w:rsidRPr="008A3495" w:rsidRDefault="00F62D7F" w:rsidP="00430E17">
      <w:pPr>
        <w:spacing w:after="0" w:line="240" w:lineRule="auto"/>
        <w:ind w:firstLine="708"/>
        <w:jc w:val="both"/>
        <w:rPr>
          <w:rFonts w:ascii="Times New Roman" w:hAnsi="Times New Roman"/>
          <w:sz w:val="28"/>
          <w:szCs w:val="28"/>
        </w:rPr>
      </w:pPr>
      <w:bookmarkStart w:id="35" w:name="42"/>
      <w:bookmarkEnd w:id="35"/>
      <w:r w:rsidRPr="008A3495">
        <w:rPr>
          <w:rFonts w:ascii="Times New Roman" w:hAnsi="Times New Roman"/>
          <w:sz w:val="28"/>
          <w:szCs w:val="28"/>
        </w:rPr>
        <w:t>вжиття заходів для надання невідкладної, зокрема</w:t>
      </w:r>
      <w:r>
        <w:rPr>
          <w:rFonts w:ascii="Times New Roman" w:hAnsi="Times New Roman"/>
          <w:sz w:val="28"/>
          <w:szCs w:val="28"/>
        </w:rPr>
        <w:t>,</w:t>
      </w:r>
      <w:r w:rsidRPr="008A3495">
        <w:rPr>
          <w:rFonts w:ascii="Times New Roman" w:hAnsi="Times New Roman"/>
          <w:sz w:val="28"/>
          <w:szCs w:val="28"/>
        </w:rPr>
        <w:t xml:space="preserve"> домедичної і медичної, допомоги особам, а також особам, які опинилися в ситуації, небезпечній для їхнього життя чи здоров'я;</w:t>
      </w:r>
    </w:p>
    <w:p w:rsidR="00F62D7F" w:rsidRPr="008A3495" w:rsidRDefault="00F62D7F" w:rsidP="00430E17">
      <w:pPr>
        <w:spacing w:after="0" w:line="240" w:lineRule="auto"/>
        <w:ind w:firstLine="708"/>
        <w:jc w:val="both"/>
        <w:rPr>
          <w:rFonts w:ascii="Times New Roman" w:hAnsi="Times New Roman"/>
          <w:sz w:val="28"/>
          <w:szCs w:val="28"/>
        </w:rPr>
      </w:pPr>
      <w:bookmarkStart w:id="36" w:name="43"/>
      <w:bookmarkEnd w:id="36"/>
      <w:r w:rsidRPr="008A3495">
        <w:rPr>
          <w:rFonts w:ascii="Times New Roman" w:hAnsi="Times New Roman"/>
          <w:sz w:val="28"/>
          <w:szCs w:val="28"/>
        </w:rPr>
        <w:t>проведення аналізу даних, оброблених Системою.</w:t>
      </w:r>
    </w:p>
    <w:p w:rsidR="00F62D7F" w:rsidRPr="008A3495" w:rsidRDefault="00F62D7F" w:rsidP="00430E17">
      <w:pPr>
        <w:spacing w:after="0" w:line="240" w:lineRule="auto"/>
        <w:ind w:firstLine="708"/>
        <w:jc w:val="both"/>
        <w:rPr>
          <w:rFonts w:ascii="Times New Roman" w:hAnsi="Times New Roman"/>
          <w:sz w:val="28"/>
          <w:szCs w:val="28"/>
        </w:rPr>
      </w:pPr>
      <w:bookmarkStart w:id="37" w:name="44"/>
      <w:bookmarkEnd w:id="37"/>
      <w:r w:rsidRPr="008A3495">
        <w:rPr>
          <w:rFonts w:ascii="Times New Roman" w:hAnsi="Times New Roman"/>
          <w:sz w:val="28"/>
          <w:szCs w:val="28"/>
        </w:rPr>
        <w:t>2.3. Система складається з:</w:t>
      </w:r>
    </w:p>
    <w:p w:rsidR="00F62D7F" w:rsidRPr="008A3495" w:rsidRDefault="00F62D7F" w:rsidP="00430E17">
      <w:pPr>
        <w:spacing w:after="0" w:line="240" w:lineRule="auto"/>
        <w:ind w:firstLine="708"/>
        <w:jc w:val="both"/>
        <w:rPr>
          <w:rFonts w:ascii="Times New Roman" w:hAnsi="Times New Roman"/>
          <w:sz w:val="28"/>
          <w:szCs w:val="28"/>
        </w:rPr>
      </w:pPr>
      <w:bookmarkStart w:id="38" w:name="45"/>
      <w:bookmarkEnd w:id="38"/>
      <w:r w:rsidRPr="008A3495">
        <w:rPr>
          <w:rFonts w:ascii="Times New Roman" w:hAnsi="Times New Roman"/>
          <w:sz w:val="28"/>
          <w:szCs w:val="28"/>
        </w:rPr>
        <w:t>2.3.1. засобів відеофіксації, що належать до комунальної власності територіальної громади;</w:t>
      </w:r>
    </w:p>
    <w:p w:rsidR="00F62D7F" w:rsidRPr="008A3495" w:rsidRDefault="00F62D7F" w:rsidP="00430E17">
      <w:pPr>
        <w:spacing w:after="0" w:line="240" w:lineRule="auto"/>
        <w:ind w:firstLine="708"/>
        <w:jc w:val="both"/>
        <w:rPr>
          <w:rFonts w:ascii="Times New Roman" w:hAnsi="Times New Roman"/>
          <w:sz w:val="28"/>
          <w:szCs w:val="28"/>
        </w:rPr>
      </w:pPr>
      <w:bookmarkStart w:id="39" w:name="46"/>
      <w:bookmarkEnd w:id="39"/>
      <w:r w:rsidRPr="008A3495">
        <w:rPr>
          <w:rFonts w:ascii="Times New Roman" w:hAnsi="Times New Roman"/>
          <w:sz w:val="28"/>
          <w:szCs w:val="28"/>
        </w:rPr>
        <w:t>2.3.2. інших технічних засобів;</w:t>
      </w:r>
    </w:p>
    <w:p w:rsidR="00F62D7F" w:rsidRPr="008A3495" w:rsidRDefault="00F62D7F" w:rsidP="00430E17">
      <w:pPr>
        <w:spacing w:after="0" w:line="240" w:lineRule="auto"/>
        <w:ind w:firstLine="708"/>
        <w:jc w:val="both"/>
        <w:rPr>
          <w:rFonts w:ascii="Times New Roman" w:hAnsi="Times New Roman"/>
          <w:sz w:val="28"/>
          <w:szCs w:val="28"/>
        </w:rPr>
      </w:pPr>
      <w:bookmarkStart w:id="40" w:name="47"/>
      <w:bookmarkEnd w:id="40"/>
      <w:r w:rsidRPr="008A3495">
        <w:rPr>
          <w:rFonts w:ascii="Times New Roman" w:hAnsi="Times New Roman"/>
          <w:sz w:val="28"/>
          <w:szCs w:val="28"/>
        </w:rPr>
        <w:t>2.3.3. програмно-апаратного комплексу;</w:t>
      </w:r>
    </w:p>
    <w:p w:rsidR="00F62D7F" w:rsidRPr="008A3495" w:rsidRDefault="00F62D7F" w:rsidP="00430E17">
      <w:pPr>
        <w:spacing w:after="0" w:line="240" w:lineRule="auto"/>
        <w:ind w:firstLine="708"/>
        <w:jc w:val="both"/>
        <w:rPr>
          <w:rFonts w:ascii="Times New Roman" w:hAnsi="Times New Roman"/>
          <w:sz w:val="28"/>
          <w:szCs w:val="28"/>
        </w:rPr>
      </w:pPr>
      <w:bookmarkStart w:id="41" w:name="48"/>
      <w:bookmarkEnd w:id="41"/>
      <w:r w:rsidRPr="008A3495">
        <w:rPr>
          <w:rFonts w:ascii="Times New Roman" w:hAnsi="Times New Roman"/>
          <w:sz w:val="28"/>
          <w:szCs w:val="28"/>
        </w:rPr>
        <w:t>2.3.4. спеціальної окремої оптоволоконної мережі, яка забезпечує надходження даних від засобів відеофіксації та інших технічних засобів до центру обробки даних ;</w:t>
      </w:r>
    </w:p>
    <w:p w:rsidR="00F62D7F" w:rsidRPr="008A3495" w:rsidRDefault="00F62D7F" w:rsidP="00430E17">
      <w:pPr>
        <w:spacing w:after="0" w:line="240" w:lineRule="auto"/>
        <w:ind w:firstLine="708"/>
        <w:jc w:val="both"/>
        <w:rPr>
          <w:rFonts w:ascii="Times New Roman" w:hAnsi="Times New Roman"/>
          <w:sz w:val="28"/>
          <w:szCs w:val="28"/>
        </w:rPr>
      </w:pPr>
      <w:bookmarkStart w:id="42" w:name="49"/>
      <w:bookmarkEnd w:id="42"/>
      <w:r w:rsidRPr="008A3495">
        <w:rPr>
          <w:rFonts w:ascii="Times New Roman" w:hAnsi="Times New Roman"/>
          <w:sz w:val="28"/>
          <w:szCs w:val="28"/>
        </w:rPr>
        <w:t>2.3.5. мережевого обладнання (пасивного та активного);</w:t>
      </w:r>
    </w:p>
    <w:p w:rsidR="00F62D7F" w:rsidRPr="008A3495" w:rsidRDefault="00F62D7F" w:rsidP="00430E17">
      <w:pPr>
        <w:spacing w:after="0" w:line="240" w:lineRule="auto"/>
        <w:ind w:firstLine="708"/>
        <w:jc w:val="both"/>
        <w:rPr>
          <w:rFonts w:ascii="Times New Roman" w:hAnsi="Times New Roman"/>
          <w:sz w:val="28"/>
          <w:szCs w:val="28"/>
        </w:rPr>
      </w:pPr>
      <w:bookmarkStart w:id="43" w:name="50"/>
      <w:bookmarkEnd w:id="43"/>
      <w:r w:rsidRPr="008A3495">
        <w:rPr>
          <w:rFonts w:ascii="Times New Roman" w:hAnsi="Times New Roman"/>
          <w:sz w:val="28"/>
          <w:szCs w:val="28"/>
        </w:rPr>
        <w:t>2.3.6. моніторингового кабінету, яка забезпечує відображення відеоданих, що надходять до центру обробки даних;</w:t>
      </w:r>
    </w:p>
    <w:p w:rsidR="00F62D7F" w:rsidRPr="008A3495" w:rsidRDefault="00F62D7F" w:rsidP="00430E17">
      <w:pPr>
        <w:spacing w:after="0" w:line="240" w:lineRule="auto"/>
        <w:ind w:firstLine="708"/>
        <w:jc w:val="both"/>
        <w:rPr>
          <w:rFonts w:ascii="Times New Roman" w:hAnsi="Times New Roman"/>
          <w:sz w:val="28"/>
          <w:szCs w:val="28"/>
        </w:rPr>
      </w:pPr>
      <w:bookmarkStart w:id="44" w:name="51"/>
      <w:bookmarkEnd w:id="44"/>
      <w:r w:rsidRPr="008A3495">
        <w:rPr>
          <w:rFonts w:ascii="Times New Roman" w:hAnsi="Times New Roman"/>
          <w:sz w:val="28"/>
          <w:szCs w:val="28"/>
        </w:rPr>
        <w:t>2.3.7. автоматизованих робочих місць адміністратора Системи та автоматизованих робочих місць користувачів інформації в Системі;</w:t>
      </w:r>
    </w:p>
    <w:p w:rsidR="00F62D7F" w:rsidRPr="008A3495" w:rsidRDefault="00F62D7F" w:rsidP="00430E17">
      <w:pPr>
        <w:spacing w:after="0" w:line="240" w:lineRule="auto"/>
        <w:ind w:firstLine="708"/>
        <w:jc w:val="both"/>
        <w:rPr>
          <w:rFonts w:ascii="Times New Roman" w:hAnsi="Times New Roman"/>
          <w:sz w:val="28"/>
          <w:szCs w:val="28"/>
        </w:rPr>
      </w:pPr>
      <w:bookmarkStart w:id="45" w:name="52"/>
      <w:bookmarkEnd w:id="45"/>
      <w:r w:rsidRPr="008A3495">
        <w:rPr>
          <w:rFonts w:ascii="Times New Roman" w:hAnsi="Times New Roman"/>
          <w:sz w:val="28"/>
          <w:szCs w:val="28"/>
        </w:rPr>
        <w:t>2.3.8. комплексної системи захисту інформації (взаємопов'язана сукупність організаційних та інженерно-технічних заходів, засобів і методів захисту інформації в Системі);</w:t>
      </w:r>
    </w:p>
    <w:p w:rsidR="00F62D7F" w:rsidRPr="008A3495" w:rsidRDefault="00F62D7F" w:rsidP="00430E17">
      <w:pPr>
        <w:spacing w:after="0" w:line="240" w:lineRule="auto"/>
        <w:ind w:firstLine="708"/>
        <w:jc w:val="both"/>
        <w:rPr>
          <w:rFonts w:ascii="Times New Roman" w:hAnsi="Times New Roman"/>
          <w:sz w:val="28"/>
          <w:szCs w:val="28"/>
        </w:rPr>
      </w:pPr>
      <w:bookmarkStart w:id="46" w:name="53"/>
      <w:bookmarkEnd w:id="46"/>
      <w:r w:rsidRPr="008A3495">
        <w:rPr>
          <w:rFonts w:ascii="Times New Roman" w:hAnsi="Times New Roman"/>
          <w:sz w:val="28"/>
          <w:szCs w:val="28"/>
        </w:rPr>
        <w:t>2.3.9. засобів відеофіксації, що знаходяться в чужому володінні (засобів відеофіксації, що належать до приватного сектора економіки та підключені до Системи відповідно до вимог цього Положення та Регламенту).</w:t>
      </w:r>
    </w:p>
    <w:p w:rsidR="00F62D7F" w:rsidRDefault="00F62D7F" w:rsidP="00430E17">
      <w:pPr>
        <w:spacing w:after="0" w:line="240" w:lineRule="auto"/>
        <w:ind w:firstLine="708"/>
        <w:jc w:val="both"/>
        <w:rPr>
          <w:rFonts w:ascii="Times New Roman" w:hAnsi="Times New Roman"/>
          <w:sz w:val="28"/>
          <w:szCs w:val="28"/>
        </w:rPr>
      </w:pPr>
      <w:bookmarkStart w:id="47" w:name="54"/>
      <w:bookmarkEnd w:id="47"/>
      <w:r w:rsidRPr="008A3495">
        <w:rPr>
          <w:rFonts w:ascii="Times New Roman" w:hAnsi="Times New Roman"/>
          <w:sz w:val="28"/>
          <w:szCs w:val="28"/>
        </w:rPr>
        <w:t>2.4. Програмно-апаратний комплекс Системи розміщується в центрі обробки даних (каб</w:t>
      </w:r>
      <w:r>
        <w:rPr>
          <w:rFonts w:ascii="Times New Roman" w:hAnsi="Times New Roman"/>
          <w:sz w:val="28"/>
          <w:szCs w:val="28"/>
        </w:rPr>
        <w:t xml:space="preserve">. </w:t>
      </w:r>
      <w:r w:rsidRPr="008A3495">
        <w:rPr>
          <w:rFonts w:ascii="Times New Roman" w:hAnsi="Times New Roman"/>
          <w:sz w:val="28"/>
          <w:szCs w:val="28"/>
        </w:rPr>
        <w:t>№17 в Тячівській міській раді).</w:t>
      </w:r>
    </w:p>
    <w:p w:rsidR="00F62D7F" w:rsidRPr="008A3495" w:rsidRDefault="00F62D7F" w:rsidP="00430E17">
      <w:pPr>
        <w:spacing w:after="0" w:line="240" w:lineRule="auto"/>
        <w:ind w:firstLine="708"/>
        <w:jc w:val="both"/>
        <w:rPr>
          <w:rFonts w:ascii="Times New Roman" w:hAnsi="Times New Roman"/>
          <w:sz w:val="28"/>
          <w:szCs w:val="28"/>
        </w:rPr>
      </w:pPr>
    </w:p>
    <w:p w:rsidR="00F62D7F" w:rsidRPr="00430E17" w:rsidRDefault="00F62D7F" w:rsidP="00430E17">
      <w:pPr>
        <w:spacing w:after="0" w:line="240" w:lineRule="auto"/>
        <w:jc w:val="center"/>
        <w:rPr>
          <w:rFonts w:ascii="Times New Roman" w:hAnsi="Times New Roman"/>
          <w:b/>
          <w:sz w:val="28"/>
          <w:szCs w:val="28"/>
        </w:rPr>
      </w:pPr>
      <w:bookmarkStart w:id="48" w:name="55"/>
      <w:bookmarkEnd w:id="48"/>
      <w:r w:rsidRPr="00430E17">
        <w:rPr>
          <w:rFonts w:ascii="Times New Roman" w:hAnsi="Times New Roman"/>
          <w:b/>
          <w:sz w:val="28"/>
          <w:szCs w:val="28"/>
        </w:rPr>
        <w:t>3. Об'єкти відеоспостереження в населених пунктах Тячівської ОТГ</w:t>
      </w:r>
      <w:r>
        <w:rPr>
          <w:rFonts w:ascii="Times New Roman" w:hAnsi="Times New Roman"/>
          <w:b/>
          <w:sz w:val="28"/>
          <w:szCs w:val="28"/>
        </w:rPr>
        <w:t>.</w:t>
      </w:r>
    </w:p>
    <w:p w:rsidR="00F62D7F" w:rsidRPr="008A3495" w:rsidRDefault="00F62D7F" w:rsidP="00430E17">
      <w:pPr>
        <w:spacing w:after="0" w:line="240" w:lineRule="auto"/>
        <w:ind w:firstLine="708"/>
        <w:jc w:val="both"/>
        <w:rPr>
          <w:rFonts w:ascii="Times New Roman" w:hAnsi="Times New Roman"/>
          <w:sz w:val="28"/>
          <w:szCs w:val="28"/>
        </w:rPr>
      </w:pPr>
      <w:bookmarkStart w:id="49" w:name="56"/>
      <w:bookmarkEnd w:id="49"/>
      <w:r w:rsidRPr="008A3495">
        <w:rPr>
          <w:rFonts w:ascii="Times New Roman" w:hAnsi="Times New Roman"/>
          <w:sz w:val="28"/>
          <w:szCs w:val="28"/>
        </w:rPr>
        <w:t>3.1. До об'єктів відеоспостереження в населених пунктах Тячівської ОТГвідносяться об'єкти соціальної, економічної, житлово-комунальної, транспортної, інженерної та іншої інфраструктури населених пунктів Тячівської ОТГ, а саме:</w:t>
      </w:r>
    </w:p>
    <w:p w:rsidR="00F62D7F" w:rsidRPr="008A3495" w:rsidRDefault="00F62D7F" w:rsidP="00430E17">
      <w:pPr>
        <w:spacing w:after="0" w:line="240" w:lineRule="auto"/>
        <w:ind w:firstLine="708"/>
        <w:jc w:val="both"/>
        <w:rPr>
          <w:rFonts w:ascii="Times New Roman" w:hAnsi="Times New Roman"/>
          <w:sz w:val="28"/>
          <w:szCs w:val="28"/>
        </w:rPr>
      </w:pPr>
      <w:bookmarkStart w:id="50" w:name="57"/>
      <w:bookmarkEnd w:id="50"/>
      <w:r w:rsidRPr="008A3495">
        <w:rPr>
          <w:rFonts w:ascii="Times New Roman" w:hAnsi="Times New Roman"/>
          <w:sz w:val="28"/>
          <w:szCs w:val="28"/>
        </w:rPr>
        <w:t>парки , сквери та майданчики;</w:t>
      </w:r>
    </w:p>
    <w:p w:rsidR="00F62D7F" w:rsidRPr="008A3495" w:rsidRDefault="00F62D7F" w:rsidP="00430E17">
      <w:pPr>
        <w:spacing w:after="0" w:line="240" w:lineRule="auto"/>
        <w:ind w:firstLine="708"/>
        <w:jc w:val="both"/>
        <w:rPr>
          <w:rFonts w:ascii="Times New Roman" w:hAnsi="Times New Roman"/>
          <w:sz w:val="28"/>
          <w:szCs w:val="28"/>
        </w:rPr>
      </w:pPr>
      <w:bookmarkStart w:id="51" w:name="58"/>
      <w:bookmarkEnd w:id="51"/>
      <w:r w:rsidRPr="008A3495">
        <w:rPr>
          <w:rFonts w:ascii="Times New Roman" w:hAnsi="Times New Roman"/>
          <w:sz w:val="28"/>
          <w:szCs w:val="28"/>
        </w:rPr>
        <w:t>пам'ятки культурної та історичної спадщини;</w:t>
      </w:r>
    </w:p>
    <w:p w:rsidR="00F62D7F" w:rsidRPr="008A3495" w:rsidRDefault="00F62D7F" w:rsidP="00430E17">
      <w:pPr>
        <w:spacing w:after="0" w:line="240" w:lineRule="auto"/>
        <w:ind w:firstLine="708"/>
        <w:jc w:val="both"/>
        <w:rPr>
          <w:rFonts w:ascii="Times New Roman" w:hAnsi="Times New Roman"/>
          <w:sz w:val="28"/>
          <w:szCs w:val="28"/>
        </w:rPr>
      </w:pPr>
      <w:bookmarkStart w:id="52" w:name="59"/>
      <w:bookmarkEnd w:id="52"/>
      <w:r w:rsidRPr="008A3495">
        <w:rPr>
          <w:rFonts w:ascii="Times New Roman" w:hAnsi="Times New Roman"/>
          <w:sz w:val="28"/>
          <w:szCs w:val="28"/>
        </w:rPr>
        <w:t>майдани, площі;</w:t>
      </w:r>
    </w:p>
    <w:p w:rsidR="00F62D7F" w:rsidRPr="008A3495" w:rsidRDefault="00F62D7F" w:rsidP="00430E17">
      <w:pPr>
        <w:spacing w:after="0" w:line="240" w:lineRule="auto"/>
        <w:ind w:firstLine="708"/>
        <w:jc w:val="both"/>
        <w:rPr>
          <w:rFonts w:ascii="Times New Roman" w:hAnsi="Times New Roman"/>
          <w:sz w:val="28"/>
          <w:szCs w:val="28"/>
        </w:rPr>
      </w:pPr>
      <w:bookmarkStart w:id="53" w:name="60"/>
      <w:bookmarkEnd w:id="53"/>
      <w:r w:rsidRPr="008A3495">
        <w:rPr>
          <w:rFonts w:ascii="Times New Roman" w:hAnsi="Times New Roman"/>
          <w:sz w:val="28"/>
          <w:szCs w:val="28"/>
        </w:rPr>
        <w:t>вулиці, дороги, провулки,  проїзди, пішохідні та велосипедні доріжки;</w:t>
      </w:r>
    </w:p>
    <w:p w:rsidR="00F62D7F" w:rsidRPr="008A3495" w:rsidRDefault="00F62D7F" w:rsidP="00B17685">
      <w:pPr>
        <w:spacing w:after="0" w:line="240" w:lineRule="auto"/>
        <w:jc w:val="both"/>
        <w:rPr>
          <w:rFonts w:ascii="Times New Roman" w:hAnsi="Times New Roman"/>
          <w:sz w:val="28"/>
          <w:szCs w:val="28"/>
        </w:rPr>
      </w:pPr>
      <w:bookmarkStart w:id="54" w:name="61"/>
      <w:bookmarkEnd w:id="54"/>
      <w:r w:rsidRPr="008A3495">
        <w:rPr>
          <w:rFonts w:ascii="Times New Roman" w:hAnsi="Times New Roman"/>
          <w:sz w:val="28"/>
          <w:szCs w:val="28"/>
        </w:rPr>
        <w:t>тротуари;</w:t>
      </w:r>
    </w:p>
    <w:p w:rsidR="00F62D7F" w:rsidRPr="008A3495" w:rsidRDefault="00F62D7F" w:rsidP="00430E17">
      <w:pPr>
        <w:spacing w:after="0" w:line="240" w:lineRule="auto"/>
        <w:ind w:firstLine="708"/>
        <w:jc w:val="both"/>
        <w:rPr>
          <w:rFonts w:ascii="Times New Roman" w:hAnsi="Times New Roman"/>
          <w:sz w:val="28"/>
          <w:szCs w:val="28"/>
        </w:rPr>
      </w:pPr>
      <w:bookmarkStart w:id="55" w:name="62"/>
      <w:bookmarkStart w:id="56" w:name="63"/>
      <w:bookmarkEnd w:id="55"/>
      <w:bookmarkEnd w:id="56"/>
      <w:r w:rsidRPr="008A3495">
        <w:rPr>
          <w:rFonts w:ascii="Times New Roman" w:hAnsi="Times New Roman"/>
          <w:sz w:val="28"/>
          <w:szCs w:val="28"/>
        </w:rPr>
        <w:t>автомобільні стоянки та майданчики для паркування транспортних засобів;</w:t>
      </w:r>
    </w:p>
    <w:p w:rsidR="00F62D7F" w:rsidRPr="008A3495" w:rsidRDefault="00F62D7F" w:rsidP="00430E17">
      <w:pPr>
        <w:spacing w:after="0" w:line="240" w:lineRule="auto"/>
        <w:ind w:firstLine="708"/>
        <w:jc w:val="both"/>
        <w:rPr>
          <w:rFonts w:ascii="Times New Roman" w:hAnsi="Times New Roman"/>
          <w:sz w:val="28"/>
          <w:szCs w:val="28"/>
        </w:rPr>
      </w:pPr>
      <w:bookmarkStart w:id="57" w:name="64"/>
      <w:bookmarkStart w:id="58" w:name="65"/>
      <w:bookmarkEnd w:id="57"/>
      <w:bookmarkEnd w:id="58"/>
      <w:r w:rsidRPr="008A3495">
        <w:rPr>
          <w:rFonts w:ascii="Times New Roman" w:hAnsi="Times New Roman"/>
          <w:sz w:val="28"/>
          <w:szCs w:val="28"/>
        </w:rPr>
        <w:t>кладовища;</w:t>
      </w:r>
    </w:p>
    <w:p w:rsidR="00F62D7F" w:rsidRPr="008A3495" w:rsidRDefault="00F62D7F" w:rsidP="00430E17">
      <w:pPr>
        <w:spacing w:after="0" w:line="240" w:lineRule="auto"/>
        <w:ind w:firstLine="708"/>
        <w:jc w:val="both"/>
        <w:rPr>
          <w:rFonts w:ascii="Times New Roman" w:hAnsi="Times New Roman"/>
          <w:sz w:val="28"/>
          <w:szCs w:val="28"/>
        </w:rPr>
      </w:pPr>
      <w:bookmarkStart w:id="59" w:name="66"/>
      <w:bookmarkEnd w:id="59"/>
      <w:r w:rsidRPr="008A3495">
        <w:rPr>
          <w:rFonts w:ascii="Times New Roman" w:hAnsi="Times New Roman"/>
          <w:sz w:val="28"/>
          <w:szCs w:val="28"/>
        </w:rPr>
        <w:t>інші території загального користування;</w:t>
      </w:r>
    </w:p>
    <w:p w:rsidR="00F62D7F" w:rsidRPr="008A3495" w:rsidRDefault="00F62D7F" w:rsidP="00430E17">
      <w:pPr>
        <w:spacing w:after="0" w:line="240" w:lineRule="auto"/>
        <w:ind w:firstLine="708"/>
        <w:jc w:val="both"/>
        <w:rPr>
          <w:rFonts w:ascii="Times New Roman" w:hAnsi="Times New Roman"/>
          <w:sz w:val="28"/>
          <w:szCs w:val="28"/>
        </w:rPr>
      </w:pPr>
      <w:bookmarkStart w:id="60" w:name="67"/>
      <w:bookmarkEnd w:id="60"/>
      <w:r w:rsidRPr="008A3495">
        <w:rPr>
          <w:rFonts w:ascii="Times New Roman" w:hAnsi="Times New Roman"/>
          <w:sz w:val="28"/>
          <w:szCs w:val="28"/>
        </w:rPr>
        <w:t>прибудинкові території;</w:t>
      </w:r>
    </w:p>
    <w:p w:rsidR="00F62D7F" w:rsidRPr="008A3495" w:rsidRDefault="00F62D7F" w:rsidP="00430E17">
      <w:pPr>
        <w:spacing w:after="0" w:line="240" w:lineRule="auto"/>
        <w:ind w:firstLine="708"/>
        <w:jc w:val="both"/>
        <w:rPr>
          <w:rFonts w:ascii="Times New Roman" w:hAnsi="Times New Roman"/>
          <w:sz w:val="28"/>
          <w:szCs w:val="28"/>
        </w:rPr>
      </w:pPr>
      <w:bookmarkStart w:id="61" w:name="68"/>
      <w:bookmarkEnd w:id="61"/>
      <w:r w:rsidRPr="008A3495">
        <w:rPr>
          <w:rFonts w:ascii="Times New Roman" w:hAnsi="Times New Roman"/>
          <w:sz w:val="28"/>
          <w:szCs w:val="28"/>
        </w:rPr>
        <w:t>території будівель та споруд інженерного захисту територій;</w:t>
      </w:r>
    </w:p>
    <w:p w:rsidR="00F62D7F" w:rsidRPr="008A3495" w:rsidRDefault="00F62D7F" w:rsidP="00430E17">
      <w:pPr>
        <w:spacing w:after="0" w:line="240" w:lineRule="auto"/>
        <w:ind w:firstLine="708"/>
        <w:jc w:val="both"/>
        <w:rPr>
          <w:rFonts w:ascii="Times New Roman" w:hAnsi="Times New Roman"/>
          <w:sz w:val="28"/>
          <w:szCs w:val="28"/>
        </w:rPr>
      </w:pPr>
      <w:bookmarkStart w:id="62" w:name="69"/>
      <w:bookmarkEnd w:id="62"/>
      <w:r w:rsidRPr="008A3495">
        <w:rPr>
          <w:rFonts w:ascii="Times New Roman" w:hAnsi="Times New Roman"/>
          <w:sz w:val="28"/>
          <w:szCs w:val="28"/>
        </w:rPr>
        <w:t>об'єкти міської інфраструктури (соціальні, інженерні та транспортні);</w:t>
      </w:r>
    </w:p>
    <w:p w:rsidR="00F62D7F" w:rsidRDefault="00F62D7F" w:rsidP="00430E17">
      <w:pPr>
        <w:spacing w:after="0" w:line="240" w:lineRule="auto"/>
        <w:ind w:firstLine="708"/>
        <w:jc w:val="both"/>
        <w:rPr>
          <w:rFonts w:ascii="Times New Roman" w:hAnsi="Times New Roman"/>
          <w:sz w:val="28"/>
          <w:szCs w:val="28"/>
        </w:rPr>
      </w:pPr>
      <w:bookmarkStart w:id="63" w:name="70"/>
      <w:bookmarkEnd w:id="63"/>
      <w:r w:rsidRPr="008A3495">
        <w:rPr>
          <w:rFonts w:ascii="Times New Roman" w:hAnsi="Times New Roman"/>
          <w:sz w:val="28"/>
          <w:szCs w:val="28"/>
        </w:rPr>
        <w:t>засоби організації дорожнього руху;</w:t>
      </w:r>
    </w:p>
    <w:p w:rsidR="00F62D7F" w:rsidRDefault="00F62D7F" w:rsidP="00430E17">
      <w:pPr>
        <w:spacing w:after="0" w:line="240" w:lineRule="auto"/>
        <w:ind w:firstLine="708"/>
        <w:jc w:val="both"/>
        <w:rPr>
          <w:rFonts w:ascii="Times New Roman" w:hAnsi="Times New Roman"/>
          <w:sz w:val="28"/>
          <w:szCs w:val="28"/>
        </w:rPr>
      </w:pPr>
    </w:p>
    <w:p w:rsidR="00F62D7F" w:rsidRDefault="00F62D7F" w:rsidP="00430E17">
      <w:pPr>
        <w:spacing w:after="0" w:line="240" w:lineRule="auto"/>
        <w:ind w:firstLine="708"/>
        <w:jc w:val="both"/>
        <w:rPr>
          <w:rFonts w:ascii="Times New Roman" w:hAnsi="Times New Roman"/>
          <w:sz w:val="28"/>
          <w:szCs w:val="28"/>
        </w:rPr>
      </w:pPr>
    </w:p>
    <w:p w:rsidR="00F62D7F" w:rsidRPr="008A3495" w:rsidRDefault="00F62D7F" w:rsidP="00430E17">
      <w:pPr>
        <w:spacing w:after="0" w:line="240" w:lineRule="auto"/>
        <w:ind w:firstLine="708"/>
        <w:jc w:val="both"/>
        <w:rPr>
          <w:rFonts w:ascii="Times New Roman" w:hAnsi="Times New Roman"/>
          <w:sz w:val="28"/>
          <w:szCs w:val="28"/>
        </w:rPr>
      </w:pPr>
    </w:p>
    <w:p w:rsidR="00F62D7F" w:rsidRPr="008A3495" w:rsidRDefault="00F62D7F" w:rsidP="00430E17">
      <w:pPr>
        <w:spacing w:after="0" w:line="240" w:lineRule="auto"/>
        <w:ind w:firstLine="708"/>
        <w:jc w:val="both"/>
        <w:rPr>
          <w:rFonts w:ascii="Times New Roman" w:hAnsi="Times New Roman"/>
          <w:sz w:val="28"/>
          <w:szCs w:val="28"/>
        </w:rPr>
      </w:pPr>
      <w:bookmarkStart w:id="64" w:name="71"/>
      <w:bookmarkEnd w:id="64"/>
      <w:r w:rsidRPr="008A3495">
        <w:rPr>
          <w:rFonts w:ascii="Times New Roman" w:hAnsi="Times New Roman"/>
          <w:sz w:val="28"/>
          <w:szCs w:val="28"/>
        </w:rPr>
        <w:t>будівлі, споруди Тячівської міської ради та її структурних підрозділів, , підприємств, установ та організацій, що належать до комунальної власності територіальної громади та приміщення в них;</w:t>
      </w:r>
    </w:p>
    <w:p w:rsidR="00F62D7F" w:rsidRPr="008A3495" w:rsidRDefault="00F62D7F" w:rsidP="00430E17">
      <w:pPr>
        <w:spacing w:after="0" w:line="240" w:lineRule="auto"/>
        <w:ind w:firstLine="708"/>
        <w:jc w:val="both"/>
        <w:rPr>
          <w:rFonts w:ascii="Times New Roman" w:hAnsi="Times New Roman"/>
          <w:sz w:val="28"/>
          <w:szCs w:val="28"/>
        </w:rPr>
      </w:pPr>
      <w:bookmarkStart w:id="65" w:name="72"/>
      <w:bookmarkEnd w:id="65"/>
      <w:r w:rsidRPr="008A3495">
        <w:rPr>
          <w:rFonts w:ascii="Times New Roman" w:hAnsi="Times New Roman"/>
          <w:sz w:val="28"/>
          <w:szCs w:val="28"/>
        </w:rPr>
        <w:t>території, будівлі, споруди закладів освіти та приміщення в них;</w:t>
      </w:r>
    </w:p>
    <w:p w:rsidR="00F62D7F" w:rsidRPr="008A3495" w:rsidRDefault="00F62D7F" w:rsidP="00430E17">
      <w:pPr>
        <w:spacing w:after="0" w:line="240" w:lineRule="auto"/>
        <w:ind w:firstLine="708"/>
        <w:jc w:val="both"/>
        <w:rPr>
          <w:rFonts w:ascii="Times New Roman" w:hAnsi="Times New Roman"/>
          <w:sz w:val="28"/>
          <w:szCs w:val="28"/>
        </w:rPr>
      </w:pPr>
      <w:bookmarkStart w:id="66" w:name="73"/>
      <w:bookmarkEnd w:id="66"/>
      <w:r w:rsidRPr="008A3495">
        <w:rPr>
          <w:rFonts w:ascii="Times New Roman" w:hAnsi="Times New Roman"/>
          <w:sz w:val="28"/>
          <w:szCs w:val="28"/>
        </w:rPr>
        <w:t>території, будівлі, споруди закладів охорони здоров'я та приміщення в них.</w:t>
      </w:r>
    </w:p>
    <w:p w:rsidR="00F62D7F" w:rsidRPr="008A3495" w:rsidRDefault="00F62D7F" w:rsidP="00430E17">
      <w:pPr>
        <w:spacing w:after="0" w:line="240" w:lineRule="auto"/>
        <w:ind w:firstLine="708"/>
        <w:jc w:val="both"/>
        <w:rPr>
          <w:rFonts w:ascii="Times New Roman" w:hAnsi="Times New Roman"/>
          <w:sz w:val="28"/>
          <w:szCs w:val="28"/>
        </w:rPr>
      </w:pPr>
      <w:bookmarkStart w:id="67" w:name="74"/>
      <w:bookmarkEnd w:id="67"/>
      <w:r w:rsidRPr="008A3495">
        <w:rPr>
          <w:rFonts w:ascii="Times New Roman" w:hAnsi="Times New Roman"/>
          <w:sz w:val="28"/>
          <w:szCs w:val="28"/>
        </w:rPr>
        <w:t>3.2. Відеоспостереження за об'єктами, зазначеними в пункті 3.1 цього Положення, здійснюється за умови дотримання права на повагу до особистого життя.</w:t>
      </w:r>
    </w:p>
    <w:p w:rsidR="00F62D7F" w:rsidRDefault="00F62D7F" w:rsidP="00430E17">
      <w:pPr>
        <w:spacing w:after="0" w:line="240" w:lineRule="auto"/>
        <w:ind w:firstLine="708"/>
        <w:jc w:val="both"/>
        <w:rPr>
          <w:rFonts w:ascii="Times New Roman" w:hAnsi="Times New Roman"/>
          <w:sz w:val="28"/>
          <w:szCs w:val="28"/>
        </w:rPr>
      </w:pPr>
      <w:bookmarkStart w:id="68" w:name="75"/>
      <w:bookmarkEnd w:id="68"/>
      <w:r w:rsidRPr="008A3495">
        <w:rPr>
          <w:rFonts w:ascii="Times New Roman" w:hAnsi="Times New Roman"/>
          <w:sz w:val="28"/>
          <w:szCs w:val="28"/>
        </w:rPr>
        <w:t>3.3. Інформація про здійснення відеоспостереження розміщується поблизу засобів відеофіксації та/або об'єктів відеоспостереження, зазначених в пункті 3.1 цього Положення.</w:t>
      </w:r>
    </w:p>
    <w:p w:rsidR="00F62D7F" w:rsidRPr="008A3495" w:rsidRDefault="00F62D7F" w:rsidP="00430E17">
      <w:pPr>
        <w:spacing w:after="0" w:line="240" w:lineRule="auto"/>
        <w:ind w:firstLine="708"/>
        <w:jc w:val="both"/>
        <w:rPr>
          <w:rFonts w:ascii="Times New Roman" w:hAnsi="Times New Roman"/>
          <w:sz w:val="28"/>
          <w:szCs w:val="28"/>
        </w:rPr>
      </w:pPr>
    </w:p>
    <w:p w:rsidR="00F62D7F" w:rsidRPr="00430E17" w:rsidRDefault="00F62D7F" w:rsidP="00430E17">
      <w:pPr>
        <w:spacing w:after="0" w:line="240" w:lineRule="auto"/>
        <w:jc w:val="center"/>
        <w:rPr>
          <w:rFonts w:ascii="Times New Roman" w:hAnsi="Times New Roman"/>
          <w:b/>
          <w:sz w:val="28"/>
          <w:szCs w:val="28"/>
        </w:rPr>
      </w:pPr>
      <w:bookmarkStart w:id="69" w:name="76"/>
      <w:bookmarkEnd w:id="69"/>
      <w:r w:rsidRPr="00430E17">
        <w:rPr>
          <w:rFonts w:ascii="Times New Roman" w:hAnsi="Times New Roman"/>
          <w:b/>
          <w:sz w:val="28"/>
          <w:szCs w:val="28"/>
        </w:rPr>
        <w:t>4. Суб'єкти відносин в Системі</w:t>
      </w:r>
      <w:r>
        <w:rPr>
          <w:rFonts w:ascii="Times New Roman" w:hAnsi="Times New Roman"/>
          <w:b/>
          <w:sz w:val="28"/>
          <w:szCs w:val="28"/>
        </w:rPr>
        <w:t>.</w:t>
      </w:r>
    </w:p>
    <w:p w:rsidR="00F62D7F" w:rsidRPr="008A3495" w:rsidRDefault="00F62D7F" w:rsidP="00430E17">
      <w:pPr>
        <w:spacing w:after="0" w:line="240" w:lineRule="auto"/>
        <w:ind w:firstLine="708"/>
        <w:jc w:val="both"/>
        <w:rPr>
          <w:rFonts w:ascii="Times New Roman" w:hAnsi="Times New Roman"/>
          <w:sz w:val="28"/>
          <w:szCs w:val="28"/>
        </w:rPr>
      </w:pPr>
      <w:bookmarkStart w:id="70" w:name="77"/>
      <w:bookmarkEnd w:id="70"/>
      <w:r w:rsidRPr="008A3495">
        <w:rPr>
          <w:rFonts w:ascii="Times New Roman" w:hAnsi="Times New Roman"/>
          <w:sz w:val="28"/>
          <w:szCs w:val="28"/>
        </w:rPr>
        <w:t>4.1. Суб'єктами відносин в Системі є:</w:t>
      </w:r>
    </w:p>
    <w:p w:rsidR="00F62D7F" w:rsidRPr="008A3495" w:rsidRDefault="00F62D7F" w:rsidP="00B17685">
      <w:pPr>
        <w:spacing w:after="0" w:line="240" w:lineRule="auto"/>
        <w:jc w:val="both"/>
        <w:rPr>
          <w:rFonts w:ascii="Times New Roman" w:hAnsi="Times New Roman"/>
          <w:sz w:val="28"/>
          <w:szCs w:val="28"/>
        </w:rPr>
      </w:pPr>
      <w:bookmarkStart w:id="71" w:name="78"/>
      <w:bookmarkEnd w:id="71"/>
      <w:r w:rsidRPr="008A3495">
        <w:rPr>
          <w:rFonts w:ascii="Times New Roman" w:hAnsi="Times New Roman"/>
          <w:sz w:val="28"/>
          <w:szCs w:val="28"/>
        </w:rPr>
        <w:t>власник Системи;</w:t>
      </w:r>
    </w:p>
    <w:p w:rsidR="00F62D7F" w:rsidRPr="008A3495" w:rsidRDefault="00F62D7F" w:rsidP="00B17685">
      <w:pPr>
        <w:spacing w:after="0" w:line="240" w:lineRule="auto"/>
        <w:jc w:val="both"/>
        <w:rPr>
          <w:rFonts w:ascii="Times New Roman" w:hAnsi="Times New Roman"/>
          <w:sz w:val="28"/>
          <w:szCs w:val="28"/>
        </w:rPr>
      </w:pPr>
      <w:bookmarkStart w:id="72" w:name="79"/>
      <w:bookmarkEnd w:id="72"/>
      <w:r w:rsidRPr="008A3495">
        <w:rPr>
          <w:rFonts w:ascii="Times New Roman" w:hAnsi="Times New Roman"/>
          <w:sz w:val="28"/>
          <w:szCs w:val="28"/>
        </w:rPr>
        <w:t>розпорядник Системи;</w:t>
      </w:r>
    </w:p>
    <w:p w:rsidR="00F62D7F" w:rsidRPr="008A3495" w:rsidRDefault="00F62D7F" w:rsidP="00B17685">
      <w:pPr>
        <w:spacing w:after="0" w:line="240" w:lineRule="auto"/>
        <w:jc w:val="both"/>
        <w:rPr>
          <w:rFonts w:ascii="Times New Roman" w:hAnsi="Times New Roman"/>
          <w:sz w:val="28"/>
          <w:szCs w:val="28"/>
        </w:rPr>
      </w:pPr>
      <w:bookmarkStart w:id="73" w:name="80"/>
      <w:bookmarkEnd w:id="73"/>
      <w:r w:rsidRPr="008A3495">
        <w:rPr>
          <w:rFonts w:ascii="Times New Roman" w:hAnsi="Times New Roman"/>
          <w:sz w:val="28"/>
          <w:szCs w:val="28"/>
        </w:rPr>
        <w:t>адміністратор Системи;</w:t>
      </w:r>
    </w:p>
    <w:p w:rsidR="00F62D7F" w:rsidRPr="008A3495" w:rsidRDefault="00F62D7F" w:rsidP="00B17685">
      <w:pPr>
        <w:spacing w:after="0" w:line="240" w:lineRule="auto"/>
        <w:jc w:val="both"/>
        <w:rPr>
          <w:rFonts w:ascii="Times New Roman" w:hAnsi="Times New Roman"/>
          <w:sz w:val="28"/>
          <w:szCs w:val="28"/>
        </w:rPr>
      </w:pPr>
      <w:bookmarkStart w:id="74" w:name="81"/>
      <w:bookmarkEnd w:id="74"/>
      <w:r w:rsidRPr="008A3495">
        <w:rPr>
          <w:rFonts w:ascii="Times New Roman" w:hAnsi="Times New Roman"/>
          <w:sz w:val="28"/>
          <w:szCs w:val="28"/>
        </w:rPr>
        <w:t>користувачі інформації в Системі;</w:t>
      </w:r>
    </w:p>
    <w:p w:rsidR="00F62D7F" w:rsidRPr="008A3495" w:rsidRDefault="00F62D7F" w:rsidP="00B17685">
      <w:pPr>
        <w:spacing w:after="0" w:line="240" w:lineRule="auto"/>
        <w:jc w:val="both"/>
        <w:rPr>
          <w:rFonts w:ascii="Times New Roman" w:hAnsi="Times New Roman"/>
          <w:sz w:val="28"/>
          <w:szCs w:val="28"/>
        </w:rPr>
      </w:pPr>
      <w:bookmarkStart w:id="75" w:name="82"/>
      <w:bookmarkEnd w:id="75"/>
      <w:r w:rsidRPr="008A3495">
        <w:rPr>
          <w:rFonts w:ascii="Times New Roman" w:hAnsi="Times New Roman"/>
          <w:sz w:val="28"/>
          <w:szCs w:val="28"/>
        </w:rPr>
        <w:t>користувачі інформації в Системі з особливим статусом.</w:t>
      </w:r>
    </w:p>
    <w:p w:rsidR="00F62D7F" w:rsidRPr="008A3495" w:rsidRDefault="00F62D7F" w:rsidP="00430E17">
      <w:pPr>
        <w:spacing w:after="0" w:line="240" w:lineRule="auto"/>
        <w:ind w:firstLine="708"/>
        <w:jc w:val="both"/>
        <w:rPr>
          <w:rFonts w:ascii="Times New Roman" w:hAnsi="Times New Roman"/>
          <w:sz w:val="28"/>
          <w:szCs w:val="28"/>
        </w:rPr>
      </w:pPr>
      <w:bookmarkStart w:id="76" w:name="83"/>
      <w:bookmarkEnd w:id="76"/>
      <w:r w:rsidRPr="008A3495">
        <w:rPr>
          <w:rFonts w:ascii="Times New Roman" w:hAnsi="Times New Roman"/>
          <w:sz w:val="28"/>
          <w:szCs w:val="28"/>
        </w:rPr>
        <w:t>4.2. Власником Системи є територіальна громада в особі Тячівської  міської ради.</w:t>
      </w:r>
    </w:p>
    <w:p w:rsidR="00F62D7F" w:rsidRPr="008A3495" w:rsidRDefault="00F62D7F" w:rsidP="00430E17">
      <w:pPr>
        <w:spacing w:after="0" w:line="240" w:lineRule="auto"/>
        <w:ind w:firstLine="708"/>
        <w:jc w:val="both"/>
        <w:rPr>
          <w:rFonts w:ascii="Times New Roman" w:hAnsi="Times New Roman"/>
          <w:sz w:val="28"/>
          <w:szCs w:val="28"/>
        </w:rPr>
      </w:pPr>
      <w:bookmarkStart w:id="77" w:name="84"/>
      <w:bookmarkEnd w:id="77"/>
      <w:r w:rsidRPr="008A3495">
        <w:rPr>
          <w:rFonts w:ascii="Times New Roman" w:hAnsi="Times New Roman"/>
          <w:sz w:val="28"/>
          <w:szCs w:val="28"/>
        </w:rPr>
        <w:t xml:space="preserve">4.3. Розпорядником Системи є виконавчий </w:t>
      </w:r>
      <w:r>
        <w:rPr>
          <w:rFonts w:ascii="Times New Roman" w:hAnsi="Times New Roman"/>
          <w:sz w:val="28"/>
          <w:szCs w:val="28"/>
        </w:rPr>
        <w:t>комітет</w:t>
      </w:r>
      <w:r w:rsidRPr="008A3495">
        <w:rPr>
          <w:rFonts w:ascii="Times New Roman" w:hAnsi="Times New Roman"/>
          <w:sz w:val="28"/>
          <w:szCs w:val="28"/>
        </w:rPr>
        <w:t xml:space="preserve"> Тячівської міської ради </w:t>
      </w:r>
    </w:p>
    <w:p w:rsidR="00F62D7F" w:rsidRPr="00430E17" w:rsidRDefault="00F62D7F" w:rsidP="00430E17">
      <w:pPr>
        <w:spacing w:after="0" w:line="240" w:lineRule="auto"/>
        <w:ind w:firstLine="708"/>
        <w:jc w:val="both"/>
        <w:rPr>
          <w:rFonts w:ascii="Times New Roman" w:hAnsi="Times New Roman"/>
          <w:sz w:val="28"/>
          <w:szCs w:val="28"/>
        </w:rPr>
      </w:pPr>
      <w:bookmarkStart w:id="78" w:name="85"/>
      <w:bookmarkEnd w:id="78"/>
      <w:r w:rsidRPr="00430E17">
        <w:rPr>
          <w:rFonts w:ascii="Times New Roman" w:hAnsi="Times New Roman"/>
          <w:sz w:val="28"/>
          <w:szCs w:val="28"/>
        </w:rPr>
        <w:t>4.4. Адміністратором Системи є житлово комунальний відділ апарату виконкому Тячівської міської ради.</w:t>
      </w:r>
    </w:p>
    <w:p w:rsidR="00F62D7F" w:rsidRPr="008A3495" w:rsidRDefault="00F62D7F" w:rsidP="00430E17">
      <w:pPr>
        <w:spacing w:after="0" w:line="240" w:lineRule="auto"/>
        <w:ind w:firstLine="708"/>
        <w:jc w:val="both"/>
        <w:rPr>
          <w:rFonts w:ascii="Times New Roman" w:hAnsi="Times New Roman"/>
          <w:sz w:val="28"/>
          <w:szCs w:val="28"/>
        </w:rPr>
      </w:pPr>
      <w:bookmarkStart w:id="79" w:name="86"/>
      <w:bookmarkEnd w:id="79"/>
      <w:r w:rsidRPr="008A3495">
        <w:rPr>
          <w:rFonts w:ascii="Times New Roman" w:hAnsi="Times New Roman"/>
          <w:sz w:val="28"/>
          <w:szCs w:val="28"/>
        </w:rPr>
        <w:t>4.5. Користувачами інформації в Системі є посадові (службові) особи та працівники, визначені в пункті 8.1 цього Положення, які отримують доступ до інформації в Системі згідно з цим Положенням.</w:t>
      </w:r>
    </w:p>
    <w:p w:rsidR="00F62D7F" w:rsidRDefault="00F62D7F" w:rsidP="00430E17">
      <w:pPr>
        <w:spacing w:after="0" w:line="240" w:lineRule="auto"/>
        <w:ind w:firstLine="708"/>
        <w:jc w:val="both"/>
        <w:rPr>
          <w:rFonts w:ascii="Times New Roman" w:hAnsi="Times New Roman"/>
          <w:sz w:val="28"/>
          <w:szCs w:val="28"/>
        </w:rPr>
      </w:pPr>
      <w:bookmarkStart w:id="80" w:name="87"/>
      <w:bookmarkEnd w:id="80"/>
      <w:r w:rsidRPr="008A3495">
        <w:rPr>
          <w:rFonts w:ascii="Times New Roman" w:hAnsi="Times New Roman"/>
          <w:sz w:val="28"/>
          <w:szCs w:val="28"/>
        </w:rPr>
        <w:t>4.6. Користувачами інформації в Системі з особливим статусом є посадові (службові) особи та працівники, визначені в підпункті 8.1.2 та в абзаці другому підпункту 8.1.3 пункту 8.1 цього Положення, які отримують доступ до інформації в Системі згідно з цим Положенням.</w:t>
      </w:r>
    </w:p>
    <w:p w:rsidR="00F62D7F" w:rsidRPr="008A3495" w:rsidRDefault="00F62D7F" w:rsidP="00430E17">
      <w:pPr>
        <w:spacing w:after="0" w:line="240" w:lineRule="auto"/>
        <w:ind w:firstLine="708"/>
        <w:jc w:val="both"/>
        <w:rPr>
          <w:rFonts w:ascii="Times New Roman" w:hAnsi="Times New Roman"/>
          <w:sz w:val="28"/>
          <w:szCs w:val="28"/>
        </w:rPr>
      </w:pPr>
    </w:p>
    <w:p w:rsidR="00F62D7F" w:rsidRPr="00430E17" w:rsidRDefault="00F62D7F" w:rsidP="00430E17">
      <w:pPr>
        <w:spacing w:after="0" w:line="240" w:lineRule="auto"/>
        <w:ind w:firstLine="708"/>
        <w:jc w:val="center"/>
        <w:rPr>
          <w:rFonts w:ascii="Times New Roman" w:hAnsi="Times New Roman"/>
          <w:b/>
          <w:sz w:val="28"/>
          <w:szCs w:val="28"/>
        </w:rPr>
      </w:pPr>
      <w:bookmarkStart w:id="81" w:name="88"/>
      <w:bookmarkEnd w:id="81"/>
      <w:r w:rsidRPr="00430E17">
        <w:rPr>
          <w:rFonts w:ascii="Times New Roman" w:hAnsi="Times New Roman"/>
          <w:b/>
          <w:sz w:val="28"/>
          <w:szCs w:val="28"/>
        </w:rPr>
        <w:t>5. Права та обов'язки суб'єктів відносин в Системі</w:t>
      </w:r>
      <w:r>
        <w:rPr>
          <w:rFonts w:ascii="Times New Roman" w:hAnsi="Times New Roman"/>
          <w:b/>
          <w:sz w:val="28"/>
          <w:szCs w:val="28"/>
        </w:rPr>
        <w:t>.</w:t>
      </w:r>
    </w:p>
    <w:p w:rsidR="00F62D7F" w:rsidRPr="008A3495" w:rsidRDefault="00F62D7F" w:rsidP="00430E17">
      <w:pPr>
        <w:spacing w:after="0" w:line="240" w:lineRule="auto"/>
        <w:ind w:firstLine="708"/>
        <w:jc w:val="both"/>
        <w:rPr>
          <w:rFonts w:ascii="Times New Roman" w:hAnsi="Times New Roman"/>
          <w:sz w:val="28"/>
          <w:szCs w:val="28"/>
        </w:rPr>
      </w:pPr>
      <w:bookmarkStart w:id="82" w:name="89"/>
      <w:bookmarkEnd w:id="82"/>
      <w:r w:rsidRPr="008A3495">
        <w:rPr>
          <w:rFonts w:ascii="Times New Roman" w:hAnsi="Times New Roman"/>
          <w:sz w:val="28"/>
          <w:szCs w:val="28"/>
        </w:rPr>
        <w:t>5.1. Власник Системи визначає функції, мету створення та функціонування Системи, структуру Системи, об'єкти відеоспостереження, суб'єктів відносин в Системі, їх права та обов'язки, порядок надання доступу та використання інформації в Системі, а також інші питання функціонування Системи.</w:t>
      </w:r>
    </w:p>
    <w:p w:rsidR="00F62D7F" w:rsidRPr="008A3495" w:rsidRDefault="00F62D7F" w:rsidP="00430E17">
      <w:pPr>
        <w:spacing w:after="0" w:line="240" w:lineRule="auto"/>
        <w:ind w:firstLine="708"/>
        <w:jc w:val="both"/>
        <w:rPr>
          <w:rFonts w:ascii="Times New Roman" w:hAnsi="Times New Roman"/>
          <w:sz w:val="28"/>
          <w:szCs w:val="28"/>
        </w:rPr>
      </w:pPr>
      <w:bookmarkStart w:id="83" w:name="90"/>
      <w:bookmarkEnd w:id="83"/>
      <w:r w:rsidRPr="008A3495">
        <w:rPr>
          <w:rFonts w:ascii="Times New Roman" w:hAnsi="Times New Roman"/>
          <w:sz w:val="28"/>
          <w:szCs w:val="28"/>
        </w:rPr>
        <w:t>5.2. Розпорядник Системи:</w:t>
      </w:r>
    </w:p>
    <w:p w:rsidR="00F62D7F" w:rsidRPr="008A3495" w:rsidRDefault="00F62D7F" w:rsidP="00430E17">
      <w:pPr>
        <w:spacing w:after="0" w:line="240" w:lineRule="auto"/>
        <w:ind w:firstLine="708"/>
        <w:jc w:val="both"/>
        <w:rPr>
          <w:rFonts w:ascii="Times New Roman" w:hAnsi="Times New Roman"/>
          <w:sz w:val="28"/>
          <w:szCs w:val="28"/>
        </w:rPr>
      </w:pPr>
      <w:bookmarkStart w:id="84" w:name="91"/>
      <w:bookmarkEnd w:id="84"/>
      <w:r w:rsidRPr="008A3495">
        <w:rPr>
          <w:rFonts w:ascii="Times New Roman" w:hAnsi="Times New Roman"/>
          <w:sz w:val="28"/>
          <w:szCs w:val="28"/>
        </w:rPr>
        <w:t>5.2.1. Має право:</w:t>
      </w:r>
    </w:p>
    <w:p w:rsidR="00F62D7F" w:rsidRPr="008A3495" w:rsidRDefault="00F62D7F" w:rsidP="00430E17">
      <w:pPr>
        <w:spacing w:after="0" w:line="240" w:lineRule="auto"/>
        <w:ind w:firstLine="708"/>
        <w:jc w:val="both"/>
        <w:rPr>
          <w:rFonts w:ascii="Times New Roman" w:hAnsi="Times New Roman"/>
          <w:sz w:val="28"/>
          <w:szCs w:val="28"/>
        </w:rPr>
      </w:pPr>
      <w:bookmarkStart w:id="85" w:name="92"/>
      <w:bookmarkEnd w:id="85"/>
      <w:r w:rsidRPr="008A3495">
        <w:rPr>
          <w:rFonts w:ascii="Times New Roman" w:hAnsi="Times New Roman"/>
          <w:sz w:val="28"/>
          <w:szCs w:val="28"/>
        </w:rPr>
        <w:t>надавати, обмежувати та припиняти доступ до інформації в Системі користувачам інформації в Системі згідно з цим Положенням;</w:t>
      </w:r>
    </w:p>
    <w:p w:rsidR="00F62D7F" w:rsidRPr="008A3495" w:rsidRDefault="00F62D7F" w:rsidP="00430E17">
      <w:pPr>
        <w:spacing w:after="0" w:line="240" w:lineRule="auto"/>
        <w:ind w:firstLine="708"/>
        <w:jc w:val="both"/>
        <w:rPr>
          <w:rFonts w:ascii="Times New Roman" w:hAnsi="Times New Roman"/>
          <w:sz w:val="28"/>
          <w:szCs w:val="28"/>
        </w:rPr>
      </w:pPr>
      <w:bookmarkStart w:id="86" w:name="93"/>
      <w:bookmarkEnd w:id="86"/>
      <w:r w:rsidRPr="008A3495">
        <w:rPr>
          <w:rFonts w:ascii="Times New Roman" w:hAnsi="Times New Roman"/>
          <w:sz w:val="28"/>
          <w:szCs w:val="28"/>
        </w:rPr>
        <w:t>відмовляти у наданні доступу до інформації в Системі згідно з цим Положенням;</w:t>
      </w:r>
    </w:p>
    <w:p w:rsidR="00F62D7F" w:rsidRDefault="00F62D7F" w:rsidP="00430E17">
      <w:pPr>
        <w:spacing w:after="0" w:line="240" w:lineRule="auto"/>
        <w:ind w:firstLine="708"/>
        <w:jc w:val="both"/>
        <w:rPr>
          <w:rFonts w:ascii="Times New Roman" w:hAnsi="Times New Roman"/>
          <w:sz w:val="28"/>
          <w:szCs w:val="28"/>
        </w:rPr>
      </w:pPr>
      <w:bookmarkStart w:id="87" w:name="94"/>
      <w:bookmarkEnd w:id="87"/>
      <w:r w:rsidRPr="008A3495">
        <w:rPr>
          <w:rFonts w:ascii="Times New Roman" w:hAnsi="Times New Roman"/>
          <w:sz w:val="28"/>
          <w:szCs w:val="28"/>
        </w:rPr>
        <w:t>визначати рівень доступу до інформації в Системі;</w:t>
      </w:r>
    </w:p>
    <w:p w:rsidR="00F62D7F" w:rsidRDefault="00F62D7F" w:rsidP="00430E17">
      <w:pPr>
        <w:spacing w:after="0" w:line="240" w:lineRule="auto"/>
        <w:ind w:firstLine="708"/>
        <w:jc w:val="both"/>
        <w:rPr>
          <w:rFonts w:ascii="Times New Roman" w:hAnsi="Times New Roman"/>
          <w:sz w:val="28"/>
          <w:szCs w:val="28"/>
        </w:rPr>
      </w:pPr>
    </w:p>
    <w:p w:rsidR="00F62D7F" w:rsidRDefault="00F62D7F" w:rsidP="00430E17">
      <w:pPr>
        <w:spacing w:after="0" w:line="240" w:lineRule="auto"/>
        <w:ind w:firstLine="708"/>
        <w:jc w:val="both"/>
        <w:rPr>
          <w:rFonts w:ascii="Times New Roman" w:hAnsi="Times New Roman"/>
          <w:sz w:val="28"/>
          <w:szCs w:val="28"/>
        </w:rPr>
      </w:pPr>
    </w:p>
    <w:p w:rsidR="00F62D7F" w:rsidRPr="008A3495" w:rsidRDefault="00F62D7F" w:rsidP="00430E17">
      <w:pPr>
        <w:spacing w:after="0" w:line="240" w:lineRule="auto"/>
        <w:ind w:firstLine="708"/>
        <w:jc w:val="both"/>
        <w:rPr>
          <w:rFonts w:ascii="Times New Roman" w:hAnsi="Times New Roman"/>
          <w:sz w:val="28"/>
          <w:szCs w:val="28"/>
        </w:rPr>
      </w:pPr>
    </w:p>
    <w:p w:rsidR="00F62D7F" w:rsidRPr="008A3495" w:rsidRDefault="00F62D7F" w:rsidP="00430E17">
      <w:pPr>
        <w:spacing w:after="0" w:line="240" w:lineRule="auto"/>
        <w:ind w:firstLine="708"/>
        <w:jc w:val="both"/>
        <w:rPr>
          <w:rFonts w:ascii="Times New Roman" w:hAnsi="Times New Roman"/>
          <w:sz w:val="28"/>
          <w:szCs w:val="28"/>
        </w:rPr>
      </w:pPr>
      <w:bookmarkStart w:id="88" w:name="95"/>
      <w:bookmarkEnd w:id="88"/>
      <w:r w:rsidRPr="008A3495">
        <w:rPr>
          <w:rFonts w:ascii="Times New Roman" w:hAnsi="Times New Roman"/>
          <w:sz w:val="28"/>
          <w:szCs w:val="28"/>
        </w:rPr>
        <w:t>організовувати виконання робіт (надання послуг) з обслуговування, налаштування, модернізації, технічної підтримки тощо Системи;</w:t>
      </w:r>
    </w:p>
    <w:p w:rsidR="00F62D7F" w:rsidRPr="008A3495" w:rsidRDefault="00F62D7F" w:rsidP="00430E17">
      <w:pPr>
        <w:spacing w:after="0" w:line="240" w:lineRule="auto"/>
        <w:ind w:firstLine="708"/>
        <w:jc w:val="both"/>
        <w:rPr>
          <w:rFonts w:ascii="Times New Roman" w:hAnsi="Times New Roman"/>
          <w:sz w:val="28"/>
          <w:szCs w:val="28"/>
        </w:rPr>
      </w:pPr>
      <w:bookmarkStart w:id="89" w:name="96"/>
      <w:bookmarkEnd w:id="89"/>
      <w:r w:rsidRPr="008A3495">
        <w:rPr>
          <w:rFonts w:ascii="Times New Roman" w:hAnsi="Times New Roman"/>
          <w:sz w:val="28"/>
          <w:szCs w:val="28"/>
        </w:rPr>
        <w:t>вносити пропозиції власнику Системи щодо зміни складу Системи;</w:t>
      </w:r>
    </w:p>
    <w:p w:rsidR="00F62D7F" w:rsidRPr="008A3495" w:rsidRDefault="00F62D7F" w:rsidP="00430E17">
      <w:pPr>
        <w:spacing w:after="0" w:line="240" w:lineRule="auto"/>
        <w:ind w:firstLine="708"/>
        <w:jc w:val="both"/>
        <w:rPr>
          <w:rFonts w:ascii="Times New Roman" w:hAnsi="Times New Roman"/>
          <w:sz w:val="28"/>
          <w:szCs w:val="28"/>
        </w:rPr>
      </w:pPr>
      <w:bookmarkStart w:id="90" w:name="97"/>
      <w:bookmarkEnd w:id="90"/>
      <w:r w:rsidRPr="008A3495">
        <w:rPr>
          <w:rFonts w:ascii="Times New Roman" w:hAnsi="Times New Roman"/>
          <w:sz w:val="28"/>
          <w:szCs w:val="28"/>
        </w:rPr>
        <w:t>приймати рішення щодо оновлення програмно-апаратного комплексу Системи;</w:t>
      </w:r>
    </w:p>
    <w:p w:rsidR="00F62D7F" w:rsidRPr="008A3495" w:rsidRDefault="00F62D7F" w:rsidP="00430E17">
      <w:pPr>
        <w:spacing w:after="0" w:line="240" w:lineRule="auto"/>
        <w:ind w:firstLine="708"/>
        <w:jc w:val="both"/>
        <w:rPr>
          <w:rFonts w:ascii="Times New Roman" w:hAnsi="Times New Roman"/>
          <w:sz w:val="28"/>
          <w:szCs w:val="28"/>
        </w:rPr>
      </w:pPr>
      <w:bookmarkStart w:id="91" w:name="98"/>
      <w:bookmarkEnd w:id="91"/>
      <w:r w:rsidRPr="008A3495">
        <w:rPr>
          <w:rFonts w:ascii="Times New Roman" w:hAnsi="Times New Roman"/>
          <w:sz w:val="28"/>
          <w:szCs w:val="28"/>
        </w:rPr>
        <w:t>приймати рішення щодо впровадження нових програмних засобів обробки даних Системи;</w:t>
      </w:r>
    </w:p>
    <w:p w:rsidR="00F62D7F" w:rsidRPr="008A3495" w:rsidRDefault="00F62D7F" w:rsidP="00430E17">
      <w:pPr>
        <w:spacing w:after="0" w:line="240" w:lineRule="auto"/>
        <w:ind w:firstLine="708"/>
        <w:jc w:val="both"/>
        <w:rPr>
          <w:rFonts w:ascii="Times New Roman" w:hAnsi="Times New Roman"/>
          <w:sz w:val="28"/>
          <w:szCs w:val="28"/>
        </w:rPr>
      </w:pPr>
      <w:bookmarkStart w:id="92" w:name="99"/>
      <w:bookmarkEnd w:id="92"/>
      <w:r w:rsidRPr="008A3495">
        <w:rPr>
          <w:rFonts w:ascii="Times New Roman" w:hAnsi="Times New Roman"/>
          <w:sz w:val="28"/>
          <w:szCs w:val="28"/>
        </w:rPr>
        <w:t>інші права, визначені цим Положенням.</w:t>
      </w:r>
    </w:p>
    <w:p w:rsidR="00F62D7F" w:rsidRPr="008A3495" w:rsidRDefault="00F62D7F" w:rsidP="008F47DC">
      <w:pPr>
        <w:spacing w:after="0" w:line="240" w:lineRule="auto"/>
        <w:ind w:firstLine="708"/>
        <w:jc w:val="both"/>
        <w:rPr>
          <w:rFonts w:ascii="Times New Roman" w:hAnsi="Times New Roman"/>
          <w:sz w:val="28"/>
          <w:szCs w:val="28"/>
        </w:rPr>
      </w:pPr>
      <w:bookmarkStart w:id="93" w:name="100"/>
      <w:bookmarkEnd w:id="93"/>
      <w:r w:rsidRPr="008A3495">
        <w:rPr>
          <w:rFonts w:ascii="Times New Roman" w:hAnsi="Times New Roman"/>
          <w:sz w:val="28"/>
          <w:szCs w:val="28"/>
        </w:rPr>
        <w:t>5.2.2. Зобов'язаний:</w:t>
      </w:r>
    </w:p>
    <w:p w:rsidR="00F62D7F" w:rsidRPr="008A3495" w:rsidRDefault="00F62D7F" w:rsidP="008F47DC">
      <w:pPr>
        <w:spacing w:after="0" w:line="240" w:lineRule="auto"/>
        <w:ind w:firstLine="708"/>
        <w:jc w:val="both"/>
        <w:rPr>
          <w:rFonts w:ascii="Times New Roman" w:hAnsi="Times New Roman"/>
          <w:sz w:val="28"/>
          <w:szCs w:val="28"/>
        </w:rPr>
      </w:pPr>
      <w:bookmarkStart w:id="94" w:name="101"/>
      <w:bookmarkEnd w:id="94"/>
      <w:r w:rsidRPr="008A3495">
        <w:rPr>
          <w:rFonts w:ascii="Times New Roman" w:hAnsi="Times New Roman"/>
          <w:sz w:val="28"/>
          <w:szCs w:val="28"/>
        </w:rPr>
        <w:t>розробити та затвердити Регламент, а також вносити у разі необхідності до нього зміни у встановленому порядку;</w:t>
      </w:r>
    </w:p>
    <w:p w:rsidR="00F62D7F" w:rsidRPr="008A3495" w:rsidRDefault="00F62D7F" w:rsidP="008F47DC">
      <w:pPr>
        <w:spacing w:after="0" w:line="240" w:lineRule="auto"/>
        <w:ind w:firstLine="708"/>
        <w:jc w:val="both"/>
        <w:rPr>
          <w:rFonts w:ascii="Times New Roman" w:hAnsi="Times New Roman"/>
          <w:sz w:val="28"/>
          <w:szCs w:val="28"/>
        </w:rPr>
      </w:pPr>
      <w:bookmarkStart w:id="95" w:name="102"/>
      <w:bookmarkEnd w:id="95"/>
      <w:r w:rsidRPr="008A3495">
        <w:rPr>
          <w:rFonts w:ascii="Times New Roman" w:hAnsi="Times New Roman"/>
          <w:sz w:val="28"/>
          <w:szCs w:val="28"/>
        </w:rPr>
        <w:t>організовувати розробку необхідних методичних документів для користування Системою та функціонування Системи (інструкція користувача інформації в Системі, журнал обліку користувачів інформації в Системі, план-графік обслуговування Системи, порядок дій при виникненні позаштатних ситуацій тощо);</w:t>
      </w:r>
    </w:p>
    <w:p w:rsidR="00F62D7F" w:rsidRPr="008A3495" w:rsidRDefault="00F62D7F" w:rsidP="008F47DC">
      <w:pPr>
        <w:spacing w:after="0" w:line="240" w:lineRule="auto"/>
        <w:ind w:firstLine="708"/>
        <w:jc w:val="both"/>
        <w:rPr>
          <w:rFonts w:ascii="Times New Roman" w:hAnsi="Times New Roman"/>
          <w:sz w:val="28"/>
          <w:szCs w:val="28"/>
        </w:rPr>
      </w:pPr>
      <w:bookmarkStart w:id="96" w:name="103"/>
      <w:bookmarkEnd w:id="96"/>
      <w:r w:rsidRPr="008A3495">
        <w:rPr>
          <w:rFonts w:ascii="Times New Roman" w:hAnsi="Times New Roman"/>
          <w:sz w:val="28"/>
          <w:szCs w:val="28"/>
        </w:rPr>
        <w:t>забезпечувати захист інформації в Системі;</w:t>
      </w:r>
    </w:p>
    <w:p w:rsidR="00F62D7F" w:rsidRPr="008A3495" w:rsidRDefault="00F62D7F" w:rsidP="00B17685">
      <w:pPr>
        <w:spacing w:after="0" w:line="240" w:lineRule="auto"/>
        <w:jc w:val="both"/>
        <w:rPr>
          <w:rFonts w:ascii="Times New Roman" w:hAnsi="Times New Roman"/>
          <w:sz w:val="28"/>
          <w:szCs w:val="28"/>
        </w:rPr>
      </w:pPr>
      <w:bookmarkStart w:id="97" w:name="104"/>
      <w:bookmarkEnd w:id="97"/>
      <w:r w:rsidRPr="008A3495">
        <w:rPr>
          <w:rFonts w:ascii="Times New Roman" w:hAnsi="Times New Roman"/>
          <w:sz w:val="28"/>
          <w:szCs w:val="28"/>
        </w:rPr>
        <w:t>розглядати звернення (пропозиції (зауваження), заяви (клопотання), скарги) громадян щодо функціонування Системи у встановленому законодавством порядку.</w:t>
      </w:r>
    </w:p>
    <w:p w:rsidR="00F62D7F" w:rsidRPr="008A3495" w:rsidRDefault="00F62D7F" w:rsidP="008F47DC">
      <w:pPr>
        <w:spacing w:after="0" w:line="240" w:lineRule="auto"/>
        <w:ind w:firstLine="708"/>
        <w:jc w:val="both"/>
        <w:rPr>
          <w:rFonts w:ascii="Times New Roman" w:hAnsi="Times New Roman"/>
          <w:sz w:val="28"/>
          <w:szCs w:val="28"/>
        </w:rPr>
      </w:pPr>
      <w:bookmarkStart w:id="98" w:name="105"/>
      <w:bookmarkEnd w:id="98"/>
      <w:r w:rsidRPr="008A3495">
        <w:rPr>
          <w:rFonts w:ascii="Times New Roman" w:hAnsi="Times New Roman"/>
          <w:sz w:val="28"/>
          <w:szCs w:val="28"/>
        </w:rPr>
        <w:t>5.3. Адміністратор Системи:</w:t>
      </w:r>
    </w:p>
    <w:p w:rsidR="00F62D7F" w:rsidRPr="008A3495" w:rsidRDefault="00F62D7F" w:rsidP="008F47DC">
      <w:pPr>
        <w:spacing w:after="0" w:line="240" w:lineRule="auto"/>
        <w:ind w:firstLine="708"/>
        <w:jc w:val="both"/>
        <w:rPr>
          <w:rFonts w:ascii="Times New Roman" w:hAnsi="Times New Roman"/>
          <w:sz w:val="28"/>
          <w:szCs w:val="28"/>
        </w:rPr>
      </w:pPr>
      <w:bookmarkStart w:id="99" w:name="106"/>
      <w:bookmarkEnd w:id="99"/>
      <w:r w:rsidRPr="008A3495">
        <w:rPr>
          <w:rFonts w:ascii="Times New Roman" w:hAnsi="Times New Roman"/>
          <w:sz w:val="28"/>
          <w:szCs w:val="28"/>
        </w:rPr>
        <w:t>5.3.1. Має право:</w:t>
      </w:r>
    </w:p>
    <w:p w:rsidR="00F62D7F" w:rsidRPr="008A3495" w:rsidRDefault="00F62D7F" w:rsidP="00B17685">
      <w:pPr>
        <w:spacing w:after="0" w:line="240" w:lineRule="auto"/>
        <w:jc w:val="both"/>
        <w:rPr>
          <w:rFonts w:ascii="Times New Roman" w:hAnsi="Times New Roman"/>
          <w:sz w:val="28"/>
          <w:szCs w:val="28"/>
        </w:rPr>
      </w:pPr>
      <w:bookmarkStart w:id="100" w:name="107"/>
      <w:bookmarkEnd w:id="100"/>
      <w:r w:rsidRPr="008A3495">
        <w:rPr>
          <w:rFonts w:ascii="Times New Roman" w:hAnsi="Times New Roman"/>
          <w:sz w:val="28"/>
          <w:szCs w:val="28"/>
        </w:rPr>
        <w:t>здійснювати контроль за дотриманням користувачами інформації в Системі рівня доступу до інформації в Системі, визначеного розпорядником Системи;</w:t>
      </w:r>
    </w:p>
    <w:p w:rsidR="00F62D7F" w:rsidRPr="008A3495" w:rsidRDefault="00F62D7F" w:rsidP="00B17685">
      <w:pPr>
        <w:spacing w:after="0" w:line="240" w:lineRule="auto"/>
        <w:jc w:val="both"/>
        <w:rPr>
          <w:rFonts w:ascii="Times New Roman" w:hAnsi="Times New Roman"/>
          <w:sz w:val="28"/>
          <w:szCs w:val="28"/>
        </w:rPr>
      </w:pPr>
      <w:bookmarkStart w:id="101" w:name="108"/>
      <w:bookmarkEnd w:id="101"/>
      <w:r w:rsidRPr="008A3495">
        <w:rPr>
          <w:rFonts w:ascii="Times New Roman" w:hAnsi="Times New Roman"/>
          <w:sz w:val="28"/>
          <w:szCs w:val="28"/>
        </w:rPr>
        <w:t>вносити пропозиції розпоряднику Системи щодо зміни складу Системи;</w:t>
      </w:r>
    </w:p>
    <w:p w:rsidR="00F62D7F" w:rsidRPr="008A3495" w:rsidRDefault="00F62D7F" w:rsidP="008F47DC">
      <w:pPr>
        <w:spacing w:after="0" w:line="240" w:lineRule="auto"/>
        <w:ind w:firstLine="708"/>
        <w:jc w:val="both"/>
        <w:rPr>
          <w:rFonts w:ascii="Times New Roman" w:hAnsi="Times New Roman"/>
          <w:sz w:val="28"/>
          <w:szCs w:val="28"/>
        </w:rPr>
      </w:pPr>
      <w:bookmarkStart w:id="102" w:name="109"/>
      <w:bookmarkEnd w:id="102"/>
      <w:r w:rsidRPr="008A3495">
        <w:rPr>
          <w:rFonts w:ascii="Times New Roman" w:hAnsi="Times New Roman"/>
          <w:sz w:val="28"/>
          <w:szCs w:val="28"/>
        </w:rPr>
        <w:t>вносити пропозиції розпоряднику Системи щодо оновлення програмно-апаратного комплексу Системи;</w:t>
      </w:r>
    </w:p>
    <w:p w:rsidR="00F62D7F" w:rsidRPr="008A3495" w:rsidRDefault="00F62D7F" w:rsidP="008F47DC">
      <w:pPr>
        <w:spacing w:after="0" w:line="240" w:lineRule="auto"/>
        <w:ind w:firstLine="708"/>
        <w:jc w:val="both"/>
        <w:rPr>
          <w:rFonts w:ascii="Times New Roman" w:hAnsi="Times New Roman"/>
          <w:sz w:val="28"/>
          <w:szCs w:val="28"/>
        </w:rPr>
      </w:pPr>
      <w:bookmarkStart w:id="103" w:name="110"/>
      <w:bookmarkEnd w:id="103"/>
      <w:r w:rsidRPr="008A3495">
        <w:rPr>
          <w:rFonts w:ascii="Times New Roman" w:hAnsi="Times New Roman"/>
          <w:sz w:val="28"/>
          <w:szCs w:val="28"/>
        </w:rPr>
        <w:t>вносити пропозиції розпоряднику Системи щодо впровадження нових програмних засобів обробки даних Системи;</w:t>
      </w:r>
    </w:p>
    <w:p w:rsidR="00F62D7F" w:rsidRPr="008A3495" w:rsidRDefault="00F62D7F" w:rsidP="008F47DC">
      <w:pPr>
        <w:spacing w:after="0" w:line="240" w:lineRule="auto"/>
        <w:ind w:firstLine="708"/>
        <w:jc w:val="both"/>
        <w:rPr>
          <w:rFonts w:ascii="Times New Roman" w:hAnsi="Times New Roman"/>
          <w:sz w:val="28"/>
          <w:szCs w:val="28"/>
        </w:rPr>
      </w:pPr>
      <w:bookmarkStart w:id="104" w:name="111"/>
      <w:bookmarkEnd w:id="104"/>
      <w:r w:rsidRPr="008A3495">
        <w:rPr>
          <w:rFonts w:ascii="Times New Roman" w:hAnsi="Times New Roman"/>
          <w:sz w:val="28"/>
          <w:szCs w:val="28"/>
        </w:rPr>
        <w:t>інші права, визначені цим Положенням.</w:t>
      </w:r>
    </w:p>
    <w:p w:rsidR="00F62D7F" w:rsidRPr="008A3495" w:rsidRDefault="00F62D7F" w:rsidP="008F47DC">
      <w:pPr>
        <w:spacing w:after="0" w:line="240" w:lineRule="auto"/>
        <w:ind w:firstLine="708"/>
        <w:jc w:val="both"/>
        <w:rPr>
          <w:rFonts w:ascii="Times New Roman" w:hAnsi="Times New Roman"/>
          <w:sz w:val="28"/>
          <w:szCs w:val="28"/>
        </w:rPr>
      </w:pPr>
      <w:bookmarkStart w:id="105" w:name="112"/>
      <w:bookmarkEnd w:id="105"/>
      <w:r w:rsidRPr="008A3495">
        <w:rPr>
          <w:rFonts w:ascii="Times New Roman" w:hAnsi="Times New Roman"/>
          <w:sz w:val="28"/>
          <w:szCs w:val="28"/>
        </w:rPr>
        <w:t>5.3.2. Зобов'язаний:</w:t>
      </w:r>
    </w:p>
    <w:p w:rsidR="00F62D7F" w:rsidRPr="008A3495" w:rsidRDefault="00F62D7F" w:rsidP="00B17685">
      <w:pPr>
        <w:spacing w:after="0" w:line="240" w:lineRule="auto"/>
        <w:jc w:val="both"/>
        <w:rPr>
          <w:rFonts w:ascii="Times New Roman" w:hAnsi="Times New Roman"/>
          <w:sz w:val="28"/>
          <w:szCs w:val="28"/>
        </w:rPr>
      </w:pPr>
      <w:bookmarkStart w:id="106" w:name="113"/>
      <w:bookmarkEnd w:id="106"/>
      <w:r w:rsidRPr="008A3495">
        <w:rPr>
          <w:rFonts w:ascii="Times New Roman" w:hAnsi="Times New Roman"/>
          <w:sz w:val="28"/>
          <w:szCs w:val="28"/>
        </w:rPr>
        <w:t>здійснювати за дорученням розпорядника Системи фактичне надання, обмеження та припинення доступу до інформації в Системі користувачам інформації в Системі згідно з цим Положенням;</w:t>
      </w:r>
    </w:p>
    <w:p w:rsidR="00F62D7F" w:rsidRPr="008A3495" w:rsidRDefault="00F62D7F" w:rsidP="008F47DC">
      <w:pPr>
        <w:spacing w:after="0" w:line="240" w:lineRule="auto"/>
        <w:ind w:firstLine="708"/>
        <w:jc w:val="both"/>
        <w:rPr>
          <w:rFonts w:ascii="Times New Roman" w:hAnsi="Times New Roman"/>
          <w:sz w:val="28"/>
          <w:szCs w:val="28"/>
        </w:rPr>
      </w:pPr>
      <w:bookmarkStart w:id="107" w:name="114"/>
      <w:bookmarkEnd w:id="107"/>
      <w:r w:rsidRPr="008A3495">
        <w:rPr>
          <w:rFonts w:ascii="Times New Roman" w:hAnsi="Times New Roman"/>
          <w:sz w:val="28"/>
          <w:szCs w:val="28"/>
        </w:rPr>
        <w:t>надавати користувачам інформації в Системі автоматизовані робочі місця, які входять до складу комплексної системи захисту інформації Системи;</w:t>
      </w:r>
    </w:p>
    <w:p w:rsidR="00F62D7F" w:rsidRPr="008A3495" w:rsidRDefault="00F62D7F" w:rsidP="008F47DC">
      <w:pPr>
        <w:spacing w:after="0" w:line="240" w:lineRule="auto"/>
        <w:ind w:firstLine="708"/>
        <w:jc w:val="both"/>
        <w:rPr>
          <w:rFonts w:ascii="Times New Roman" w:hAnsi="Times New Roman"/>
          <w:sz w:val="28"/>
          <w:szCs w:val="28"/>
        </w:rPr>
      </w:pPr>
      <w:bookmarkStart w:id="108" w:name="115"/>
      <w:bookmarkEnd w:id="108"/>
      <w:r w:rsidRPr="008A3495">
        <w:rPr>
          <w:rFonts w:ascii="Times New Roman" w:hAnsi="Times New Roman"/>
          <w:sz w:val="28"/>
          <w:szCs w:val="28"/>
        </w:rPr>
        <w:t>здійснювати фіксацію та збереження в автоматичному режимі всіх дій суб'єктів відносин в Системі щодо роботи з даними в Системі;</w:t>
      </w:r>
    </w:p>
    <w:p w:rsidR="00F62D7F" w:rsidRPr="008A3495" w:rsidRDefault="00F62D7F" w:rsidP="008F47DC">
      <w:pPr>
        <w:spacing w:after="0" w:line="240" w:lineRule="auto"/>
        <w:ind w:firstLine="708"/>
        <w:jc w:val="both"/>
        <w:rPr>
          <w:rFonts w:ascii="Times New Roman" w:hAnsi="Times New Roman"/>
          <w:sz w:val="28"/>
          <w:szCs w:val="28"/>
        </w:rPr>
      </w:pPr>
      <w:bookmarkStart w:id="109" w:name="116"/>
      <w:bookmarkEnd w:id="109"/>
      <w:r w:rsidRPr="008A3495">
        <w:rPr>
          <w:rFonts w:ascii="Times New Roman" w:hAnsi="Times New Roman"/>
          <w:sz w:val="28"/>
          <w:szCs w:val="28"/>
        </w:rPr>
        <w:t>забезпечувати виконання робіт (надання послуг) з обслуговування, налаштування, модернізації та інших робіт (послуг) з технічної підтримки Системи у встановленому порядку;</w:t>
      </w:r>
    </w:p>
    <w:p w:rsidR="00F62D7F" w:rsidRPr="008A3495" w:rsidRDefault="00F62D7F" w:rsidP="008F47DC">
      <w:pPr>
        <w:spacing w:after="0" w:line="240" w:lineRule="auto"/>
        <w:ind w:firstLine="708"/>
        <w:jc w:val="both"/>
        <w:rPr>
          <w:rFonts w:ascii="Times New Roman" w:hAnsi="Times New Roman"/>
          <w:sz w:val="28"/>
          <w:szCs w:val="28"/>
        </w:rPr>
      </w:pPr>
      <w:bookmarkStart w:id="110" w:name="117"/>
      <w:bookmarkEnd w:id="110"/>
      <w:r w:rsidRPr="008A3495">
        <w:rPr>
          <w:rFonts w:ascii="Times New Roman" w:hAnsi="Times New Roman"/>
          <w:sz w:val="28"/>
          <w:szCs w:val="28"/>
        </w:rPr>
        <w:t>здійснювати технічний супровід і підтримку працездатності Системи в цілодобовому режимі;</w:t>
      </w:r>
    </w:p>
    <w:p w:rsidR="00F62D7F" w:rsidRDefault="00F62D7F" w:rsidP="008F47DC">
      <w:pPr>
        <w:spacing w:after="0" w:line="240" w:lineRule="auto"/>
        <w:ind w:firstLine="708"/>
        <w:jc w:val="both"/>
        <w:rPr>
          <w:rFonts w:ascii="Times New Roman" w:hAnsi="Times New Roman"/>
          <w:sz w:val="28"/>
          <w:szCs w:val="28"/>
        </w:rPr>
      </w:pPr>
      <w:bookmarkStart w:id="111" w:name="118"/>
      <w:bookmarkEnd w:id="111"/>
      <w:r w:rsidRPr="008A3495">
        <w:rPr>
          <w:rFonts w:ascii="Times New Roman" w:hAnsi="Times New Roman"/>
          <w:sz w:val="28"/>
          <w:szCs w:val="28"/>
        </w:rPr>
        <w:t>розробити та подати на затвердження у встановленому порядку розпоряднику Системи необхідні методичні документи для користування та функціонування Системи (інструкція користувача інформації в Системі, журнал</w:t>
      </w:r>
      <w:r>
        <w:rPr>
          <w:rFonts w:ascii="Times New Roman" w:hAnsi="Times New Roman"/>
          <w:sz w:val="28"/>
          <w:szCs w:val="28"/>
        </w:rPr>
        <w:t xml:space="preserve">  </w:t>
      </w:r>
      <w:r w:rsidRPr="008A3495">
        <w:rPr>
          <w:rFonts w:ascii="Times New Roman" w:hAnsi="Times New Roman"/>
          <w:sz w:val="28"/>
          <w:szCs w:val="28"/>
        </w:rPr>
        <w:t xml:space="preserve"> </w:t>
      </w:r>
      <w:r>
        <w:rPr>
          <w:rFonts w:ascii="Times New Roman" w:hAnsi="Times New Roman"/>
          <w:sz w:val="28"/>
          <w:szCs w:val="28"/>
        </w:rPr>
        <w:t xml:space="preserve"> </w:t>
      </w:r>
      <w:r w:rsidRPr="008A3495">
        <w:rPr>
          <w:rFonts w:ascii="Times New Roman" w:hAnsi="Times New Roman"/>
          <w:sz w:val="28"/>
          <w:szCs w:val="28"/>
        </w:rPr>
        <w:t xml:space="preserve">обліку </w:t>
      </w:r>
      <w:r>
        <w:rPr>
          <w:rFonts w:ascii="Times New Roman" w:hAnsi="Times New Roman"/>
          <w:sz w:val="28"/>
          <w:szCs w:val="28"/>
        </w:rPr>
        <w:t xml:space="preserve">     </w:t>
      </w:r>
      <w:r w:rsidRPr="008A3495">
        <w:rPr>
          <w:rFonts w:ascii="Times New Roman" w:hAnsi="Times New Roman"/>
          <w:sz w:val="28"/>
          <w:szCs w:val="28"/>
        </w:rPr>
        <w:t xml:space="preserve">користувачів </w:t>
      </w:r>
      <w:r>
        <w:rPr>
          <w:rFonts w:ascii="Times New Roman" w:hAnsi="Times New Roman"/>
          <w:sz w:val="28"/>
          <w:szCs w:val="28"/>
        </w:rPr>
        <w:t xml:space="preserve">     </w:t>
      </w:r>
      <w:r w:rsidRPr="008A3495">
        <w:rPr>
          <w:rFonts w:ascii="Times New Roman" w:hAnsi="Times New Roman"/>
          <w:sz w:val="28"/>
          <w:szCs w:val="28"/>
        </w:rPr>
        <w:t xml:space="preserve">інформації </w:t>
      </w:r>
      <w:r>
        <w:rPr>
          <w:rFonts w:ascii="Times New Roman" w:hAnsi="Times New Roman"/>
          <w:sz w:val="28"/>
          <w:szCs w:val="28"/>
        </w:rPr>
        <w:t xml:space="preserve">    </w:t>
      </w:r>
      <w:r w:rsidRPr="008A3495">
        <w:rPr>
          <w:rFonts w:ascii="Times New Roman" w:hAnsi="Times New Roman"/>
          <w:sz w:val="28"/>
          <w:szCs w:val="28"/>
        </w:rPr>
        <w:t xml:space="preserve">в </w:t>
      </w:r>
      <w:r>
        <w:rPr>
          <w:rFonts w:ascii="Times New Roman" w:hAnsi="Times New Roman"/>
          <w:sz w:val="28"/>
          <w:szCs w:val="28"/>
        </w:rPr>
        <w:t xml:space="preserve">    </w:t>
      </w:r>
      <w:r w:rsidRPr="008A3495">
        <w:rPr>
          <w:rFonts w:ascii="Times New Roman" w:hAnsi="Times New Roman"/>
          <w:sz w:val="28"/>
          <w:szCs w:val="28"/>
        </w:rPr>
        <w:t xml:space="preserve">Системі, </w:t>
      </w:r>
      <w:r>
        <w:rPr>
          <w:rFonts w:ascii="Times New Roman" w:hAnsi="Times New Roman"/>
          <w:sz w:val="28"/>
          <w:szCs w:val="28"/>
        </w:rPr>
        <w:t xml:space="preserve">    </w:t>
      </w:r>
      <w:r w:rsidRPr="008A3495">
        <w:rPr>
          <w:rFonts w:ascii="Times New Roman" w:hAnsi="Times New Roman"/>
          <w:sz w:val="28"/>
          <w:szCs w:val="28"/>
        </w:rPr>
        <w:t xml:space="preserve">план-графік </w:t>
      </w:r>
    </w:p>
    <w:p w:rsidR="00F62D7F" w:rsidRDefault="00F62D7F" w:rsidP="008F47DC">
      <w:pPr>
        <w:spacing w:after="0" w:line="240" w:lineRule="auto"/>
        <w:ind w:firstLine="708"/>
        <w:jc w:val="both"/>
        <w:rPr>
          <w:rFonts w:ascii="Times New Roman" w:hAnsi="Times New Roman"/>
          <w:sz w:val="28"/>
          <w:szCs w:val="28"/>
        </w:rPr>
      </w:pPr>
    </w:p>
    <w:p w:rsidR="00F62D7F" w:rsidRDefault="00F62D7F" w:rsidP="008F47DC">
      <w:pPr>
        <w:spacing w:after="0" w:line="240" w:lineRule="auto"/>
        <w:ind w:firstLine="708"/>
        <w:jc w:val="both"/>
        <w:rPr>
          <w:rFonts w:ascii="Times New Roman" w:hAnsi="Times New Roman"/>
          <w:sz w:val="28"/>
          <w:szCs w:val="28"/>
        </w:rPr>
      </w:pPr>
    </w:p>
    <w:p w:rsidR="00F62D7F" w:rsidRPr="008A3495" w:rsidRDefault="00F62D7F" w:rsidP="008F47DC">
      <w:pPr>
        <w:spacing w:after="0" w:line="240" w:lineRule="auto"/>
        <w:ind w:firstLine="708"/>
        <w:jc w:val="both"/>
        <w:rPr>
          <w:rFonts w:ascii="Times New Roman" w:hAnsi="Times New Roman"/>
          <w:sz w:val="28"/>
          <w:szCs w:val="28"/>
        </w:rPr>
      </w:pPr>
      <w:r w:rsidRPr="008A3495">
        <w:rPr>
          <w:rFonts w:ascii="Times New Roman" w:hAnsi="Times New Roman"/>
          <w:sz w:val="28"/>
          <w:szCs w:val="28"/>
        </w:rPr>
        <w:t>обслуговування Системи, порядок дій при виникненні позаштатних ситуацій тощо);</w:t>
      </w:r>
    </w:p>
    <w:p w:rsidR="00F62D7F" w:rsidRPr="008A3495" w:rsidRDefault="00F62D7F" w:rsidP="008F47DC">
      <w:pPr>
        <w:spacing w:after="0" w:line="240" w:lineRule="auto"/>
        <w:ind w:firstLine="708"/>
        <w:jc w:val="both"/>
        <w:rPr>
          <w:rFonts w:ascii="Times New Roman" w:hAnsi="Times New Roman"/>
          <w:sz w:val="28"/>
          <w:szCs w:val="28"/>
        </w:rPr>
      </w:pPr>
      <w:bookmarkStart w:id="112" w:name="119"/>
      <w:bookmarkEnd w:id="112"/>
      <w:r w:rsidRPr="008A3495">
        <w:rPr>
          <w:rFonts w:ascii="Times New Roman" w:hAnsi="Times New Roman"/>
          <w:sz w:val="28"/>
          <w:szCs w:val="28"/>
        </w:rPr>
        <w:t>забезпечувати консультування користувачів інформації в Системі щодо роботи Системи;</w:t>
      </w:r>
    </w:p>
    <w:p w:rsidR="00F62D7F" w:rsidRPr="008A3495" w:rsidRDefault="00F62D7F" w:rsidP="008F47DC">
      <w:pPr>
        <w:spacing w:after="0" w:line="240" w:lineRule="auto"/>
        <w:ind w:firstLine="708"/>
        <w:jc w:val="both"/>
        <w:rPr>
          <w:rFonts w:ascii="Times New Roman" w:hAnsi="Times New Roman"/>
          <w:sz w:val="28"/>
          <w:szCs w:val="28"/>
        </w:rPr>
      </w:pPr>
      <w:bookmarkStart w:id="113" w:name="120"/>
      <w:bookmarkEnd w:id="113"/>
      <w:r w:rsidRPr="008A3495">
        <w:rPr>
          <w:rFonts w:ascii="Times New Roman" w:hAnsi="Times New Roman"/>
          <w:sz w:val="28"/>
          <w:szCs w:val="28"/>
        </w:rPr>
        <w:t>здійснювати облік і технічне обслуговування підключених засобів відеофіксації в Системі;</w:t>
      </w:r>
    </w:p>
    <w:p w:rsidR="00F62D7F" w:rsidRPr="008A3495" w:rsidRDefault="00F62D7F" w:rsidP="008F47DC">
      <w:pPr>
        <w:spacing w:after="0" w:line="240" w:lineRule="auto"/>
        <w:ind w:firstLine="708"/>
        <w:jc w:val="both"/>
        <w:rPr>
          <w:rFonts w:ascii="Times New Roman" w:hAnsi="Times New Roman"/>
          <w:sz w:val="28"/>
          <w:szCs w:val="28"/>
        </w:rPr>
      </w:pPr>
      <w:bookmarkStart w:id="114" w:name="121"/>
      <w:bookmarkEnd w:id="114"/>
      <w:r w:rsidRPr="008A3495">
        <w:rPr>
          <w:rFonts w:ascii="Times New Roman" w:hAnsi="Times New Roman"/>
          <w:sz w:val="28"/>
          <w:szCs w:val="28"/>
        </w:rPr>
        <w:t>здійснювати захист інформації в Системі;</w:t>
      </w:r>
    </w:p>
    <w:p w:rsidR="00F62D7F" w:rsidRPr="008A3495" w:rsidRDefault="00F62D7F" w:rsidP="008F47DC">
      <w:pPr>
        <w:spacing w:after="0" w:line="240" w:lineRule="auto"/>
        <w:ind w:firstLine="708"/>
        <w:jc w:val="both"/>
        <w:rPr>
          <w:rFonts w:ascii="Times New Roman" w:hAnsi="Times New Roman"/>
          <w:sz w:val="28"/>
          <w:szCs w:val="28"/>
        </w:rPr>
      </w:pPr>
      <w:bookmarkStart w:id="115" w:name="122"/>
      <w:bookmarkEnd w:id="115"/>
      <w:r w:rsidRPr="008A3495">
        <w:rPr>
          <w:rFonts w:ascii="Times New Roman" w:hAnsi="Times New Roman"/>
          <w:sz w:val="28"/>
          <w:szCs w:val="28"/>
        </w:rPr>
        <w:t>здійснювати контроль за дотриманням користувачами інформації в Системі інструкції користувача інформації в Системі.</w:t>
      </w:r>
    </w:p>
    <w:p w:rsidR="00F62D7F" w:rsidRPr="008A3495" w:rsidRDefault="00F62D7F" w:rsidP="008F47DC">
      <w:pPr>
        <w:spacing w:after="0" w:line="240" w:lineRule="auto"/>
        <w:ind w:firstLine="708"/>
        <w:jc w:val="both"/>
        <w:rPr>
          <w:rFonts w:ascii="Times New Roman" w:hAnsi="Times New Roman"/>
          <w:sz w:val="28"/>
          <w:szCs w:val="28"/>
        </w:rPr>
      </w:pPr>
      <w:bookmarkStart w:id="116" w:name="123"/>
      <w:bookmarkEnd w:id="116"/>
      <w:r w:rsidRPr="008A3495">
        <w:rPr>
          <w:rFonts w:ascii="Times New Roman" w:hAnsi="Times New Roman"/>
          <w:sz w:val="28"/>
          <w:szCs w:val="28"/>
        </w:rPr>
        <w:t>5.4. Користувачі інформації в Системі:</w:t>
      </w:r>
    </w:p>
    <w:p w:rsidR="00F62D7F" w:rsidRPr="008A3495" w:rsidRDefault="00F62D7F" w:rsidP="008F47DC">
      <w:pPr>
        <w:spacing w:after="0" w:line="240" w:lineRule="auto"/>
        <w:ind w:firstLine="708"/>
        <w:jc w:val="both"/>
        <w:rPr>
          <w:rFonts w:ascii="Times New Roman" w:hAnsi="Times New Roman"/>
          <w:sz w:val="28"/>
          <w:szCs w:val="28"/>
        </w:rPr>
      </w:pPr>
      <w:bookmarkStart w:id="117" w:name="124"/>
      <w:bookmarkEnd w:id="117"/>
      <w:r w:rsidRPr="008A3495">
        <w:rPr>
          <w:rFonts w:ascii="Times New Roman" w:hAnsi="Times New Roman"/>
          <w:sz w:val="28"/>
          <w:szCs w:val="28"/>
        </w:rPr>
        <w:t>5.4.1. Мають право:</w:t>
      </w:r>
    </w:p>
    <w:p w:rsidR="00F62D7F" w:rsidRPr="008A3495" w:rsidRDefault="00F62D7F" w:rsidP="008F47DC">
      <w:pPr>
        <w:spacing w:after="0" w:line="240" w:lineRule="auto"/>
        <w:ind w:firstLine="708"/>
        <w:jc w:val="both"/>
        <w:rPr>
          <w:rFonts w:ascii="Times New Roman" w:hAnsi="Times New Roman"/>
          <w:sz w:val="28"/>
          <w:szCs w:val="28"/>
        </w:rPr>
      </w:pPr>
      <w:bookmarkStart w:id="118" w:name="125"/>
      <w:bookmarkEnd w:id="118"/>
      <w:r w:rsidRPr="008A3495">
        <w:rPr>
          <w:rFonts w:ascii="Times New Roman" w:hAnsi="Times New Roman"/>
          <w:sz w:val="28"/>
          <w:szCs w:val="28"/>
        </w:rPr>
        <w:t>отримувати доступ до даних в Системі в порядку, визначеному цим Положенням, та відповідно до законодавства, яке визначає повноваження користувача інформації в Системі на отримання відповідних даних в Системі (Кримінального процесуального кодексу України, Кодексу цивільного захисту України, законів України "Про Службу безпеки України", "Про Національну поліцію України", "Про Національну гвардію України", "Про оперативно-розшукову діяльність" та інших);</w:t>
      </w:r>
    </w:p>
    <w:p w:rsidR="00F62D7F" w:rsidRPr="008A3495" w:rsidRDefault="00F62D7F" w:rsidP="008F47DC">
      <w:pPr>
        <w:spacing w:after="0" w:line="240" w:lineRule="auto"/>
        <w:ind w:firstLine="708"/>
        <w:jc w:val="both"/>
        <w:rPr>
          <w:rFonts w:ascii="Times New Roman" w:hAnsi="Times New Roman"/>
          <w:sz w:val="28"/>
          <w:szCs w:val="28"/>
        </w:rPr>
      </w:pPr>
      <w:bookmarkStart w:id="119" w:name="126"/>
      <w:bookmarkEnd w:id="119"/>
      <w:r w:rsidRPr="008A3495">
        <w:rPr>
          <w:rFonts w:ascii="Times New Roman" w:hAnsi="Times New Roman"/>
          <w:sz w:val="28"/>
          <w:szCs w:val="28"/>
        </w:rPr>
        <w:t>використовувати дані з Системи відповідно до законодавства, що регулює повноваження користувача інформації в Системі, посадових, службових або трудових обов'язків, для виконання яких надається</w:t>
      </w:r>
      <w:r>
        <w:rPr>
          <w:rFonts w:ascii="Times New Roman" w:hAnsi="Times New Roman"/>
          <w:sz w:val="28"/>
          <w:szCs w:val="28"/>
        </w:rPr>
        <w:t xml:space="preserve"> доступ до інформації в Системі.</w:t>
      </w:r>
    </w:p>
    <w:p w:rsidR="00F62D7F" w:rsidRPr="008A3495" w:rsidRDefault="00F62D7F" w:rsidP="008F47DC">
      <w:pPr>
        <w:spacing w:after="0" w:line="240" w:lineRule="auto"/>
        <w:ind w:firstLine="708"/>
        <w:jc w:val="both"/>
        <w:rPr>
          <w:rFonts w:ascii="Times New Roman" w:hAnsi="Times New Roman"/>
          <w:sz w:val="28"/>
          <w:szCs w:val="28"/>
        </w:rPr>
      </w:pPr>
      <w:bookmarkStart w:id="120" w:name="127"/>
      <w:bookmarkEnd w:id="120"/>
      <w:r w:rsidRPr="008A3495">
        <w:rPr>
          <w:rFonts w:ascii="Times New Roman" w:hAnsi="Times New Roman"/>
          <w:sz w:val="28"/>
          <w:szCs w:val="28"/>
        </w:rPr>
        <w:t>5.4.2. Зобов'язані:</w:t>
      </w:r>
    </w:p>
    <w:p w:rsidR="00F62D7F" w:rsidRPr="008A3495" w:rsidRDefault="00F62D7F" w:rsidP="008F47DC">
      <w:pPr>
        <w:spacing w:after="0" w:line="240" w:lineRule="auto"/>
        <w:ind w:firstLine="708"/>
        <w:jc w:val="both"/>
        <w:rPr>
          <w:rFonts w:ascii="Times New Roman" w:hAnsi="Times New Roman"/>
          <w:sz w:val="28"/>
          <w:szCs w:val="28"/>
        </w:rPr>
      </w:pPr>
      <w:bookmarkStart w:id="121" w:name="128"/>
      <w:bookmarkEnd w:id="121"/>
      <w:r w:rsidRPr="008A3495">
        <w:rPr>
          <w:rFonts w:ascii="Times New Roman" w:hAnsi="Times New Roman"/>
          <w:sz w:val="28"/>
          <w:szCs w:val="28"/>
        </w:rPr>
        <w:t>під час роботи в Системі дотримуватись вимог законодавства, яке визначає повноваження користувачів інформації в Системі (Кримінального процесуального кодексу України, Кодексу цивільного захисту України, законів України "Про Службу безпеки України", "Про Національну поліцію України", "Про Національну гвардію України", "Про оперативно-розшукову діяльність" та інших), цього Положення, Регламенту та інструкції користувача інформації в Системі;</w:t>
      </w:r>
    </w:p>
    <w:p w:rsidR="00F62D7F" w:rsidRPr="008A3495" w:rsidRDefault="00F62D7F" w:rsidP="008F47DC">
      <w:pPr>
        <w:spacing w:after="0" w:line="240" w:lineRule="auto"/>
        <w:ind w:firstLine="708"/>
        <w:jc w:val="both"/>
        <w:rPr>
          <w:rFonts w:ascii="Times New Roman" w:hAnsi="Times New Roman"/>
          <w:sz w:val="28"/>
          <w:szCs w:val="28"/>
        </w:rPr>
      </w:pPr>
      <w:bookmarkStart w:id="122" w:name="129"/>
      <w:bookmarkEnd w:id="122"/>
      <w:r w:rsidRPr="008A3495">
        <w:rPr>
          <w:rFonts w:ascii="Times New Roman" w:hAnsi="Times New Roman"/>
          <w:sz w:val="28"/>
          <w:szCs w:val="28"/>
        </w:rPr>
        <w:t>здійснювати роботу з Системою виключно на автоматизованих робочих місцях, які надав адміністратор Системи;</w:t>
      </w:r>
    </w:p>
    <w:p w:rsidR="00F62D7F" w:rsidRPr="008A3495" w:rsidRDefault="00F62D7F" w:rsidP="008F47DC">
      <w:pPr>
        <w:spacing w:after="0" w:line="240" w:lineRule="auto"/>
        <w:ind w:firstLine="708"/>
        <w:jc w:val="both"/>
        <w:rPr>
          <w:rFonts w:ascii="Times New Roman" w:hAnsi="Times New Roman"/>
          <w:sz w:val="28"/>
          <w:szCs w:val="28"/>
        </w:rPr>
      </w:pPr>
      <w:bookmarkStart w:id="123" w:name="130"/>
      <w:bookmarkEnd w:id="123"/>
      <w:r w:rsidRPr="008A3495">
        <w:rPr>
          <w:rFonts w:ascii="Times New Roman" w:hAnsi="Times New Roman"/>
          <w:sz w:val="28"/>
          <w:szCs w:val="28"/>
        </w:rPr>
        <w:t>дотримуватися вимог щодо захисту даних в Системі;</w:t>
      </w:r>
    </w:p>
    <w:p w:rsidR="00F62D7F" w:rsidRPr="008A3495" w:rsidRDefault="00F62D7F" w:rsidP="008F47DC">
      <w:pPr>
        <w:spacing w:after="0" w:line="240" w:lineRule="auto"/>
        <w:ind w:firstLine="708"/>
        <w:jc w:val="both"/>
        <w:rPr>
          <w:rFonts w:ascii="Times New Roman" w:hAnsi="Times New Roman"/>
          <w:sz w:val="28"/>
          <w:szCs w:val="28"/>
        </w:rPr>
      </w:pPr>
      <w:bookmarkStart w:id="124" w:name="131"/>
      <w:bookmarkEnd w:id="124"/>
      <w:r w:rsidRPr="008A3495">
        <w:rPr>
          <w:rFonts w:ascii="Times New Roman" w:hAnsi="Times New Roman"/>
          <w:sz w:val="28"/>
          <w:szCs w:val="28"/>
        </w:rPr>
        <w:t>забезпечувати захист даних, отриманих із Системи;</w:t>
      </w:r>
    </w:p>
    <w:p w:rsidR="00F62D7F" w:rsidRDefault="00F62D7F" w:rsidP="00B17685">
      <w:pPr>
        <w:spacing w:after="0" w:line="240" w:lineRule="auto"/>
        <w:jc w:val="both"/>
        <w:rPr>
          <w:rFonts w:ascii="Times New Roman" w:hAnsi="Times New Roman"/>
          <w:sz w:val="28"/>
          <w:szCs w:val="28"/>
        </w:rPr>
      </w:pPr>
      <w:bookmarkStart w:id="125" w:name="132"/>
      <w:bookmarkEnd w:id="125"/>
      <w:r w:rsidRPr="008A3495">
        <w:rPr>
          <w:rFonts w:ascii="Times New Roman" w:hAnsi="Times New Roman"/>
          <w:sz w:val="28"/>
          <w:szCs w:val="28"/>
        </w:rPr>
        <w:t>не розголошувати відомості, які стали їм відомі під час роботи з Системою, крім випадків, передбачених законодавством.</w:t>
      </w:r>
    </w:p>
    <w:p w:rsidR="00F62D7F" w:rsidRPr="008A3495" w:rsidRDefault="00F62D7F" w:rsidP="00B17685">
      <w:pPr>
        <w:spacing w:after="0" w:line="240" w:lineRule="auto"/>
        <w:jc w:val="both"/>
        <w:rPr>
          <w:rFonts w:ascii="Times New Roman" w:hAnsi="Times New Roman"/>
          <w:sz w:val="28"/>
          <w:szCs w:val="28"/>
        </w:rPr>
      </w:pPr>
    </w:p>
    <w:p w:rsidR="00F62D7F" w:rsidRPr="008F47DC" w:rsidRDefault="00F62D7F" w:rsidP="008F47DC">
      <w:pPr>
        <w:spacing w:after="0" w:line="240" w:lineRule="auto"/>
        <w:ind w:firstLine="708"/>
        <w:jc w:val="center"/>
        <w:rPr>
          <w:rFonts w:ascii="Times New Roman" w:hAnsi="Times New Roman"/>
          <w:b/>
          <w:sz w:val="28"/>
          <w:szCs w:val="28"/>
        </w:rPr>
      </w:pPr>
      <w:bookmarkStart w:id="126" w:name="133"/>
      <w:bookmarkEnd w:id="126"/>
      <w:r w:rsidRPr="008F47DC">
        <w:rPr>
          <w:rFonts w:ascii="Times New Roman" w:hAnsi="Times New Roman"/>
          <w:b/>
          <w:sz w:val="28"/>
          <w:szCs w:val="28"/>
        </w:rPr>
        <w:t>6. Обробка і захист персональних даних у Системі</w:t>
      </w:r>
      <w:r>
        <w:rPr>
          <w:rFonts w:ascii="Times New Roman" w:hAnsi="Times New Roman"/>
          <w:b/>
          <w:sz w:val="28"/>
          <w:szCs w:val="28"/>
        </w:rPr>
        <w:t>.</w:t>
      </w:r>
    </w:p>
    <w:p w:rsidR="00F62D7F" w:rsidRPr="008A3495" w:rsidRDefault="00F62D7F" w:rsidP="008F47DC">
      <w:pPr>
        <w:spacing w:after="0" w:line="240" w:lineRule="auto"/>
        <w:ind w:firstLine="708"/>
        <w:jc w:val="both"/>
        <w:rPr>
          <w:rFonts w:ascii="Times New Roman" w:hAnsi="Times New Roman"/>
          <w:sz w:val="28"/>
          <w:szCs w:val="28"/>
        </w:rPr>
      </w:pPr>
      <w:bookmarkStart w:id="127" w:name="134"/>
      <w:bookmarkEnd w:id="127"/>
      <w:r w:rsidRPr="008A3495">
        <w:rPr>
          <w:rFonts w:ascii="Times New Roman" w:hAnsi="Times New Roman"/>
          <w:sz w:val="28"/>
          <w:szCs w:val="28"/>
        </w:rPr>
        <w:t>6.1. Обробка і захист персональних даних, що містяться в Системі, здійснюються суб'єктами відносин в Системі відповідно до Закону України "Про захист персональних даних", наказу Уповноваженого Верховної Ради України з прав людини від 08 січня 2014 року N 1/02-14 "Про затвердження документів у сфері захисту персональних даних" та цього Положення.</w:t>
      </w:r>
    </w:p>
    <w:p w:rsidR="00F62D7F" w:rsidRDefault="00F62D7F" w:rsidP="008F47DC">
      <w:pPr>
        <w:spacing w:after="0" w:line="240" w:lineRule="auto"/>
        <w:ind w:firstLine="708"/>
        <w:jc w:val="both"/>
        <w:rPr>
          <w:rFonts w:ascii="Times New Roman" w:hAnsi="Times New Roman"/>
          <w:sz w:val="28"/>
          <w:szCs w:val="28"/>
        </w:rPr>
      </w:pPr>
      <w:bookmarkStart w:id="128" w:name="135"/>
      <w:bookmarkEnd w:id="128"/>
      <w:r w:rsidRPr="008A3495">
        <w:rPr>
          <w:rFonts w:ascii="Times New Roman" w:hAnsi="Times New Roman"/>
          <w:sz w:val="28"/>
          <w:szCs w:val="28"/>
        </w:rPr>
        <w:t xml:space="preserve">6.2. Суб'єкти відносин в Системі зобов'язані дотримуватись вимог законодавства в сфері захисту персональних даних, зокрема використовувати персональні дані лише відповідно до їхніх посадових, службових або трудових обов'язків, а також зобов'язані не допускати розголошення у будь-який спосіб персональних даних, які їм було довірено або які стали відомі у </w:t>
      </w:r>
    </w:p>
    <w:p w:rsidR="00F62D7F" w:rsidRDefault="00F62D7F" w:rsidP="008F47DC">
      <w:pPr>
        <w:spacing w:after="0" w:line="240" w:lineRule="auto"/>
        <w:ind w:firstLine="708"/>
        <w:jc w:val="both"/>
        <w:rPr>
          <w:rFonts w:ascii="Times New Roman" w:hAnsi="Times New Roman"/>
          <w:sz w:val="28"/>
          <w:szCs w:val="28"/>
        </w:rPr>
      </w:pPr>
    </w:p>
    <w:p w:rsidR="00F62D7F" w:rsidRDefault="00F62D7F" w:rsidP="008F47DC">
      <w:pPr>
        <w:spacing w:after="0" w:line="240" w:lineRule="auto"/>
        <w:ind w:firstLine="708"/>
        <w:jc w:val="both"/>
        <w:rPr>
          <w:rFonts w:ascii="Times New Roman" w:hAnsi="Times New Roman"/>
          <w:sz w:val="28"/>
          <w:szCs w:val="28"/>
        </w:rPr>
      </w:pPr>
    </w:p>
    <w:p w:rsidR="00F62D7F" w:rsidRPr="008A3495" w:rsidRDefault="00F62D7F" w:rsidP="008F47DC">
      <w:pPr>
        <w:spacing w:after="0" w:line="240" w:lineRule="auto"/>
        <w:ind w:firstLine="708"/>
        <w:jc w:val="both"/>
        <w:rPr>
          <w:rFonts w:ascii="Times New Roman" w:hAnsi="Times New Roman"/>
          <w:sz w:val="28"/>
          <w:szCs w:val="28"/>
        </w:rPr>
      </w:pPr>
      <w:r w:rsidRPr="008A3495">
        <w:rPr>
          <w:rFonts w:ascii="Times New Roman" w:hAnsi="Times New Roman"/>
          <w:sz w:val="28"/>
          <w:szCs w:val="28"/>
        </w:rPr>
        <w:t>зв'язку з виконанням посадових, службових або трудових обов'язків, крім випадків, передбачених законом.</w:t>
      </w:r>
    </w:p>
    <w:p w:rsidR="00F62D7F" w:rsidRDefault="00F62D7F" w:rsidP="008F47DC">
      <w:pPr>
        <w:spacing w:after="0" w:line="240" w:lineRule="auto"/>
        <w:ind w:firstLine="708"/>
        <w:jc w:val="both"/>
        <w:rPr>
          <w:rFonts w:ascii="Times New Roman" w:hAnsi="Times New Roman"/>
          <w:sz w:val="28"/>
          <w:szCs w:val="28"/>
        </w:rPr>
      </w:pPr>
      <w:bookmarkStart w:id="129" w:name="136"/>
      <w:bookmarkEnd w:id="129"/>
      <w:r w:rsidRPr="008A3495">
        <w:rPr>
          <w:rFonts w:ascii="Times New Roman" w:hAnsi="Times New Roman"/>
          <w:sz w:val="28"/>
          <w:szCs w:val="28"/>
        </w:rPr>
        <w:t>Таке зобов'язання чинне після припинення суб'єктами відносин в Системі діяльності, пов'язаної з персональними даними, крім випадків, установлених законом.</w:t>
      </w:r>
    </w:p>
    <w:p w:rsidR="00F62D7F" w:rsidRPr="008A3495" w:rsidRDefault="00F62D7F" w:rsidP="008F47DC">
      <w:pPr>
        <w:spacing w:after="0" w:line="240" w:lineRule="auto"/>
        <w:ind w:firstLine="708"/>
        <w:jc w:val="both"/>
        <w:rPr>
          <w:rFonts w:ascii="Times New Roman" w:hAnsi="Times New Roman"/>
          <w:sz w:val="28"/>
          <w:szCs w:val="28"/>
        </w:rPr>
      </w:pPr>
    </w:p>
    <w:p w:rsidR="00F62D7F" w:rsidRPr="008F47DC" w:rsidRDefault="00F62D7F" w:rsidP="008F47DC">
      <w:pPr>
        <w:spacing w:after="0" w:line="240" w:lineRule="auto"/>
        <w:jc w:val="center"/>
        <w:rPr>
          <w:rFonts w:ascii="Times New Roman" w:hAnsi="Times New Roman"/>
          <w:b/>
          <w:sz w:val="28"/>
          <w:szCs w:val="28"/>
        </w:rPr>
      </w:pPr>
      <w:bookmarkStart w:id="130" w:name="137"/>
      <w:bookmarkEnd w:id="130"/>
      <w:r w:rsidRPr="008F47DC">
        <w:rPr>
          <w:rFonts w:ascii="Times New Roman" w:hAnsi="Times New Roman"/>
          <w:b/>
          <w:sz w:val="28"/>
          <w:szCs w:val="28"/>
        </w:rPr>
        <w:t>7. Функціонування Системи та захист інформації</w:t>
      </w:r>
      <w:r>
        <w:rPr>
          <w:rFonts w:ascii="Times New Roman" w:hAnsi="Times New Roman"/>
          <w:b/>
          <w:sz w:val="28"/>
          <w:szCs w:val="28"/>
        </w:rPr>
        <w:t>.</w:t>
      </w:r>
    </w:p>
    <w:p w:rsidR="00F62D7F" w:rsidRPr="008A3495" w:rsidRDefault="00F62D7F" w:rsidP="008F47DC">
      <w:pPr>
        <w:spacing w:after="0" w:line="240" w:lineRule="auto"/>
        <w:ind w:firstLine="708"/>
        <w:jc w:val="both"/>
        <w:rPr>
          <w:rFonts w:ascii="Times New Roman" w:hAnsi="Times New Roman"/>
          <w:sz w:val="28"/>
          <w:szCs w:val="28"/>
        </w:rPr>
      </w:pPr>
      <w:bookmarkStart w:id="131" w:name="138"/>
      <w:bookmarkEnd w:id="131"/>
      <w:r w:rsidRPr="008A3495">
        <w:rPr>
          <w:rFonts w:ascii="Times New Roman" w:hAnsi="Times New Roman"/>
          <w:sz w:val="28"/>
          <w:szCs w:val="28"/>
        </w:rPr>
        <w:t>7.1. Обробка даних в Системі забезпечується адміністратором Системи в автоматичному режимі.</w:t>
      </w:r>
    </w:p>
    <w:p w:rsidR="00F62D7F" w:rsidRPr="008A3495" w:rsidRDefault="00F62D7F" w:rsidP="008F47DC">
      <w:pPr>
        <w:spacing w:after="0" w:line="240" w:lineRule="auto"/>
        <w:ind w:firstLine="708"/>
        <w:jc w:val="both"/>
        <w:rPr>
          <w:rFonts w:ascii="Times New Roman" w:hAnsi="Times New Roman"/>
          <w:sz w:val="28"/>
          <w:szCs w:val="28"/>
        </w:rPr>
      </w:pPr>
      <w:bookmarkStart w:id="132" w:name="139"/>
      <w:bookmarkEnd w:id="132"/>
      <w:r w:rsidRPr="008A3495">
        <w:rPr>
          <w:rFonts w:ascii="Times New Roman" w:hAnsi="Times New Roman"/>
          <w:sz w:val="28"/>
          <w:szCs w:val="28"/>
        </w:rPr>
        <w:t>7.2. Оновлення програмно-апаратного комплексу Системи та впровадження нових програмних засобів обробки даних Системи здійснюється на підставі рішень розпорядника Системи.</w:t>
      </w:r>
    </w:p>
    <w:p w:rsidR="00F62D7F" w:rsidRPr="008A3495" w:rsidRDefault="00F62D7F" w:rsidP="008F47DC">
      <w:pPr>
        <w:spacing w:after="0" w:line="240" w:lineRule="auto"/>
        <w:ind w:firstLine="708"/>
        <w:jc w:val="both"/>
        <w:rPr>
          <w:rFonts w:ascii="Times New Roman" w:hAnsi="Times New Roman"/>
          <w:sz w:val="28"/>
          <w:szCs w:val="28"/>
        </w:rPr>
      </w:pPr>
      <w:bookmarkStart w:id="133" w:name="140"/>
      <w:bookmarkEnd w:id="133"/>
      <w:r w:rsidRPr="008A3495">
        <w:rPr>
          <w:rFonts w:ascii="Times New Roman" w:hAnsi="Times New Roman"/>
          <w:sz w:val="28"/>
          <w:szCs w:val="28"/>
        </w:rPr>
        <w:t>7.3. Адміністратор Системи забезпечує конфіденційність, цілісність та спостережність інформації в Системі шляхом:</w:t>
      </w:r>
    </w:p>
    <w:p w:rsidR="00F62D7F" w:rsidRPr="008A3495" w:rsidRDefault="00F62D7F" w:rsidP="008F47DC">
      <w:pPr>
        <w:spacing w:after="0" w:line="240" w:lineRule="auto"/>
        <w:ind w:firstLine="708"/>
        <w:jc w:val="both"/>
        <w:rPr>
          <w:rFonts w:ascii="Times New Roman" w:hAnsi="Times New Roman"/>
          <w:sz w:val="28"/>
          <w:szCs w:val="28"/>
        </w:rPr>
      </w:pPr>
      <w:bookmarkStart w:id="134" w:name="141"/>
      <w:bookmarkEnd w:id="134"/>
      <w:r w:rsidRPr="008A3495">
        <w:rPr>
          <w:rFonts w:ascii="Times New Roman" w:hAnsi="Times New Roman"/>
          <w:sz w:val="28"/>
          <w:szCs w:val="28"/>
        </w:rPr>
        <w:t>використання відповідних програмно-апаратних рішень, що забезпечують цілісність даних в Системі;</w:t>
      </w:r>
    </w:p>
    <w:p w:rsidR="00F62D7F" w:rsidRPr="008A3495" w:rsidRDefault="00F62D7F" w:rsidP="008F47DC">
      <w:pPr>
        <w:spacing w:after="0" w:line="240" w:lineRule="auto"/>
        <w:ind w:firstLine="708"/>
        <w:jc w:val="both"/>
        <w:rPr>
          <w:rFonts w:ascii="Times New Roman" w:hAnsi="Times New Roman"/>
          <w:sz w:val="28"/>
          <w:szCs w:val="28"/>
        </w:rPr>
      </w:pPr>
      <w:bookmarkStart w:id="135" w:name="142"/>
      <w:bookmarkEnd w:id="135"/>
      <w:r w:rsidRPr="008A3495">
        <w:rPr>
          <w:rFonts w:ascii="Times New Roman" w:hAnsi="Times New Roman"/>
          <w:sz w:val="28"/>
          <w:szCs w:val="28"/>
        </w:rPr>
        <w:t>визначення рівнів доступу до інформації в Системі користувачам інформації в Системі;</w:t>
      </w:r>
    </w:p>
    <w:p w:rsidR="00F62D7F" w:rsidRPr="008A3495" w:rsidRDefault="00F62D7F" w:rsidP="008F47DC">
      <w:pPr>
        <w:spacing w:after="0" w:line="240" w:lineRule="auto"/>
        <w:ind w:firstLine="708"/>
        <w:jc w:val="both"/>
        <w:rPr>
          <w:rFonts w:ascii="Times New Roman" w:hAnsi="Times New Roman"/>
          <w:sz w:val="28"/>
          <w:szCs w:val="28"/>
        </w:rPr>
      </w:pPr>
      <w:bookmarkStart w:id="136" w:name="143"/>
      <w:bookmarkEnd w:id="136"/>
      <w:r w:rsidRPr="008A3495">
        <w:rPr>
          <w:rFonts w:ascii="Times New Roman" w:hAnsi="Times New Roman"/>
          <w:sz w:val="28"/>
          <w:szCs w:val="28"/>
        </w:rPr>
        <w:t>постійного контролю за працездатністю Системи та своєчасністю її технічного обслуговування;</w:t>
      </w:r>
    </w:p>
    <w:p w:rsidR="00F62D7F" w:rsidRPr="008A3495" w:rsidRDefault="00F62D7F" w:rsidP="008F47DC">
      <w:pPr>
        <w:spacing w:after="0" w:line="240" w:lineRule="auto"/>
        <w:ind w:firstLine="708"/>
        <w:jc w:val="both"/>
        <w:rPr>
          <w:rFonts w:ascii="Times New Roman" w:hAnsi="Times New Roman"/>
          <w:sz w:val="28"/>
          <w:szCs w:val="28"/>
        </w:rPr>
      </w:pPr>
      <w:bookmarkStart w:id="137" w:name="144"/>
      <w:bookmarkEnd w:id="137"/>
      <w:r w:rsidRPr="008A3495">
        <w:rPr>
          <w:rFonts w:ascii="Times New Roman" w:hAnsi="Times New Roman"/>
          <w:sz w:val="28"/>
          <w:szCs w:val="28"/>
        </w:rPr>
        <w:t>фіксації та збереження в автоматичному режимі всіх дій суб'єктів відносин в Системі щодо роботи з даними в Системі;</w:t>
      </w:r>
    </w:p>
    <w:p w:rsidR="00F62D7F" w:rsidRPr="008A3495" w:rsidRDefault="00F62D7F" w:rsidP="008F47DC">
      <w:pPr>
        <w:spacing w:after="0" w:line="240" w:lineRule="auto"/>
        <w:ind w:firstLine="708"/>
        <w:jc w:val="both"/>
        <w:rPr>
          <w:rFonts w:ascii="Times New Roman" w:hAnsi="Times New Roman"/>
          <w:sz w:val="28"/>
          <w:szCs w:val="28"/>
        </w:rPr>
      </w:pPr>
      <w:bookmarkStart w:id="138" w:name="145"/>
      <w:bookmarkEnd w:id="138"/>
      <w:r w:rsidRPr="008A3495">
        <w:rPr>
          <w:rFonts w:ascii="Times New Roman" w:hAnsi="Times New Roman"/>
          <w:sz w:val="28"/>
          <w:szCs w:val="28"/>
        </w:rPr>
        <w:t>обліку підключених засобів відеофіксації в Системі.</w:t>
      </w:r>
    </w:p>
    <w:p w:rsidR="00F62D7F" w:rsidRDefault="00F62D7F" w:rsidP="008F47DC">
      <w:pPr>
        <w:spacing w:after="0" w:line="240" w:lineRule="auto"/>
        <w:ind w:firstLine="708"/>
        <w:jc w:val="both"/>
        <w:rPr>
          <w:rFonts w:ascii="Times New Roman" w:hAnsi="Times New Roman"/>
          <w:sz w:val="28"/>
          <w:szCs w:val="28"/>
        </w:rPr>
      </w:pPr>
      <w:bookmarkStart w:id="139" w:name="146"/>
      <w:bookmarkEnd w:id="139"/>
      <w:r w:rsidRPr="008A3495">
        <w:rPr>
          <w:rFonts w:ascii="Times New Roman" w:hAnsi="Times New Roman"/>
          <w:sz w:val="28"/>
          <w:szCs w:val="28"/>
        </w:rPr>
        <w:t>7.4. Адміністратор системи забезпечує побудову комплексної системи захисту інформації (далі - КСЗІ) з підтвердженою відповідністю вимогам нормативних документів із технічного захисту інформації та підтримує її в актуальному стані на всіх стадіях життєвого циклу Системи.</w:t>
      </w:r>
    </w:p>
    <w:p w:rsidR="00F62D7F" w:rsidRPr="008A3495" w:rsidRDefault="00F62D7F" w:rsidP="008F47DC">
      <w:pPr>
        <w:spacing w:after="0" w:line="240" w:lineRule="auto"/>
        <w:ind w:firstLine="708"/>
        <w:jc w:val="both"/>
        <w:rPr>
          <w:rFonts w:ascii="Times New Roman" w:hAnsi="Times New Roman"/>
          <w:sz w:val="28"/>
          <w:szCs w:val="28"/>
        </w:rPr>
      </w:pPr>
    </w:p>
    <w:p w:rsidR="00F62D7F" w:rsidRPr="008F47DC" w:rsidRDefault="00F62D7F" w:rsidP="008F47DC">
      <w:pPr>
        <w:spacing w:after="0" w:line="240" w:lineRule="auto"/>
        <w:jc w:val="center"/>
        <w:rPr>
          <w:rFonts w:ascii="Times New Roman" w:hAnsi="Times New Roman"/>
          <w:b/>
          <w:sz w:val="28"/>
          <w:szCs w:val="28"/>
        </w:rPr>
      </w:pPr>
      <w:bookmarkStart w:id="140" w:name="147"/>
      <w:bookmarkEnd w:id="140"/>
      <w:r w:rsidRPr="008F47DC">
        <w:rPr>
          <w:rFonts w:ascii="Times New Roman" w:hAnsi="Times New Roman"/>
          <w:b/>
          <w:sz w:val="28"/>
          <w:szCs w:val="28"/>
        </w:rPr>
        <w:t>8. Порядок отримання доступу до інформації в Системі</w:t>
      </w:r>
      <w:r>
        <w:rPr>
          <w:rFonts w:ascii="Times New Roman" w:hAnsi="Times New Roman"/>
          <w:b/>
          <w:sz w:val="28"/>
          <w:szCs w:val="28"/>
        </w:rPr>
        <w:t>.</w:t>
      </w:r>
    </w:p>
    <w:p w:rsidR="00F62D7F" w:rsidRPr="008A3495" w:rsidRDefault="00F62D7F" w:rsidP="008F47DC">
      <w:pPr>
        <w:spacing w:after="0" w:line="240" w:lineRule="auto"/>
        <w:ind w:firstLine="708"/>
        <w:jc w:val="both"/>
        <w:rPr>
          <w:rFonts w:ascii="Times New Roman" w:hAnsi="Times New Roman"/>
          <w:sz w:val="28"/>
          <w:szCs w:val="28"/>
        </w:rPr>
      </w:pPr>
      <w:bookmarkStart w:id="141" w:name="148"/>
      <w:bookmarkEnd w:id="141"/>
      <w:r w:rsidRPr="008A3495">
        <w:rPr>
          <w:rFonts w:ascii="Times New Roman" w:hAnsi="Times New Roman"/>
          <w:sz w:val="28"/>
          <w:szCs w:val="28"/>
        </w:rPr>
        <w:t>8.1. Доступ до інформації в Системі надається:</w:t>
      </w:r>
    </w:p>
    <w:p w:rsidR="00F62D7F" w:rsidRPr="008A3495" w:rsidRDefault="00F62D7F" w:rsidP="008F47DC">
      <w:pPr>
        <w:spacing w:after="0" w:line="240" w:lineRule="auto"/>
        <w:ind w:firstLine="708"/>
        <w:jc w:val="both"/>
        <w:rPr>
          <w:rFonts w:ascii="Times New Roman" w:hAnsi="Times New Roman"/>
          <w:sz w:val="28"/>
          <w:szCs w:val="28"/>
        </w:rPr>
      </w:pPr>
      <w:bookmarkStart w:id="142" w:name="149"/>
      <w:bookmarkEnd w:id="142"/>
      <w:r w:rsidRPr="008A3495">
        <w:rPr>
          <w:rFonts w:ascii="Times New Roman" w:hAnsi="Times New Roman"/>
          <w:sz w:val="28"/>
          <w:szCs w:val="28"/>
        </w:rPr>
        <w:t>8.1.1. Посадовим (службовим) особам та іншим працівникам місцевих органів виконавчої влади, органів місцевого самоврядування населених пунктів Тячівської ОТГта підприємств, установ, організацій, що належать до комунальної власності територіальної громади , а саме:</w:t>
      </w:r>
    </w:p>
    <w:p w:rsidR="00F62D7F" w:rsidRPr="008A3495" w:rsidRDefault="00F62D7F" w:rsidP="008F47DC">
      <w:pPr>
        <w:spacing w:after="0" w:line="240" w:lineRule="auto"/>
        <w:ind w:firstLine="708"/>
        <w:jc w:val="both"/>
        <w:rPr>
          <w:rFonts w:ascii="Times New Roman" w:hAnsi="Times New Roman"/>
          <w:sz w:val="28"/>
          <w:szCs w:val="28"/>
        </w:rPr>
      </w:pPr>
      <w:bookmarkStart w:id="143" w:name="150"/>
      <w:bookmarkEnd w:id="143"/>
      <w:r w:rsidRPr="008A3495">
        <w:rPr>
          <w:rFonts w:ascii="Times New Roman" w:hAnsi="Times New Roman"/>
          <w:sz w:val="28"/>
          <w:szCs w:val="28"/>
        </w:rPr>
        <w:t>уповноваженим особам Тячівської міської ради (на підставі мотивованого письмового звернення</w:t>
      </w:r>
      <w:r>
        <w:rPr>
          <w:rFonts w:ascii="Times New Roman" w:hAnsi="Times New Roman"/>
          <w:sz w:val="28"/>
          <w:szCs w:val="28"/>
        </w:rPr>
        <w:t xml:space="preserve"> – </w:t>
      </w:r>
      <w:r w:rsidRPr="008A3495">
        <w:rPr>
          <w:rFonts w:ascii="Times New Roman" w:hAnsi="Times New Roman"/>
          <w:sz w:val="28"/>
          <w:szCs w:val="28"/>
        </w:rPr>
        <w:t xml:space="preserve">за </w:t>
      </w:r>
      <w:r>
        <w:rPr>
          <w:rFonts w:ascii="Times New Roman" w:hAnsi="Times New Roman"/>
          <w:sz w:val="28"/>
          <w:szCs w:val="28"/>
        </w:rPr>
        <w:t>дозволом</w:t>
      </w:r>
      <w:r w:rsidRPr="008A3495">
        <w:rPr>
          <w:rFonts w:ascii="Times New Roman" w:hAnsi="Times New Roman"/>
          <w:sz w:val="28"/>
          <w:szCs w:val="28"/>
        </w:rPr>
        <w:t xml:space="preserve"> міського голови або в разі його відсутності</w:t>
      </w:r>
      <w:r>
        <w:rPr>
          <w:rFonts w:ascii="Times New Roman" w:hAnsi="Times New Roman"/>
          <w:sz w:val="28"/>
          <w:szCs w:val="28"/>
        </w:rPr>
        <w:t xml:space="preserve"> – за дозволом особи, що його заміняє</w:t>
      </w:r>
      <w:r w:rsidRPr="008A3495">
        <w:rPr>
          <w:rFonts w:ascii="Times New Roman" w:hAnsi="Times New Roman"/>
          <w:sz w:val="28"/>
          <w:szCs w:val="28"/>
        </w:rPr>
        <w:t>;</w:t>
      </w:r>
    </w:p>
    <w:p w:rsidR="00F62D7F" w:rsidRDefault="00F62D7F" w:rsidP="008F47DC">
      <w:pPr>
        <w:spacing w:after="0" w:line="240" w:lineRule="auto"/>
        <w:ind w:firstLine="708"/>
        <w:jc w:val="both"/>
        <w:rPr>
          <w:rFonts w:ascii="Times New Roman" w:hAnsi="Times New Roman"/>
          <w:sz w:val="28"/>
          <w:szCs w:val="28"/>
        </w:rPr>
      </w:pPr>
      <w:bookmarkStart w:id="144" w:name="151"/>
      <w:bookmarkEnd w:id="144"/>
      <w:r w:rsidRPr="008A3495">
        <w:rPr>
          <w:rFonts w:ascii="Times New Roman" w:hAnsi="Times New Roman"/>
          <w:sz w:val="28"/>
          <w:szCs w:val="28"/>
        </w:rPr>
        <w:t>уповноваженим посадовим (службовим) особам та іншим працівникам структурних підрозділів виконавчого органу Тячівської міської ради та її структурних підрозділів, підприємств, установ та організацій, що належать до комунальної власності територіальної громади (на підставі мотивованого письмового звернення</w:t>
      </w:r>
      <w:r>
        <w:rPr>
          <w:rFonts w:ascii="Times New Roman" w:hAnsi="Times New Roman"/>
          <w:sz w:val="28"/>
          <w:szCs w:val="28"/>
        </w:rPr>
        <w:t xml:space="preserve"> -</w:t>
      </w:r>
      <w:r w:rsidRPr="008A3495">
        <w:rPr>
          <w:rFonts w:ascii="Times New Roman" w:hAnsi="Times New Roman"/>
          <w:sz w:val="28"/>
          <w:szCs w:val="28"/>
        </w:rPr>
        <w:t xml:space="preserve"> за </w:t>
      </w:r>
      <w:r>
        <w:rPr>
          <w:rFonts w:ascii="Times New Roman" w:hAnsi="Times New Roman"/>
          <w:sz w:val="28"/>
          <w:szCs w:val="28"/>
        </w:rPr>
        <w:t>дозволом</w:t>
      </w:r>
      <w:r w:rsidRPr="008A3495">
        <w:rPr>
          <w:rFonts w:ascii="Times New Roman" w:hAnsi="Times New Roman"/>
          <w:sz w:val="28"/>
          <w:szCs w:val="28"/>
        </w:rPr>
        <w:t xml:space="preserve"> Тячівського  міського голови або </w:t>
      </w:r>
      <w:r>
        <w:rPr>
          <w:rFonts w:ascii="Times New Roman" w:hAnsi="Times New Roman"/>
          <w:sz w:val="28"/>
          <w:szCs w:val="28"/>
        </w:rPr>
        <w:t>особи, що його заміняє.</w:t>
      </w:r>
    </w:p>
    <w:p w:rsidR="00F62D7F" w:rsidRPr="008A3495" w:rsidRDefault="00F62D7F" w:rsidP="008F47DC">
      <w:pPr>
        <w:spacing w:after="0" w:line="240" w:lineRule="auto"/>
        <w:ind w:firstLine="708"/>
        <w:jc w:val="both"/>
        <w:rPr>
          <w:rFonts w:ascii="Times New Roman" w:hAnsi="Times New Roman"/>
          <w:sz w:val="28"/>
          <w:szCs w:val="28"/>
        </w:rPr>
      </w:pPr>
      <w:r w:rsidRPr="008A3495">
        <w:rPr>
          <w:rFonts w:ascii="Times New Roman" w:hAnsi="Times New Roman"/>
          <w:sz w:val="28"/>
          <w:szCs w:val="28"/>
        </w:rPr>
        <w:t xml:space="preserve">8.1.2. </w:t>
      </w:r>
      <w:r>
        <w:rPr>
          <w:rFonts w:ascii="Times New Roman" w:hAnsi="Times New Roman"/>
          <w:sz w:val="28"/>
          <w:szCs w:val="28"/>
        </w:rPr>
        <w:t>За дозволом міського голови (особи, що його заміняє) доступ до інформації в Системі може надаватись:</w:t>
      </w:r>
    </w:p>
    <w:p w:rsidR="00F62D7F" w:rsidRDefault="00F62D7F" w:rsidP="00997391">
      <w:pPr>
        <w:spacing w:after="0" w:line="240" w:lineRule="auto"/>
        <w:ind w:firstLine="708"/>
        <w:jc w:val="both"/>
        <w:rPr>
          <w:rFonts w:ascii="Times New Roman" w:hAnsi="Times New Roman"/>
          <w:sz w:val="28"/>
          <w:szCs w:val="28"/>
        </w:rPr>
      </w:pPr>
      <w:bookmarkStart w:id="145" w:name="153"/>
      <w:bookmarkEnd w:id="145"/>
      <w:r w:rsidRPr="008A3495">
        <w:rPr>
          <w:rFonts w:ascii="Times New Roman" w:hAnsi="Times New Roman"/>
          <w:sz w:val="28"/>
          <w:szCs w:val="28"/>
        </w:rPr>
        <w:t xml:space="preserve">уповноваженим посадовим (службовим) особам Служби безпеки України (на підставі мотивованого письмового звернення за підписом </w:t>
      </w:r>
      <w:r>
        <w:rPr>
          <w:rFonts w:ascii="Times New Roman" w:hAnsi="Times New Roman"/>
          <w:sz w:val="28"/>
          <w:szCs w:val="28"/>
        </w:rPr>
        <w:t>керівника підрозділу</w:t>
      </w:r>
      <w:r w:rsidRPr="008A3495">
        <w:rPr>
          <w:rFonts w:ascii="Times New Roman" w:hAnsi="Times New Roman"/>
          <w:sz w:val="28"/>
          <w:szCs w:val="28"/>
        </w:rPr>
        <w:t xml:space="preserve"> Служби безпеки або заступника</w:t>
      </w:r>
      <w:r>
        <w:rPr>
          <w:rFonts w:ascii="Times New Roman" w:hAnsi="Times New Roman"/>
          <w:sz w:val="28"/>
          <w:szCs w:val="28"/>
        </w:rPr>
        <w:t xml:space="preserve"> керівника), </w:t>
      </w:r>
      <w:bookmarkStart w:id="146" w:name="154"/>
      <w:bookmarkStart w:id="147" w:name="155"/>
      <w:bookmarkStart w:id="148" w:name="156"/>
      <w:bookmarkStart w:id="149" w:name="157"/>
      <w:bookmarkEnd w:id="146"/>
      <w:bookmarkEnd w:id="147"/>
      <w:bookmarkEnd w:id="148"/>
      <w:bookmarkEnd w:id="149"/>
    </w:p>
    <w:p w:rsidR="00F62D7F" w:rsidRDefault="00F62D7F" w:rsidP="00997391">
      <w:pPr>
        <w:spacing w:after="0" w:line="240" w:lineRule="auto"/>
        <w:ind w:firstLine="708"/>
        <w:jc w:val="both"/>
        <w:rPr>
          <w:rFonts w:ascii="Times New Roman" w:hAnsi="Times New Roman"/>
          <w:sz w:val="28"/>
          <w:szCs w:val="28"/>
        </w:rPr>
      </w:pPr>
    </w:p>
    <w:p w:rsidR="00F62D7F" w:rsidRDefault="00F62D7F" w:rsidP="00997391">
      <w:pPr>
        <w:spacing w:after="0" w:line="240" w:lineRule="auto"/>
        <w:ind w:firstLine="708"/>
        <w:jc w:val="both"/>
        <w:rPr>
          <w:rFonts w:ascii="Times New Roman" w:hAnsi="Times New Roman"/>
          <w:sz w:val="28"/>
          <w:szCs w:val="28"/>
        </w:rPr>
      </w:pPr>
    </w:p>
    <w:p w:rsidR="00F62D7F" w:rsidRPr="00B204D4" w:rsidRDefault="00F62D7F" w:rsidP="00997391">
      <w:pPr>
        <w:spacing w:after="0" w:line="240" w:lineRule="auto"/>
        <w:ind w:firstLine="708"/>
        <w:jc w:val="both"/>
        <w:rPr>
          <w:rFonts w:ascii="Times New Roman" w:hAnsi="Times New Roman"/>
          <w:sz w:val="28"/>
          <w:szCs w:val="28"/>
        </w:rPr>
      </w:pPr>
      <w:r w:rsidRPr="008A3495">
        <w:rPr>
          <w:rFonts w:ascii="Times New Roman" w:hAnsi="Times New Roman"/>
          <w:sz w:val="28"/>
          <w:szCs w:val="28"/>
        </w:rPr>
        <w:t xml:space="preserve">уповноваженим посадовим (службовим) особам </w:t>
      </w:r>
      <w:r>
        <w:rPr>
          <w:rFonts w:ascii="Times New Roman" w:hAnsi="Times New Roman"/>
          <w:sz w:val="28"/>
          <w:szCs w:val="28"/>
        </w:rPr>
        <w:t>підрозділів</w:t>
      </w:r>
      <w:r w:rsidRPr="008A3495">
        <w:rPr>
          <w:rFonts w:ascii="Times New Roman" w:hAnsi="Times New Roman"/>
          <w:sz w:val="28"/>
          <w:szCs w:val="28"/>
        </w:rPr>
        <w:t xml:space="preserve"> Національної поліції (на підставі мотивованого письмового звернення за </w:t>
      </w:r>
      <w:r w:rsidRPr="00B204D4">
        <w:rPr>
          <w:rFonts w:ascii="Times New Roman" w:hAnsi="Times New Roman"/>
          <w:sz w:val="28"/>
          <w:szCs w:val="28"/>
        </w:rPr>
        <w:t>підписом керівника п</w:t>
      </w:r>
      <w:r>
        <w:rPr>
          <w:rFonts w:ascii="Times New Roman" w:hAnsi="Times New Roman"/>
          <w:sz w:val="28"/>
          <w:szCs w:val="28"/>
        </w:rPr>
        <w:t>ідрозділу (заступника керівника</w:t>
      </w:r>
      <w:r w:rsidRPr="00B204D4">
        <w:rPr>
          <w:rFonts w:ascii="Times New Roman" w:hAnsi="Times New Roman"/>
          <w:sz w:val="28"/>
          <w:szCs w:val="28"/>
        </w:rPr>
        <w:t>);</w:t>
      </w:r>
    </w:p>
    <w:p w:rsidR="00F62D7F" w:rsidRPr="00B204D4" w:rsidRDefault="00F62D7F" w:rsidP="00B204D4">
      <w:pPr>
        <w:spacing w:after="0" w:line="240" w:lineRule="auto"/>
        <w:ind w:firstLine="708"/>
        <w:jc w:val="both"/>
        <w:rPr>
          <w:rFonts w:ascii="Times New Roman" w:hAnsi="Times New Roman"/>
          <w:sz w:val="28"/>
          <w:szCs w:val="28"/>
        </w:rPr>
      </w:pPr>
      <w:bookmarkStart w:id="150" w:name="158"/>
      <w:bookmarkEnd w:id="150"/>
      <w:r w:rsidRPr="00B204D4">
        <w:rPr>
          <w:rFonts w:ascii="Times New Roman" w:hAnsi="Times New Roman"/>
          <w:sz w:val="28"/>
          <w:szCs w:val="28"/>
        </w:rPr>
        <w:t>уповноваженим посадовим (службовим) особам Національної гвардії України (на підставі мотивованого письмового звернення за підписом командувача підрозділу  Національної гвардії України).</w:t>
      </w:r>
    </w:p>
    <w:p w:rsidR="00F62D7F" w:rsidRPr="008A3495" w:rsidRDefault="00F62D7F" w:rsidP="00B204D4">
      <w:pPr>
        <w:spacing w:after="0" w:line="240" w:lineRule="auto"/>
        <w:ind w:firstLine="708"/>
        <w:jc w:val="both"/>
        <w:rPr>
          <w:rFonts w:ascii="Times New Roman" w:hAnsi="Times New Roman"/>
          <w:sz w:val="28"/>
          <w:szCs w:val="28"/>
        </w:rPr>
      </w:pPr>
      <w:bookmarkStart w:id="151" w:name="159"/>
      <w:bookmarkStart w:id="152" w:name="160"/>
      <w:bookmarkEnd w:id="151"/>
      <w:bookmarkEnd w:id="152"/>
      <w:r w:rsidRPr="008A3495">
        <w:rPr>
          <w:rFonts w:ascii="Times New Roman" w:hAnsi="Times New Roman"/>
          <w:sz w:val="28"/>
          <w:szCs w:val="28"/>
        </w:rPr>
        <w:t xml:space="preserve">уповноваженим посадовим (службовим) особам Управління державної охорони України (на підставі мотивованого письмового звернення за </w:t>
      </w:r>
      <w:r w:rsidRPr="00B204D4">
        <w:rPr>
          <w:rFonts w:ascii="Times New Roman" w:hAnsi="Times New Roman"/>
          <w:sz w:val="28"/>
          <w:szCs w:val="28"/>
        </w:rPr>
        <w:t>підписом керівника підрозділу державної охорони);</w:t>
      </w:r>
    </w:p>
    <w:p w:rsidR="00F62D7F" w:rsidRPr="008A3495" w:rsidRDefault="00F62D7F" w:rsidP="00B204D4">
      <w:pPr>
        <w:spacing w:after="0" w:line="240" w:lineRule="auto"/>
        <w:ind w:firstLine="708"/>
        <w:jc w:val="both"/>
        <w:rPr>
          <w:rFonts w:ascii="Times New Roman" w:hAnsi="Times New Roman"/>
          <w:sz w:val="28"/>
          <w:szCs w:val="28"/>
        </w:rPr>
      </w:pPr>
      <w:bookmarkStart w:id="153" w:name="161"/>
      <w:bookmarkEnd w:id="153"/>
      <w:r w:rsidRPr="008A3495">
        <w:rPr>
          <w:rFonts w:ascii="Times New Roman" w:hAnsi="Times New Roman"/>
          <w:sz w:val="28"/>
          <w:szCs w:val="28"/>
        </w:rPr>
        <w:t>працівникам суб'єктів охоронної діяльн</w:t>
      </w:r>
      <w:bookmarkStart w:id="154" w:name="_GoBack"/>
      <w:bookmarkEnd w:id="154"/>
      <w:r w:rsidRPr="008A3495">
        <w:rPr>
          <w:rFonts w:ascii="Times New Roman" w:hAnsi="Times New Roman"/>
          <w:sz w:val="28"/>
          <w:szCs w:val="28"/>
        </w:rPr>
        <w:t>ості, які здійснюють охоронну діяльність об'єктів відеоспостереження на підставі отриманої у встановленому порядку ліцензії та відповідно до договорів з власниками (керівниками, балансоутримувачами) об'єктів відеоспостереження (на підставі мотивованого письмового звернення за підписом керівника суб'єкта господарювання з наданням копій документів, що підтверджують охоро</w:t>
      </w:r>
      <w:r>
        <w:rPr>
          <w:rFonts w:ascii="Times New Roman" w:hAnsi="Times New Roman"/>
          <w:sz w:val="28"/>
          <w:szCs w:val="28"/>
        </w:rPr>
        <w:t>ну об'єктів відеоспостереження);</w:t>
      </w:r>
    </w:p>
    <w:p w:rsidR="00F62D7F" w:rsidRPr="008A3495" w:rsidRDefault="00F62D7F" w:rsidP="00B204D4">
      <w:pPr>
        <w:spacing w:after="0" w:line="240" w:lineRule="auto"/>
        <w:ind w:firstLine="708"/>
        <w:jc w:val="both"/>
        <w:rPr>
          <w:rFonts w:ascii="Times New Roman" w:hAnsi="Times New Roman"/>
          <w:sz w:val="28"/>
          <w:szCs w:val="28"/>
        </w:rPr>
      </w:pPr>
      <w:bookmarkStart w:id="155" w:name="162"/>
      <w:bookmarkStart w:id="156" w:name="163"/>
      <w:bookmarkEnd w:id="155"/>
      <w:bookmarkEnd w:id="156"/>
      <w:r w:rsidRPr="008A3495">
        <w:rPr>
          <w:rFonts w:ascii="Times New Roman" w:hAnsi="Times New Roman"/>
          <w:sz w:val="28"/>
          <w:szCs w:val="28"/>
        </w:rPr>
        <w:t xml:space="preserve">уповноваженим посадовим особам Державної служби України з надзвичайних ситуацій (на підставі мотивованого письмового звернення за підписом </w:t>
      </w:r>
      <w:r w:rsidRPr="00B204D4">
        <w:rPr>
          <w:rFonts w:ascii="Times New Roman" w:hAnsi="Times New Roman"/>
          <w:sz w:val="28"/>
          <w:szCs w:val="28"/>
        </w:rPr>
        <w:t>керівника підрозділу (заступника керівника) Державної служби з надзвичайних ситуацій);</w:t>
      </w:r>
    </w:p>
    <w:p w:rsidR="00F62D7F" w:rsidRPr="008A3495" w:rsidRDefault="00F62D7F" w:rsidP="00B204D4">
      <w:pPr>
        <w:spacing w:after="0" w:line="240" w:lineRule="auto"/>
        <w:ind w:firstLine="708"/>
        <w:jc w:val="both"/>
        <w:rPr>
          <w:rFonts w:ascii="Times New Roman" w:hAnsi="Times New Roman"/>
          <w:sz w:val="28"/>
          <w:szCs w:val="28"/>
        </w:rPr>
      </w:pPr>
      <w:bookmarkStart w:id="157" w:name="164"/>
      <w:bookmarkStart w:id="158" w:name="165"/>
      <w:bookmarkStart w:id="159" w:name="166"/>
      <w:bookmarkEnd w:id="157"/>
      <w:bookmarkEnd w:id="158"/>
      <w:bookmarkEnd w:id="159"/>
      <w:r w:rsidRPr="008A3495">
        <w:rPr>
          <w:rFonts w:ascii="Times New Roman" w:hAnsi="Times New Roman"/>
          <w:sz w:val="28"/>
          <w:szCs w:val="28"/>
        </w:rPr>
        <w:t>8.2. Для отримання доступу до інформації в Системі суб'єкт звернення, зазначений в пункту 8.1 цього Положення, направляє на адресу розпорядника Системи відповідне мотивоване письмове звернення за підписом керівника, яке повинне містити інформацію про:</w:t>
      </w:r>
    </w:p>
    <w:p w:rsidR="00F62D7F" w:rsidRPr="008A3495" w:rsidRDefault="00F62D7F" w:rsidP="00B204D4">
      <w:pPr>
        <w:spacing w:after="0" w:line="240" w:lineRule="auto"/>
        <w:ind w:firstLine="708"/>
        <w:jc w:val="both"/>
        <w:rPr>
          <w:rFonts w:ascii="Times New Roman" w:hAnsi="Times New Roman"/>
          <w:sz w:val="28"/>
          <w:szCs w:val="28"/>
        </w:rPr>
      </w:pPr>
      <w:bookmarkStart w:id="160" w:name="167"/>
      <w:bookmarkEnd w:id="160"/>
      <w:r w:rsidRPr="008A3495">
        <w:rPr>
          <w:rFonts w:ascii="Times New Roman" w:hAnsi="Times New Roman"/>
          <w:sz w:val="28"/>
          <w:szCs w:val="28"/>
        </w:rPr>
        <w:t>правові підстави отримання доступу до інформації в Системі з посиланням на конкретні норми (пункти, частини статті) законодавства, що передбачає повноваження суб'єкта звернення на отримання відповідних даних;</w:t>
      </w:r>
    </w:p>
    <w:p w:rsidR="00F62D7F" w:rsidRPr="008A3495" w:rsidRDefault="00F62D7F" w:rsidP="00B204D4">
      <w:pPr>
        <w:spacing w:after="0" w:line="240" w:lineRule="auto"/>
        <w:ind w:firstLine="708"/>
        <w:jc w:val="both"/>
        <w:rPr>
          <w:rFonts w:ascii="Times New Roman" w:hAnsi="Times New Roman"/>
          <w:sz w:val="28"/>
          <w:szCs w:val="28"/>
        </w:rPr>
      </w:pPr>
      <w:bookmarkStart w:id="161" w:name="168"/>
      <w:bookmarkEnd w:id="161"/>
      <w:r w:rsidRPr="008A3495">
        <w:rPr>
          <w:rFonts w:ascii="Times New Roman" w:hAnsi="Times New Roman"/>
          <w:sz w:val="28"/>
          <w:szCs w:val="28"/>
        </w:rPr>
        <w:t>посадових (службових) осіб або працівників із зазначенням прізвища, імені та по батькові, посади, структурного підрозділу, контактного телефону (робочого та/або персонального);</w:t>
      </w:r>
    </w:p>
    <w:p w:rsidR="00F62D7F" w:rsidRPr="008A3495" w:rsidRDefault="00F62D7F" w:rsidP="00C01B07">
      <w:pPr>
        <w:spacing w:after="0" w:line="240" w:lineRule="auto"/>
        <w:ind w:firstLine="708"/>
        <w:jc w:val="both"/>
        <w:rPr>
          <w:rFonts w:ascii="Times New Roman" w:hAnsi="Times New Roman"/>
          <w:sz w:val="28"/>
          <w:szCs w:val="28"/>
        </w:rPr>
      </w:pPr>
      <w:bookmarkStart w:id="162" w:name="169"/>
      <w:bookmarkEnd w:id="162"/>
      <w:r w:rsidRPr="008A3495">
        <w:rPr>
          <w:rFonts w:ascii="Times New Roman" w:hAnsi="Times New Roman"/>
          <w:sz w:val="28"/>
          <w:szCs w:val="28"/>
        </w:rPr>
        <w:t>мету доступу до інформації в Системі відповідно до законодавства, що передбачає повноваження суб'єкта звернення на отримання відповідних даних;</w:t>
      </w:r>
    </w:p>
    <w:p w:rsidR="00F62D7F" w:rsidRPr="008A3495" w:rsidRDefault="00F62D7F" w:rsidP="00C01B07">
      <w:pPr>
        <w:spacing w:after="0" w:line="240" w:lineRule="auto"/>
        <w:ind w:firstLine="708"/>
        <w:jc w:val="both"/>
        <w:rPr>
          <w:rFonts w:ascii="Times New Roman" w:hAnsi="Times New Roman"/>
          <w:sz w:val="28"/>
          <w:szCs w:val="28"/>
        </w:rPr>
      </w:pPr>
      <w:bookmarkStart w:id="163" w:name="170"/>
      <w:bookmarkEnd w:id="163"/>
      <w:r w:rsidRPr="008A3495">
        <w:rPr>
          <w:rFonts w:ascii="Times New Roman" w:hAnsi="Times New Roman"/>
          <w:sz w:val="28"/>
          <w:szCs w:val="28"/>
        </w:rPr>
        <w:t>об'єкти відеоспостереження, визначені згідно з пунктом 3.1 цього Положення, з прив'язкою до територіальної приналежності;</w:t>
      </w:r>
    </w:p>
    <w:p w:rsidR="00F62D7F" w:rsidRPr="008A3495" w:rsidRDefault="00F62D7F" w:rsidP="00B17685">
      <w:pPr>
        <w:spacing w:after="0" w:line="240" w:lineRule="auto"/>
        <w:jc w:val="both"/>
        <w:rPr>
          <w:rFonts w:ascii="Times New Roman" w:hAnsi="Times New Roman"/>
          <w:sz w:val="28"/>
          <w:szCs w:val="28"/>
        </w:rPr>
      </w:pPr>
      <w:bookmarkStart w:id="164" w:name="171"/>
      <w:bookmarkEnd w:id="164"/>
      <w:r w:rsidRPr="008A3495">
        <w:rPr>
          <w:rFonts w:ascii="Times New Roman" w:hAnsi="Times New Roman"/>
          <w:sz w:val="28"/>
          <w:szCs w:val="28"/>
        </w:rPr>
        <w:t>режим доступу до інформації в Системі, визначений згідно з пунктом 9.2 цього Положення.</w:t>
      </w:r>
    </w:p>
    <w:p w:rsidR="00F62D7F" w:rsidRPr="008A3495" w:rsidRDefault="00F62D7F" w:rsidP="00C01B07">
      <w:pPr>
        <w:spacing w:after="0" w:line="240" w:lineRule="auto"/>
        <w:ind w:firstLine="708"/>
        <w:jc w:val="both"/>
        <w:rPr>
          <w:rFonts w:ascii="Times New Roman" w:hAnsi="Times New Roman"/>
          <w:sz w:val="28"/>
          <w:szCs w:val="28"/>
        </w:rPr>
      </w:pPr>
      <w:bookmarkStart w:id="165" w:name="172"/>
      <w:bookmarkEnd w:id="165"/>
      <w:r w:rsidRPr="008A3495">
        <w:rPr>
          <w:rFonts w:ascii="Times New Roman" w:hAnsi="Times New Roman"/>
          <w:sz w:val="28"/>
          <w:szCs w:val="28"/>
        </w:rPr>
        <w:t>8.3. Мотивоване письмове звернення щодо отримання доступу до інформації в Системі опрацьовується розпорядником Системи та перевіряється:</w:t>
      </w:r>
    </w:p>
    <w:p w:rsidR="00F62D7F" w:rsidRPr="008A3495" w:rsidRDefault="00F62D7F" w:rsidP="00C01B07">
      <w:pPr>
        <w:spacing w:after="0" w:line="240" w:lineRule="auto"/>
        <w:ind w:firstLine="708"/>
        <w:jc w:val="both"/>
        <w:rPr>
          <w:rFonts w:ascii="Times New Roman" w:hAnsi="Times New Roman"/>
          <w:sz w:val="28"/>
          <w:szCs w:val="28"/>
        </w:rPr>
      </w:pPr>
      <w:bookmarkStart w:id="166" w:name="173"/>
      <w:bookmarkEnd w:id="166"/>
      <w:r w:rsidRPr="008A3495">
        <w:rPr>
          <w:rFonts w:ascii="Times New Roman" w:hAnsi="Times New Roman"/>
          <w:sz w:val="28"/>
          <w:szCs w:val="28"/>
        </w:rPr>
        <w:t>наявність правових підстав для отримання доступу до інформації в Системі у законодавстві, що передбачає повноваження суб'єкта звернення на отримання відповідних даних;</w:t>
      </w:r>
    </w:p>
    <w:p w:rsidR="00F62D7F" w:rsidRDefault="00F62D7F" w:rsidP="00C01B07">
      <w:pPr>
        <w:spacing w:after="0" w:line="240" w:lineRule="auto"/>
        <w:ind w:firstLine="708"/>
        <w:jc w:val="both"/>
        <w:rPr>
          <w:rFonts w:ascii="Times New Roman" w:hAnsi="Times New Roman"/>
          <w:sz w:val="28"/>
          <w:szCs w:val="28"/>
        </w:rPr>
      </w:pPr>
      <w:bookmarkStart w:id="167" w:name="174"/>
      <w:bookmarkEnd w:id="167"/>
      <w:r w:rsidRPr="008A3495">
        <w:rPr>
          <w:rFonts w:ascii="Times New Roman" w:hAnsi="Times New Roman"/>
          <w:sz w:val="28"/>
          <w:szCs w:val="28"/>
        </w:rPr>
        <w:t>мета доступу до інформації в Системі відповідно до законодавства, що передбачає повноваження суб'єкта звернення на отримання відповідних даних;</w:t>
      </w:r>
    </w:p>
    <w:p w:rsidR="00F62D7F" w:rsidRDefault="00F62D7F" w:rsidP="00C01B07">
      <w:pPr>
        <w:spacing w:after="0" w:line="240" w:lineRule="auto"/>
        <w:ind w:firstLine="708"/>
        <w:jc w:val="both"/>
        <w:rPr>
          <w:rFonts w:ascii="Times New Roman" w:hAnsi="Times New Roman"/>
          <w:sz w:val="28"/>
          <w:szCs w:val="28"/>
        </w:rPr>
      </w:pPr>
    </w:p>
    <w:p w:rsidR="00F62D7F" w:rsidRDefault="00F62D7F" w:rsidP="00C01B07">
      <w:pPr>
        <w:spacing w:after="0" w:line="240" w:lineRule="auto"/>
        <w:ind w:firstLine="708"/>
        <w:jc w:val="both"/>
        <w:rPr>
          <w:rFonts w:ascii="Times New Roman" w:hAnsi="Times New Roman"/>
          <w:sz w:val="28"/>
          <w:szCs w:val="28"/>
        </w:rPr>
      </w:pPr>
    </w:p>
    <w:p w:rsidR="00F62D7F" w:rsidRPr="008A3495" w:rsidRDefault="00F62D7F" w:rsidP="00C01B07">
      <w:pPr>
        <w:spacing w:after="0" w:line="240" w:lineRule="auto"/>
        <w:ind w:firstLine="708"/>
        <w:jc w:val="both"/>
        <w:rPr>
          <w:rFonts w:ascii="Times New Roman" w:hAnsi="Times New Roman"/>
          <w:sz w:val="28"/>
          <w:szCs w:val="28"/>
        </w:rPr>
      </w:pPr>
    </w:p>
    <w:p w:rsidR="00F62D7F" w:rsidRPr="008A3495" w:rsidRDefault="00F62D7F" w:rsidP="00C01B07">
      <w:pPr>
        <w:spacing w:after="0" w:line="240" w:lineRule="auto"/>
        <w:ind w:firstLine="708"/>
        <w:jc w:val="both"/>
        <w:rPr>
          <w:rFonts w:ascii="Times New Roman" w:hAnsi="Times New Roman"/>
          <w:sz w:val="28"/>
          <w:szCs w:val="28"/>
        </w:rPr>
      </w:pPr>
      <w:bookmarkStart w:id="168" w:name="175"/>
      <w:bookmarkEnd w:id="168"/>
      <w:r w:rsidRPr="008A3495">
        <w:rPr>
          <w:rFonts w:ascii="Times New Roman" w:hAnsi="Times New Roman"/>
          <w:sz w:val="28"/>
          <w:szCs w:val="28"/>
        </w:rPr>
        <w:t>доцільність надання доступу до об'єктів відеоспостереження, визначених згідно з пунктом 3.1 цього Положення, з прив'язкою до територіальної приналежності;</w:t>
      </w:r>
    </w:p>
    <w:p w:rsidR="00F62D7F" w:rsidRPr="008A3495" w:rsidRDefault="00F62D7F" w:rsidP="00C01B07">
      <w:pPr>
        <w:spacing w:after="0" w:line="240" w:lineRule="auto"/>
        <w:ind w:firstLine="708"/>
        <w:jc w:val="both"/>
        <w:rPr>
          <w:rFonts w:ascii="Times New Roman" w:hAnsi="Times New Roman"/>
          <w:sz w:val="28"/>
          <w:szCs w:val="28"/>
        </w:rPr>
      </w:pPr>
      <w:bookmarkStart w:id="169" w:name="176"/>
      <w:bookmarkEnd w:id="169"/>
      <w:r w:rsidRPr="008A3495">
        <w:rPr>
          <w:rFonts w:ascii="Times New Roman" w:hAnsi="Times New Roman"/>
          <w:sz w:val="28"/>
          <w:szCs w:val="28"/>
        </w:rPr>
        <w:t>відповідність суб'єкта звернення вимогам цього Положення;</w:t>
      </w:r>
    </w:p>
    <w:p w:rsidR="00F62D7F" w:rsidRPr="008A3495" w:rsidRDefault="00F62D7F" w:rsidP="00B17685">
      <w:pPr>
        <w:spacing w:after="0" w:line="240" w:lineRule="auto"/>
        <w:jc w:val="both"/>
        <w:rPr>
          <w:rFonts w:ascii="Times New Roman" w:hAnsi="Times New Roman"/>
          <w:sz w:val="28"/>
          <w:szCs w:val="28"/>
        </w:rPr>
      </w:pPr>
      <w:bookmarkStart w:id="170" w:name="177"/>
      <w:bookmarkEnd w:id="170"/>
      <w:r w:rsidRPr="008A3495">
        <w:rPr>
          <w:rFonts w:ascii="Times New Roman" w:hAnsi="Times New Roman"/>
          <w:sz w:val="28"/>
          <w:szCs w:val="28"/>
        </w:rPr>
        <w:t>наявність або відсутність технічних можливостей для надання доступу до інформації в Системі.</w:t>
      </w:r>
    </w:p>
    <w:p w:rsidR="00F62D7F" w:rsidRPr="008A3495" w:rsidRDefault="00F62D7F" w:rsidP="00C01B07">
      <w:pPr>
        <w:spacing w:after="0" w:line="240" w:lineRule="auto"/>
        <w:ind w:firstLine="708"/>
        <w:jc w:val="both"/>
        <w:rPr>
          <w:rFonts w:ascii="Times New Roman" w:hAnsi="Times New Roman"/>
          <w:sz w:val="28"/>
          <w:szCs w:val="28"/>
        </w:rPr>
      </w:pPr>
      <w:bookmarkStart w:id="171" w:name="178"/>
      <w:bookmarkEnd w:id="171"/>
      <w:r w:rsidRPr="008A3495">
        <w:rPr>
          <w:rFonts w:ascii="Times New Roman" w:hAnsi="Times New Roman"/>
          <w:sz w:val="28"/>
          <w:szCs w:val="28"/>
        </w:rPr>
        <w:t>8.4. За результатами опрацювання мотивованого письмового звернення розпорядник Системи приймає рішення про надання (не більше дванадцяти місяців) або відмову в наданні доступу до інформації в Системі, визначає рівень доступу до інформації в Системі та письмово повідомляє про це суб'єкта звернення.</w:t>
      </w:r>
    </w:p>
    <w:p w:rsidR="00F62D7F" w:rsidRPr="008A3495" w:rsidRDefault="00F62D7F" w:rsidP="00C01B07">
      <w:pPr>
        <w:spacing w:after="0" w:line="240" w:lineRule="auto"/>
        <w:ind w:firstLine="708"/>
        <w:jc w:val="both"/>
        <w:rPr>
          <w:rFonts w:ascii="Times New Roman" w:hAnsi="Times New Roman"/>
          <w:sz w:val="28"/>
          <w:szCs w:val="28"/>
        </w:rPr>
      </w:pPr>
      <w:bookmarkStart w:id="172" w:name="179"/>
      <w:bookmarkEnd w:id="172"/>
      <w:r w:rsidRPr="008A3495">
        <w:rPr>
          <w:rFonts w:ascii="Times New Roman" w:hAnsi="Times New Roman"/>
          <w:sz w:val="28"/>
          <w:szCs w:val="28"/>
        </w:rPr>
        <w:t>8.5. У разі задоволення мотивованого письмового звернення про надання доступу до інформації в Системі адміністратор Системи за дорученням розпорядника Системи здійснює фактичне надання доступу до інформації в Системі уповноваженим посадовим (службовим) особам, працівникам суб'єктів звернення, визначених в пункті 8.1 цього Положення, відповідно до рівня доступу до інформації в Системі, визначеного розпорядником Системи.</w:t>
      </w:r>
    </w:p>
    <w:p w:rsidR="00F62D7F" w:rsidRPr="008A3495" w:rsidRDefault="00F62D7F" w:rsidP="00C01B07">
      <w:pPr>
        <w:spacing w:after="0" w:line="240" w:lineRule="auto"/>
        <w:ind w:firstLine="708"/>
        <w:jc w:val="both"/>
        <w:rPr>
          <w:rFonts w:ascii="Times New Roman" w:hAnsi="Times New Roman"/>
          <w:sz w:val="28"/>
          <w:szCs w:val="28"/>
        </w:rPr>
      </w:pPr>
      <w:bookmarkStart w:id="173" w:name="180"/>
      <w:bookmarkEnd w:id="173"/>
      <w:r w:rsidRPr="008A3495">
        <w:rPr>
          <w:rFonts w:ascii="Times New Roman" w:hAnsi="Times New Roman"/>
          <w:sz w:val="28"/>
          <w:szCs w:val="28"/>
        </w:rPr>
        <w:t>8.6. Доступ до інформації в Системі припиняється користувачам інформації в Системі в таких випадках:</w:t>
      </w:r>
    </w:p>
    <w:p w:rsidR="00F62D7F" w:rsidRPr="008A3495" w:rsidRDefault="00F62D7F" w:rsidP="00B17685">
      <w:pPr>
        <w:spacing w:after="0" w:line="240" w:lineRule="auto"/>
        <w:jc w:val="both"/>
        <w:rPr>
          <w:rFonts w:ascii="Times New Roman" w:hAnsi="Times New Roman"/>
          <w:sz w:val="28"/>
          <w:szCs w:val="28"/>
        </w:rPr>
      </w:pPr>
      <w:bookmarkStart w:id="174" w:name="181"/>
      <w:bookmarkEnd w:id="174"/>
      <w:r w:rsidRPr="008A3495">
        <w:rPr>
          <w:rFonts w:ascii="Times New Roman" w:hAnsi="Times New Roman"/>
          <w:sz w:val="28"/>
          <w:szCs w:val="28"/>
        </w:rPr>
        <w:t>порушення вимог цього Положення або Регламенту (на підставі акта адміністратора Системи про порушення вимог цього Положення або Регламенту);</w:t>
      </w:r>
    </w:p>
    <w:p w:rsidR="00F62D7F" w:rsidRPr="008A3495" w:rsidRDefault="00F62D7F" w:rsidP="00C01B07">
      <w:pPr>
        <w:spacing w:after="0" w:line="240" w:lineRule="auto"/>
        <w:ind w:firstLine="708"/>
        <w:jc w:val="both"/>
        <w:rPr>
          <w:rFonts w:ascii="Times New Roman" w:hAnsi="Times New Roman"/>
          <w:sz w:val="28"/>
          <w:szCs w:val="28"/>
        </w:rPr>
      </w:pPr>
      <w:bookmarkStart w:id="175" w:name="182"/>
      <w:bookmarkEnd w:id="175"/>
      <w:r w:rsidRPr="008A3495">
        <w:rPr>
          <w:rFonts w:ascii="Times New Roman" w:hAnsi="Times New Roman"/>
          <w:sz w:val="28"/>
          <w:szCs w:val="28"/>
        </w:rPr>
        <w:t>звільнення із займаної посади або припинення трудових відносин (на підставі повідомлення роботодавця);</w:t>
      </w:r>
    </w:p>
    <w:p w:rsidR="00F62D7F" w:rsidRPr="008A3495" w:rsidRDefault="00F62D7F" w:rsidP="00B17685">
      <w:pPr>
        <w:spacing w:after="0" w:line="240" w:lineRule="auto"/>
        <w:jc w:val="both"/>
        <w:rPr>
          <w:rFonts w:ascii="Times New Roman" w:hAnsi="Times New Roman"/>
          <w:sz w:val="28"/>
          <w:szCs w:val="28"/>
        </w:rPr>
      </w:pPr>
      <w:bookmarkStart w:id="176" w:name="183"/>
      <w:bookmarkEnd w:id="176"/>
      <w:r w:rsidRPr="008A3495">
        <w:rPr>
          <w:rFonts w:ascii="Times New Roman" w:hAnsi="Times New Roman"/>
          <w:sz w:val="28"/>
          <w:szCs w:val="28"/>
        </w:rPr>
        <w:t>надходження листа за підписом керівника суб'єкта звернення, визначеного в пункті 8.1 цього Положення, про необхідність припинення доступу до інформації в Системі;</w:t>
      </w:r>
    </w:p>
    <w:p w:rsidR="00F62D7F" w:rsidRDefault="00F62D7F" w:rsidP="00C01B07">
      <w:pPr>
        <w:spacing w:after="0" w:line="240" w:lineRule="auto"/>
        <w:ind w:firstLine="708"/>
        <w:jc w:val="both"/>
        <w:rPr>
          <w:rFonts w:ascii="Times New Roman" w:hAnsi="Times New Roman"/>
          <w:sz w:val="28"/>
          <w:szCs w:val="28"/>
        </w:rPr>
      </w:pPr>
      <w:bookmarkStart w:id="177" w:name="184"/>
      <w:bookmarkEnd w:id="177"/>
      <w:r w:rsidRPr="008A3495">
        <w:rPr>
          <w:rFonts w:ascii="Times New Roman" w:hAnsi="Times New Roman"/>
          <w:sz w:val="28"/>
          <w:szCs w:val="28"/>
        </w:rPr>
        <w:t>з інших підстав, передбачених законодавством.</w:t>
      </w:r>
    </w:p>
    <w:p w:rsidR="00F62D7F" w:rsidRPr="008A3495" w:rsidRDefault="00F62D7F" w:rsidP="00C01B07">
      <w:pPr>
        <w:spacing w:after="0" w:line="240" w:lineRule="auto"/>
        <w:ind w:firstLine="708"/>
        <w:jc w:val="both"/>
        <w:rPr>
          <w:rFonts w:ascii="Times New Roman" w:hAnsi="Times New Roman"/>
          <w:sz w:val="28"/>
          <w:szCs w:val="28"/>
        </w:rPr>
      </w:pPr>
    </w:p>
    <w:p w:rsidR="00F62D7F" w:rsidRPr="00C01B07" w:rsidRDefault="00F62D7F" w:rsidP="00C01B07">
      <w:pPr>
        <w:spacing w:after="0" w:line="240" w:lineRule="auto"/>
        <w:ind w:firstLine="708"/>
        <w:jc w:val="center"/>
        <w:rPr>
          <w:rFonts w:ascii="Times New Roman" w:hAnsi="Times New Roman"/>
          <w:b/>
          <w:sz w:val="28"/>
          <w:szCs w:val="28"/>
        </w:rPr>
      </w:pPr>
      <w:bookmarkStart w:id="178" w:name="185"/>
      <w:bookmarkEnd w:id="178"/>
      <w:r w:rsidRPr="00C01B07">
        <w:rPr>
          <w:rFonts w:ascii="Times New Roman" w:hAnsi="Times New Roman"/>
          <w:b/>
          <w:sz w:val="28"/>
          <w:szCs w:val="28"/>
        </w:rPr>
        <w:t>9. Робота з даними в Системі</w:t>
      </w:r>
      <w:r>
        <w:rPr>
          <w:rFonts w:ascii="Times New Roman" w:hAnsi="Times New Roman"/>
          <w:b/>
          <w:sz w:val="28"/>
          <w:szCs w:val="28"/>
        </w:rPr>
        <w:t>.</w:t>
      </w:r>
    </w:p>
    <w:p w:rsidR="00F62D7F" w:rsidRPr="008A3495" w:rsidRDefault="00F62D7F" w:rsidP="00C01B07">
      <w:pPr>
        <w:spacing w:after="0" w:line="240" w:lineRule="auto"/>
        <w:ind w:firstLine="708"/>
        <w:jc w:val="both"/>
        <w:rPr>
          <w:rFonts w:ascii="Times New Roman" w:hAnsi="Times New Roman"/>
          <w:sz w:val="28"/>
          <w:szCs w:val="28"/>
        </w:rPr>
      </w:pPr>
      <w:bookmarkStart w:id="179" w:name="186"/>
      <w:bookmarkEnd w:id="179"/>
      <w:r w:rsidRPr="008A3495">
        <w:rPr>
          <w:rFonts w:ascii="Times New Roman" w:hAnsi="Times New Roman"/>
          <w:sz w:val="28"/>
          <w:szCs w:val="28"/>
        </w:rPr>
        <w:t>9.1. Користувачі інформації в Системі отримують доступ до даних в Системі відповідно до рівня доступу до інформації в Системі в одному з таких режимів:</w:t>
      </w:r>
    </w:p>
    <w:p w:rsidR="00F62D7F" w:rsidRPr="008A3495" w:rsidRDefault="00F62D7F" w:rsidP="00C01B07">
      <w:pPr>
        <w:spacing w:after="0" w:line="240" w:lineRule="auto"/>
        <w:ind w:firstLine="708"/>
        <w:jc w:val="both"/>
        <w:rPr>
          <w:rFonts w:ascii="Times New Roman" w:hAnsi="Times New Roman"/>
          <w:sz w:val="28"/>
          <w:szCs w:val="28"/>
        </w:rPr>
      </w:pPr>
      <w:bookmarkStart w:id="180" w:name="187"/>
      <w:bookmarkEnd w:id="180"/>
      <w:r w:rsidRPr="008A3495">
        <w:rPr>
          <w:rFonts w:ascii="Times New Roman" w:hAnsi="Times New Roman"/>
          <w:sz w:val="28"/>
          <w:szCs w:val="28"/>
        </w:rPr>
        <w:t>відображення персональних даних;</w:t>
      </w:r>
    </w:p>
    <w:p w:rsidR="00F62D7F" w:rsidRPr="008A3495" w:rsidRDefault="00F62D7F" w:rsidP="00B17685">
      <w:pPr>
        <w:spacing w:after="0" w:line="240" w:lineRule="auto"/>
        <w:jc w:val="both"/>
        <w:rPr>
          <w:rFonts w:ascii="Times New Roman" w:hAnsi="Times New Roman"/>
          <w:sz w:val="28"/>
          <w:szCs w:val="28"/>
        </w:rPr>
      </w:pPr>
      <w:bookmarkStart w:id="181" w:name="188"/>
      <w:bookmarkEnd w:id="181"/>
      <w:r w:rsidRPr="008A3495">
        <w:rPr>
          <w:rFonts w:ascii="Times New Roman" w:hAnsi="Times New Roman"/>
          <w:sz w:val="28"/>
          <w:szCs w:val="28"/>
        </w:rPr>
        <w:t>знеособлення персональних даних (з вилученням програмними засобами відомостей, які дають змогу прямо чи опосередковано ідентифікувати особу).</w:t>
      </w:r>
    </w:p>
    <w:p w:rsidR="00F62D7F" w:rsidRPr="008A3495" w:rsidRDefault="00F62D7F" w:rsidP="00C01B07">
      <w:pPr>
        <w:spacing w:after="0" w:line="240" w:lineRule="auto"/>
        <w:ind w:firstLine="708"/>
        <w:jc w:val="both"/>
        <w:rPr>
          <w:rFonts w:ascii="Times New Roman" w:hAnsi="Times New Roman"/>
          <w:sz w:val="28"/>
          <w:szCs w:val="28"/>
        </w:rPr>
      </w:pPr>
      <w:bookmarkStart w:id="182" w:name="189"/>
      <w:bookmarkEnd w:id="182"/>
      <w:r w:rsidRPr="008A3495">
        <w:rPr>
          <w:rFonts w:ascii="Times New Roman" w:hAnsi="Times New Roman"/>
          <w:sz w:val="28"/>
          <w:szCs w:val="28"/>
        </w:rPr>
        <w:t>9.2. Дані, отримані із засобів відеофіксації в Системі, зберігаються в термін до тридцяти календарних днів.</w:t>
      </w:r>
    </w:p>
    <w:p w:rsidR="00F62D7F" w:rsidRPr="008A3495" w:rsidRDefault="00F62D7F" w:rsidP="00C01B07">
      <w:pPr>
        <w:spacing w:after="0" w:line="240" w:lineRule="auto"/>
        <w:ind w:firstLine="708"/>
        <w:jc w:val="both"/>
        <w:rPr>
          <w:rFonts w:ascii="Times New Roman" w:hAnsi="Times New Roman"/>
          <w:sz w:val="28"/>
          <w:szCs w:val="28"/>
        </w:rPr>
      </w:pPr>
      <w:bookmarkStart w:id="183" w:name="190"/>
      <w:bookmarkEnd w:id="183"/>
      <w:r w:rsidRPr="008A3495">
        <w:rPr>
          <w:rFonts w:ascii="Times New Roman" w:hAnsi="Times New Roman"/>
          <w:sz w:val="28"/>
          <w:szCs w:val="28"/>
        </w:rPr>
        <w:t>На тридцять перший календарний день дані, отримані із засобів відеофіксації в Системі, знищуються Системою в автоматичному режимі.</w:t>
      </w:r>
    </w:p>
    <w:p w:rsidR="00F62D7F" w:rsidRDefault="00F62D7F" w:rsidP="00C01B07">
      <w:pPr>
        <w:spacing w:after="0" w:line="240" w:lineRule="auto"/>
        <w:ind w:firstLine="708"/>
        <w:jc w:val="both"/>
        <w:rPr>
          <w:rFonts w:ascii="Times New Roman" w:hAnsi="Times New Roman"/>
          <w:sz w:val="28"/>
          <w:szCs w:val="28"/>
        </w:rPr>
      </w:pPr>
      <w:bookmarkStart w:id="184" w:name="191"/>
      <w:bookmarkEnd w:id="184"/>
      <w:r w:rsidRPr="008A3495">
        <w:rPr>
          <w:rFonts w:ascii="Times New Roman" w:hAnsi="Times New Roman"/>
          <w:sz w:val="28"/>
          <w:szCs w:val="28"/>
        </w:rPr>
        <w:t xml:space="preserve">9.3. Доступ до даних в Системі, отриманих із засобів відеофіксації в Системі, здійснюється користувачами інформації в Системі з обов'язковою фіксацією та збереженням в автоматичному режимі кожної дії щодо роботи з даними в Системі, включаючи фіксацію підстав доступу до даних в Системі у кожному конкретному випадку (зазначення номера провадження в Єдиному реєстрі досудових розслідувань, за яким фактом порушено провадження, </w:t>
      </w:r>
    </w:p>
    <w:p w:rsidR="00F62D7F" w:rsidRDefault="00F62D7F" w:rsidP="00C01B07">
      <w:pPr>
        <w:spacing w:after="0" w:line="240" w:lineRule="auto"/>
        <w:ind w:firstLine="708"/>
        <w:jc w:val="both"/>
        <w:rPr>
          <w:rFonts w:ascii="Times New Roman" w:hAnsi="Times New Roman"/>
          <w:sz w:val="28"/>
          <w:szCs w:val="28"/>
        </w:rPr>
      </w:pPr>
    </w:p>
    <w:p w:rsidR="00F62D7F" w:rsidRDefault="00F62D7F" w:rsidP="00C01B07">
      <w:pPr>
        <w:spacing w:after="0" w:line="240" w:lineRule="auto"/>
        <w:ind w:firstLine="708"/>
        <w:jc w:val="both"/>
        <w:rPr>
          <w:rFonts w:ascii="Times New Roman" w:hAnsi="Times New Roman"/>
          <w:sz w:val="28"/>
          <w:szCs w:val="28"/>
        </w:rPr>
      </w:pPr>
    </w:p>
    <w:p w:rsidR="00F62D7F" w:rsidRDefault="00F62D7F" w:rsidP="00C01B07">
      <w:pPr>
        <w:spacing w:after="0" w:line="240" w:lineRule="auto"/>
        <w:ind w:firstLine="708"/>
        <w:jc w:val="both"/>
        <w:rPr>
          <w:rFonts w:ascii="Times New Roman" w:hAnsi="Times New Roman"/>
          <w:sz w:val="28"/>
          <w:szCs w:val="28"/>
        </w:rPr>
      </w:pPr>
    </w:p>
    <w:p w:rsidR="00F62D7F" w:rsidRPr="008A3495" w:rsidRDefault="00F62D7F" w:rsidP="00C01B07">
      <w:pPr>
        <w:spacing w:after="0" w:line="240" w:lineRule="auto"/>
        <w:ind w:firstLine="708"/>
        <w:jc w:val="both"/>
        <w:rPr>
          <w:rFonts w:ascii="Times New Roman" w:hAnsi="Times New Roman"/>
          <w:sz w:val="28"/>
          <w:szCs w:val="28"/>
        </w:rPr>
      </w:pPr>
      <w:r w:rsidRPr="008A3495">
        <w:rPr>
          <w:rFonts w:ascii="Times New Roman" w:hAnsi="Times New Roman"/>
          <w:sz w:val="28"/>
          <w:szCs w:val="28"/>
        </w:rPr>
        <w:t>реквізити ухвали слідчого судді/суду про тимчасовий доступ до речей і документів тощо).</w:t>
      </w:r>
    </w:p>
    <w:p w:rsidR="00F62D7F" w:rsidRPr="008A3495" w:rsidRDefault="00F62D7F" w:rsidP="00C01B07">
      <w:pPr>
        <w:spacing w:after="0" w:line="240" w:lineRule="auto"/>
        <w:ind w:firstLine="708"/>
        <w:jc w:val="both"/>
        <w:rPr>
          <w:rFonts w:ascii="Times New Roman" w:hAnsi="Times New Roman"/>
          <w:sz w:val="28"/>
          <w:szCs w:val="28"/>
        </w:rPr>
      </w:pPr>
      <w:bookmarkStart w:id="185" w:name="192"/>
      <w:bookmarkEnd w:id="185"/>
      <w:r w:rsidRPr="008A3495">
        <w:rPr>
          <w:rFonts w:ascii="Times New Roman" w:hAnsi="Times New Roman"/>
          <w:sz w:val="28"/>
          <w:szCs w:val="28"/>
        </w:rPr>
        <w:t>9.4. Адміністратор Системи здійснює фіксацію та збереження в автоматичному режимі всіх дій щодо роботи з даними в Системі.</w:t>
      </w:r>
    </w:p>
    <w:p w:rsidR="00F62D7F" w:rsidRPr="008A3495" w:rsidRDefault="00F62D7F" w:rsidP="00C01B07">
      <w:pPr>
        <w:spacing w:after="0" w:line="240" w:lineRule="auto"/>
        <w:ind w:firstLine="708"/>
        <w:jc w:val="both"/>
        <w:rPr>
          <w:rFonts w:ascii="Times New Roman" w:hAnsi="Times New Roman"/>
          <w:sz w:val="28"/>
          <w:szCs w:val="28"/>
        </w:rPr>
      </w:pPr>
      <w:bookmarkStart w:id="186" w:name="193"/>
      <w:bookmarkEnd w:id="186"/>
      <w:r w:rsidRPr="008A3495">
        <w:rPr>
          <w:rFonts w:ascii="Times New Roman" w:hAnsi="Times New Roman"/>
          <w:sz w:val="28"/>
          <w:szCs w:val="28"/>
        </w:rPr>
        <w:t>З цією метою в автоматичному режимі зберігається інформація про:</w:t>
      </w:r>
    </w:p>
    <w:p w:rsidR="00F62D7F" w:rsidRPr="008A3495" w:rsidRDefault="00F62D7F" w:rsidP="00C01B07">
      <w:pPr>
        <w:spacing w:after="0" w:line="240" w:lineRule="auto"/>
        <w:ind w:firstLine="708"/>
        <w:jc w:val="both"/>
        <w:rPr>
          <w:rFonts w:ascii="Times New Roman" w:hAnsi="Times New Roman"/>
          <w:sz w:val="28"/>
          <w:szCs w:val="28"/>
        </w:rPr>
      </w:pPr>
      <w:bookmarkStart w:id="187" w:name="194"/>
      <w:bookmarkEnd w:id="187"/>
      <w:r w:rsidRPr="008A3495">
        <w:rPr>
          <w:rFonts w:ascii="Times New Roman" w:hAnsi="Times New Roman"/>
          <w:sz w:val="28"/>
          <w:szCs w:val="28"/>
        </w:rPr>
        <w:t>дату, час та джерело збирання даних;</w:t>
      </w:r>
    </w:p>
    <w:p w:rsidR="00F62D7F" w:rsidRPr="008A3495" w:rsidRDefault="00F62D7F" w:rsidP="00C01B07">
      <w:pPr>
        <w:spacing w:after="0" w:line="240" w:lineRule="auto"/>
        <w:ind w:firstLine="708"/>
        <w:jc w:val="both"/>
        <w:rPr>
          <w:rFonts w:ascii="Times New Roman" w:hAnsi="Times New Roman"/>
          <w:sz w:val="28"/>
          <w:szCs w:val="28"/>
        </w:rPr>
      </w:pPr>
      <w:bookmarkStart w:id="188" w:name="195"/>
      <w:bookmarkEnd w:id="188"/>
      <w:r w:rsidRPr="008A3495">
        <w:rPr>
          <w:rFonts w:ascii="Times New Roman" w:hAnsi="Times New Roman"/>
          <w:sz w:val="28"/>
          <w:szCs w:val="28"/>
        </w:rPr>
        <w:t>зміну даних;</w:t>
      </w:r>
    </w:p>
    <w:p w:rsidR="00F62D7F" w:rsidRPr="008A3495" w:rsidRDefault="00F62D7F" w:rsidP="00C01B07">
      <w:pPr>
        <w:spacing w:after="0" w:line="240" w:lineRule="auto"/>
        <w:ind w:firstLine="708"/>
        <w:jc w:val="both"/>
        <w:rPr>
          <w:rFonts w:ascii="Times New Roman" w:hAnsi="Times New Roman"/>
          <w:sz w:val="28"/>
          <w:szCs w:val="28"/>
        </w:rPr>
      </w:pPr>
      <w:bookmarkStart w:id="189" w:name="196"/>
      <w:bookmarkEnd w:id="189"/>
      <w:r w:rsidRPr="008A3495">
        <w:rPr>
          <w:rFonts w:ascii="Times New Roman" w:hAnsi="Times New Roman"/>
          <w:sz w:val="28"/>
          <w:szCs w:val="28"/>
        </w:rPr>
        <w:t>перегляд даних;</w:t>
      </w:r>
    </w:p>
    <w:p w:rsidR="00F62D7F" w:rsidRPr="008A3495" w:rsidRDefault="00F62D7F" w:rsidP="00C01B07">
      <w:pPr>
        <w:spacing w:after="0" w:line="240" w:lineRule="auto"/>
        <w:ind w:firstLine="708"/>
        <w:jc w:val="both"/>
        <w:rPr>
          <w:rFonts w:ascii="Times New Roman" w:hAnsi="Times New Roman"/>
          <w:sz w:val="28"/>
          <w:szCs w:val="28"/>
        </w:rPr>
      </w:pPr>
      <w:bookmarkStart w:id="190" w:name="197"/>
      <w:bookmarkEnd w:id="190"/>
      <w:r w:rsidRPr="008A3495">
        <w:rPr>
          <w:rFonts w:ascii="Times New Roman" w:hAnsi="Times New Roman"/>
          <w:sz w:val="28"/>
          <w:szCs w:val="28"/>
        </w:rPr>
        <w:t>будь-яку передачу (копіювання) даних;</w:t>
      </w:r>
    </w:p>
    <w:p w:rsidR="00F62D7F" w:rsidRPr="008A3495" w:rsidRDefault="00F62D7F" w:rsidP="00C01B07">
      <w:pPr>
        <w:spacing w:after="0" w:line="240" w:lineRule="auto"/>
        <w:ind w:firstLine="708"/>
        <w:jc w:val="both"/>
        <w:rPr>
          <w:rFonts w:ascii="Times New Roman" w:hAnsi="Times New Roman"/>
          <w:sz w:val="28"/>
          <w:szCs w:val="28"/>
        </w:rPr>
      </w:pPr>
      <w:bookmarkStart w:id="191" w:name="198"/>
      <w:bookmarkEnd w:id="191"/>
      <w:r w:rsidRPr="008A3495">
        <w:rPr>
          <w:rFonts w:ascii="Times New Roman" w:hAnsi="Times New Roman"/>
          <w:sz w:val="28"/>
          <w:szCs w:val="28"/>
        </w:rPr>
        <w:t>дату, час та спосіб видалення або знищення даних;</w:t>
      </w:r>
    </w:p>
    <w:p w:rsidR="00F62D7F" w:rsidRPr="008A3495" w:rsidRDefault="00F62D7F" w:rsidP="00C01B07">
      <w:pPr>
        <w:spacing w:after="0" w:line="240" w:lineRule="auto"/>
        <w:ind w:firstLine="708"/>
        <w:jc w:val="both"/>
        <w:rPr>
          <w:rFonts w:ascii="Times New Roman" w:hAnsi="Times New Roman"/>
          <w:sz w:val="28"/>
          <w:szCs w:val="28"/>
        </w:rPr>
      </w:pPr>
      <w:bookmarkStart w:id="192" w:name="199"/>
      <w:bookmarkEnd w:id="192"/>
      <w:r w:rsidRPr="008A3495">
        <w:rPr>
          <w:rFonts w:ascii="Times New Roman" w:hAnsi="Times New Roman"/>
          <w:sz w:val="28"/>
          <w:szCs w:val="28"/>
        </w:rPr>
        <w:t>користувача інформації в Системі, який здійснив одну із указаних операцій;</w:t>
      </w:r>
    </w:p>
    <w:p w:rsidR="00F62D7F" w:rsidRPr="008A3495" w:rsidRDefault="00F62D7F" w:rsidP="00C01B07">
      <w:pPr>
        <w:spacing w:after="0" w:line="240" w:lineRule="auto"/>
        <w:ind w:firstLine="708"/>
        <w:jc w:val="both"/>
        <w:rPr>
          <w:rFonts w:ascii="Times New Roman" w:hAnsi="Times New Roman"/>
          <w:sz w:val="28"/>
          <w:szCs w:val="28"/>
        </w:rPr>
      </w:pPr>
      <w:bookmarkStart w:id="193" w:name="200"/>
      <w:bookmarkEnd w:id="193"/>
      <w:r w:rsidRPr="008A3495">
        <w:rPr>
          <w:rFonts w:ascii="Times New Roman" w:hAnsi="Times New Roman"/>
          <w:sz w:val="28"/>
          <w:szCs w:val="28"/>
        </w:rPr>
        <w:t>мету та підстави зміни, перегляду, передачі та видалення або знищення даних.</w:t>
      </w:r>
    </w:p>
    <w:p w:rsidR="00F62D7F" w:rsidRPr="008A3495" w:rsidRDefault="00F62D7F" w:rsidP="00C01B07">
      <w:pPr>
        <w:spacing w:after="0" w:line="240" w:lineRule="auto"/>
        <w:ind w:firstLine="708"/>
        <w:jc w:val="both"/>
        <w:rPr>
          <w:rFonts w:ascii="Times New Roman" w:hAnsi="Times New Roman"/>
          <w:sz w:val="28"/>
          <w:szCs w:val="28"/>
        </w:rPr>
      </w:pPr>
      <w:bookmarkStart w:id="194" w:name="201"/>
      <w:bookmarkEnd w:id="194"/>
      <w:r w:rsidRPr="008A3495">
        <w:rPr>
          <w:rFonts w:ascii="Times New Roman" w:hAnsi="Times New Roman"/>
          <w:sz w:val="28"/>
          <w:szCs w:val="28"/>
        </w:rPr>
        <w:t>Адміністратор Системи здійснює збереження інформації про операції, пов'язані з обробкою даних в Системі та доступом до них.</w:t>
      </w:r>
    </w:p>
    <w:p w:rsidR="00F62D7F" w:rsidRDefault="00F62D7F" w:rsidP="00C01B07">
      <w:pPr>
        <w:spacing w:after="0" w:line="240" w:lineRule="auto"/>
        <w:ind w:firstLine="708"/>
        <w:jc w:val="both"/>
        <w:rPr>
          <w:rFonts w:ascii="Times New Roman" w:hAnsi="Times New Roman"/>
          <w:sz w:val="28"/>
          <w:szCs w:val="28"/>
        </w:rPr>
      </w:pPr>
      <w:bookmarkStart w:id="195" w:name="202"/>
      <w:bookmarkEnd w:id="195"/>
      <w:r w:rsidRPr="008A3495">
        <w:rPr>
          <w:rFonts w:ascii="Times New Roman" w:hAnsi="Times New Roman"/>
          <w:sz w:val="28"/>
          <w:szCs w:val="28"/>
        </w:rPr>
        <w:t>Ця інформація зберігається адміністратором Системи упродовж одного року з моменту закінчення року, в якому було здійснено зазначені операції, якщо інше не передбачено законодавством.</w:t>
      </w:r>
    </w:p>
    <w:p w:rsidR="00F62D7F" w:rsidRPr="008A3495" w:rsidRDefault="00F62D7F" w:rsidP="00C01B07">
      <w:pPr>
        <w:spacing w:after="0" w:line="240" w:lineRule="auto"/>
        <w:ind w:firstLine="708"/>
        <w:jc w:val="both"/>
        <w:rPr>
          <w:rFonts w:ascii="Times New Roman" w:hAnsi="Times New Roman"/>
          <w:sz w:val="28"/>
          <w:szCs w:val="28"/>
        </w:rPr>
      </w:pPr>
    </w:p>
    <w:p w:rsidR="00F62D7F" w:rsidRPr="00C01B07" w:rsidRDefault="00F62D7F" w:rsidP="00C01B07">
      <w:pPr>
        <w:spacing w:after="0" w:line="240" w:lineRule="auto"/>
        <w:ind w:firstLine="708"/>
        <w:jc w:val="center"/>
        <w:rPr>
          <w:rFonts w:ascii="Times New Roman" w:hAnsi="Times New Roman"/>
          <w:b/>
          <w:sz w:val="28"/>
          <w:szCs w:val="28"/>
        </w:rPr>
      </w:pPr>
      <w:bookmarkStart w:id="196" w:name="203"/>
      <w:bookmarkStart w:id="197" w:name="204"/>
      <w:bookmarkEnd w:id="196"/>
      <w:bookmarkEnd w:id="197"/>
      <w:r w:rsidRPr="00C01B07">
        <w:rPr>
          <w:rFonts w:ascii="Times New Roman" w:hAnsi="Times New Roman"/>
          <w:b/>
          <w:sz w:val="28"/>
          <w:szCs w:val="28"/>
        </w:rPr>
        <w:t>10. Підключення засобів відеофіксації, що знаходяться в чужому володінні, до Системи</w:t>
      </w:r>
      <w:r>
        <w:rPr>
          <w:rFonts w:ascii="Times New Roman" w:hAnsi="Times New Roman"/>
          <w:b/>
          <w:sz w:val="28"/>
          <w:szCs w:val="28"/>
        </w:rPr>
        <w:t>.</w:t>
      </w:r>
    </w:p>
    <w:p w:rsidR="00F62D7F" w:rsidRPr="008A3495" w:rsidRDefault="00F62D7F" w:rsidP="00C01B07">
      <w:pPr>
        <w:spacing w:after="0" w:line="240" w:lineRule="auto"/>
        <w:ind w:firstLine="708"/>
        <w:jc w:val="both"/>
        <w:rPr>
          <w:rFonts w:ascii="Times New Roman" w:hAnsi="Times New Roman"/>
          <w:sz w:val="28"/>
          <w:szCs w:val="28"/>
        </w:rPr>
      </w:pPr>
      <w:bookmarkStart w:id="198" w:name="205"/>
      <w:bookmarkEnd w:id="198"/>
      <w:r w:rsidRPr="008A3495">
        <w:rPr>
          <w:rFonts w:ascii="Times New Roman" w:hAnsi="Times New Roman"/>
          <w:sz w:val="28"/>
          <w:szCs w:val="28"/>
        </w:rPr>
        <w:t>10.1. Підключення засобів відеофіксації, що знаходяться в чужому володінні, до Системи здійснюється після проведення технічної інтеграції засобів відеофіксації, що знаходяться в чужому володінні, із Системою.</w:t>
      </w:r>
    </w:p>
    <w:p w:rsidR="00F62D7F" w:rsidRPr="008A3495" w:rsidRDefault="00F62D7F" w:rsidP="00C01B07">
      <w:pPr>
        <w:spacing w:after="0" w:line="240" w:lineRule="auto"/>
        <w:ind w:firstLine="708"/>
        <w:jc w:val="both"/>
        <w:rPr>
          <w:rFonts w:ascii="Times New Roman" w:hAnsi="Times New Roman"/>
          <w:sz w:val="28"/>
          <w:szCs w:val="28"/>
        </w:rPr>
      </w:pPr>
      <w:bookmarkStart w:id="199" w:name="206"/>
      <w:bookmarkEnd w:id="199"/>
      <w:r w:rsidRPr="008A3495">
        <w:rPr>
          <w:rFonts w:ascii="Times New Roman" w:hAnsi="Times New Roman"/>
          <w:sz w:val="28"/>
          <w:szCs w:val="28"/>
        </w:rPr>
        <w:t>10.2. Проведення технічної інтеграції засобів відеофіксації, що знаходяться в чужому володінні, із Системою здійснюється на підставі письмових запитів розпорядника Системи або підприємств, установ, організацій, які є власниками таких засобів відеофіксації.</w:t>
      </w:r>
    </w:p>
    <w:p w:rsidR="00F62D7F" w:rsidRDefault="00F62D7F" w:rsidP="00C01B07">
      <w:pPr>
        <w:spacing w:after="0" w:line="240" w:lineRule="auto"/>
        <w:ind w:firstLine="708"/>
        <w:jc w:val="both"/>
        <w:rPr>
          <w:rFonts w:ascii="Times New Roman" w:hAnsi="Times New Roman"/>
          <w:sz w:val="28"/>
          <w:szCs w:val="28"/>
        </w:rPr>
      </w:pPr>
      <w:bookmarkStart w:id="200" w:name="207"/>
      <w:bookmarkEnd w:id="200"/>
      <w:r w:rsidRPr="008A3495">
        <w:rPr>
          <w:rFonts w:ascii="Times New Roman" w:hAnsi="Times New Roman"/>
          <w:sz w:val="28"/>
          <w:szCs w:val="28"/>
        </w:rPr>
        <w:t>10.3. У разі відповідної згоди підприємств, установ, організацій, які є власниками засобів відеофіксації, адміністратор Системи здійснює інтеграцію таких засобів відеофіксації із Системою.</w:t>
      </w:r>
    </w:p>
    <w:p w:rsidR="00F62D7F" w:rsidRPr="008A3495" w:rsidRDefault="00F62D7F" w:rsidP="00C01B07">
      <w:pPr>
        <w:spacing w:after="0" w:line="240" w:lineRule="auto"/>
        <w:ind w:firstLine="708"/>
        <w:jc w:val="both"/>
        <w:rPr>
          <w:rFonts w:ascii="Times New Roman" w:hAnsi="Times New Roman"/>
          <w:sz w:val="28"/>
          <w:szCs w:val="28"/>
        </w:rPr>
      </w:pPr>
    </w:p>
    <w:p w:rsidR="00F62D7F" w:rsidRPr="00C01B07" w:rsidRDefault="00F62D7F" w:rsidP="00C01B07">
      <w:pPr>
        <w:spacing w:after="0" w:line="240" w:lineRule="auto"/>
        <w:jc w:val="center"/>
        <w:rPr>
          <w:rFonts w:ascii="Times New Roman" w:hAnsi="Times New Roman"/>
          <w:b/>
          <w:sz w:val="28"/>
          <w:szCs w:val="28"/>
        </w:rPr>
      </w:pPr>
      <w:bookmarkStart w:id="201" w:name="208"/>
      <w:bookmarkEnd w:id="201"/>
      <w:r w:rsidRPr="00C01B07">
        <w:rPr>
          <w:rFonts w:ascii="Times New Roman" w:hAnsi="Times New Roman"/>
          <w:b/>
          <w:sz w:val="28"/>
          <w:szCs w:val="28"/>
        </w:rPr>
        <w:t>11. Відповідальність</w:t>
      </w:r>
      <w:r>
        <w:rPr>
          <w:rFonts w:ascii="Times New Roman" w:hAnsi="Times New Roman"/>
          <w:b/>
          <w:sz w:val="28"/>
          <w:szCs w:val="28"/>
        </w:rPr>
        <w:t>.</w:t>
      </w:r>
    </w:p>
    <w:p w:rsidR="00F62D7F" w:rsidRPr="008A3495" w:rsidRDefault="00F62D7F" w:rsidP="00C01B07">
      <w:pPr>
        <w:spacing w:after="0" w:line="240" w:lineRule="auto"/>
        <w:ind w:firstLine="708"/>
        <w:jc w:val="both"/>
        <w:rPr>
          <w:rFonts w:ascii="Times New Roman" w:hAnsi="Times New Roman"/>
          <w:sz w:val="28"/>
          <w:szCs w:val="28"/>
        </w:rPr>
      </w:pPr>
      <w:bookmarkStart w:id="202" w:name="209"/>
      <w:bookmarkEnd w:id="202"/>
      <w:r w:rsidRPr="008A3495">
        <w:rPr>
          <w:rFonts w:ascii="Times New Roman" w:hAnsi="Times New Roman"/>
          <w:sz w:val="28"/>
          <w:szCs w:val="28"/>
        </w:rPr>
        <w:t>11.1. За порушення вимог законодавства про інформацію, про захист персональних даних, цього Положення користувачі інформації в Системі несуть дисциплінарну, цивільно-правову, адміністративну або кримінальну відповідальність згідно із законами України.</w:t>
      </w:r>
    </w:p>
    <w:p w:rsidR="00F62D7F" w:rsidRPr="008A3495" w:rsidRDefault="00F62D7F" w:rsidP="00C01B07">
      <w:pPr>
        <w:spacing w:after="0" w:line="240" w:lineRule="auto"/>
        <w:ind w:firstLine="708"/>
        <w:jc w:val="both"/>
        <w:rPr>
          <w:rFonts w:ascii="Times New Roman" w:hAnsi="Times New Roman"/>
          <w:sz w:val="28"/>
          <w:szCs w:val="28"/>
        </w:rPr>
      </w:pPr>
      <w:bookmarkStart w:id="203" w:name="210"/>
      <w:bookmarkEnd w:id="203"/>
      <w:r w:rsidRPr="008A3495">
        <w:rPr>
          <w:rFonts w:ascii="Times New Roman" w:hAnsi="Times New Roman"/>
          <w:sz w:val="28"/>
          <w:szCs w:val="28"/>
        </w:rPr>
        <w:t>11.2. Фізичні та юридичні особи, підприємства, установи, організації, органи державної влади, органи місцевого самоврядування, які завдали майнову шкоду, відшкодовують збитки, завдані власнику Системи (розпоряднику Системи, адміністратору Системи) у зв'язку з такими діями, відповідно до законодавства.</w:t>
      </w:r>
    </w:p>
    <w:p w:rsidR="00F62D7F" w:rsidRPr="008A3495" w:rsidRDefault="00F62D7F" w:rsidP="00B17685">
      <w:pPr>
        <w:spacing w:line="240" w:lineRule="auto"/>
        <w:jc w:val="both"/>
        <w:rPr>
          <w:rFonts w:ascii="Times New Roman" w:hAnsi="Times New Roman"/>
          <w:sz w:val="28"/>
          <w:szCs w:val="28"/>
        </w:rPr>
      </w:pPr>
      <w:bookmarkStart w:id="204" w:name="211"/>
      <w:bookmarkEnd w:id="204"/>
      <w:r w:rsidRPr="008A3495">
        <w:rPr>
          <w:rFonts w:ascii="Times New Roman" w:hAnsi="Times New Roman"/>
          <w:sz w:val="28"/>
          <w:szCs w:val="28"/>
        </w:rPr>
        <w:t> </w:t>
      </w:r>
    </w:p>
    <w:p w:rsidR="00F62D7F" w:rsidRPr="002D56ED" w:rsidRDefault="00F62D7F" w:rsidP="002D56ED">
      <w:bookmarkStart w:id="205" w:name="212"/>
      <w:bookmarkEnd w:id="205"/>
    </w:p>
    <w:sectPr w:rsidR="00F62D7F" w:rsidRPr="002D56ED" w:rsidSect="00F534F7">
      <w:pgSz w:w="11906" w:h="16838"/>
      <w:pgMar w:top="180" w:right="850" w:bottom="36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32DC"/>
    <w:rsid w:val="00014023"/>
    <w:rsid w:val="000E7AC0"/>
    <w:rsid w:val="001809F6"/>
    <w:rsid w:val="001D2ADA"/>
    <w:rsid w:val="0022103C"/>
    <w:rsid w:val="00242625"/>
    <w:rsid w:val="002648BD"/>
    <w:rsid w:val="002D56ED"/>
    <w:rsid w:val="003C7A52"/>
    <w:rsid w:val="00430E17"/>
    <w:rsid w:val="0045369B"/>
    <w:rsid w:val="0045695C"/>
    <w:rsid w:val="005932DC"/>
    <w:rsid w:val="00605869"/>
    <w:rsid w:val="0067165F"/>
    <w:rsid w:val="007D4E39"/>
    <w:rsid w:val="008A3495"/>
    <w:rsid w:val="008F47DC"/>
    <w:rsid w:val="009729BD"/>
    <w:rsid w:val="00997391"/>
    <w:rsid w:val="009C5109"/>
    <w:rsid w:val="00A01F5B"/>
    <w:rsid w:val="00B17685"/>
    <w:rsid w:val="00B204D4"/>
    <w:rsid w:val="00B45498"/>
    <w:rsid w:val="00C01B07"/>
    <w:rsid w:val="00C50CD5"/>
    <w:rsid w:val="00D73473"/>
    <w:rsid w:val="00D77C13"/>
    <w:rsid w:val="00E65D10"/>
    <w:rsid w:val="00F10598"/>
    <w:rsid w:val="00F43526"/>
    <w:rsid w:val="00F534F7"/>
    <w:rsid w:val="00F62D7F"/>
    <w:rsid w:val="00F707E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07EC"/>
    <w:pPr>
      <w:spacing w:after="200" w:line="276" w:lineRule="auto"/>
    </w:pPr>
    <w:rPr>
      <w:lang w:val="uk-UA" w:eastAsia="en-US"/>
    </w:rPr>
  </w:style>
  <w:style w:type="paragraph" w:styleId="Heading2">
    <w:name w:val="heading 2"/>
    <w:basedOn w:val="Normal"/>
    <w:link w:val="Heading2Char"/>
    <w:uiPriority w:val="99"/>
    <w:qFormat/>
    <w:rsid w:val="002D56ED"/>
    <w:pPr>
      <w:spacing w:before="100" w:beforeAutospacing="1" w:after="100" w:afterAutospacing="1" w:line="240" w:lineRule="auto"/>
      <w:outlineLvl w:val="1"/>
    </w:pPr>
    <w:rPr>
      <w:rFonts w:ascii="Times New Roman" w:eastAsia="Times New Roman" w:hAnsi="Times New Roman"/>
      <w:b/>
      <w:bCs/>
      <w:sz w:val="36"/>
      <w:szCs w:val="36"/>
      <w:lang w:eastAsia="uk-UA"/>
    </w:rPr>
  </w:style>
  <w:style w:type="paragraph" w:styleId="Heading3">
    <w:name w:val="heading 3"/>
    <w:basedOn w:val="Normal"/>
    <w:link w:val="Heading3Char"/>
    <w:uiPriority w:val="99"/>
    <w:qFormat/>
    <w:rsid w:val="002D56ED"/>
    <w:pPr>
      <w:spacing w:before="100" w:beforeAutospacing="1" w:after="100" w:afterAutospacing="1" w:line="240" w:lineRule="auto"/>
      <w:outlineLvl w:val="2"/>
    </w:pPr>
    <w:rPr>
      <w:rFonts w:ascii="Times New Roman" w:eastAsia="Times New Roman" w:hAnsi="Times New Roman"/>
      <w:b/>
      <w:bCs/>
      <w:sz w:val="27"/>
      <w:szCs w:val="27"/>
      <w:lang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2D56ED"/>
    <w:rPr>
      <w:rFonts w:ascii="Times New Roman" w:hAnsi="Times New Roman" w:cs="Times New Roman"/>
      <w:b/>
      <w:bCs/>
      <w:sz w:val="36"/>
      <w:szCs w:val="36"/>
      <w:lang w:eastAsia="uk-UA"/>
    </w:rPr>
  </w:style>
  <w:style w:type="character" w:customStyle="1" w:styleId="Heading3Char">
    <w:name w:val="Heading 3 Char"/>
    <w:basedOn w:val="DefaultParagraphFont"/>
    <w:link w:val="Heading3"/>
    <w:uiPriority w:val="99"/>
    <w:locked/>
    <w:rsid w:val="002D56ED"/>
    <w:rPr>
      <w:rFonts w:ascii="Times New Roman" w:hAnsi="Times New Roman" w:cs="Times New Roman"/>
      <w:b/>
      <w:bCs/>
      <w:sz w:val="27"/>
      <w:szCs w:val="27"/>
      <w:lang w:eastAsia="uk-UA"/>
    </w:rPr>
  </w:style>
  <w:style w:type="paragraph" w:styleId="NormalWeb">
    <w:name w:val="Normal (Web)"/>
    <w:basedOn w:val="Normal"/>
    <w:uiPriority w:val="99"/>
    <w:rsid w:val="002D56ED"/>
    <w:pPr>
      <w:spacing w:before="100" w:beforeAutospacing="1" w:after="100" w:afterAutospacing="1" w:line="240" w:lineRule="auto"/>
    </w:pPr>
    <w:rPr>
      <w:rFonts w:ascii="Times New Roman" w:eastAsia="Times New Roman" w:hAnsi="Times New Roman"/>
      <w:sz w:val="24"/>
      <w:szCs w:val="24"/>
      <w:lang w:eastAsia="uk-UA"/>
    </w:rPr>
  </w:style>
  <w:style w:type="paragraph" w:styleId="BalloonText">
    <w:name w:val="Balloon Text"/>
    <w:basedOn w:val="Normal"/>
    <w:link w:val="BalloonTextChar"/>
    <w:uiPriority w:val="99"/>
    <w:semiHidden/>
    <w:rsid w:val="001809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809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13854137">
      <w:marLeft w:val="0"/>
      <w:marRight w:val="0"/>
      <w:marTop w:val="0"/>
      <w:marBottom w:val="0"/>
      <w:divBdr>
        <w:top w:val="none" w:sz="0" w:space="0" w:color="auto"/>
        <w:left w:val="none" w:sz="0" w:space="0" w:color="auto"/>
        <w:bottom w:val="none" w:sz="0" w:space="0" w:color="auto"/>
        <w:right w:val="none" w:sz="0" w:space="0" w:color="auto"/>
      </w:divBdr>
    </w:div>
    <w:div w:id="19138541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166</TotalTime>
  <Pages>11</Pages>
  <Words>4260</Words>
  <Characters>24282</Characters>
  <Application>Microsoft Office Outlook</Application>
  <DocSecurity>0</DocSecurity>
  <Lines>0</Lines>
  <Paragraphs>0</Paragraphs>
  <ScaleCrop>false</ScaleCrop>
  <Company>gypnor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Machine</dc:creator>
  <cp:keywords/>
  <dc:description/>
  <cp:lastModifiedBy>user3344</cp:lastModifiedBy>
  <cp:revision>26</cp:revision>
  <cp:lastPrinted>2019-04-08T08:37:00Z</cp:lastPrinted>
  <dcterms:created xsi:type="dcterms:W3CDTF">2019-03-28T11:24:00Z</dcterms:created>
  <dcterms:modified xsi:type="dcterms:W3CDTF">2019-04-08T08:41:00Z</dcterms:modified>
</cp:coreProperties>
</file>