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AD" w:rsidRPr="008445D1" w:rsidRDefault="004649AD" w:rsidP="002E4ADC">
      <w:pPr>
        <w:spacing w:after="0" w:line="240" w:lineRule="auto"/>
        <w:rPr>
          <w:rFonts w:ascii="Times New Roman" w:hAnsi="Times New Roman"/>
          <w:lang w:val="uk-UA"/>
        </w:rPr>
      </w:pPr>
      <w:r w:rsidRPr="008445D1">
        <w:rPr>
          <w:rFonts w:ascii="Times New Roman" w:hAnsi="Times New Roman"/>
          <w:lang w:val="uk-UA"/>
        </w:rPr>
        <w:t xml:space="preserve">                                                                         </w:t>
      </w:r>
      <w:r w:rsidRPr="008445D1">
        <w:rPr>
          <w:rFonts w:ascii="Times New Roman" w:hAnsi="Times New Roman"/>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7" o:title=""/>
          </v:shape>
          <o:OLEObject Type="Embed" ProgID="Word.Picture.8" ShapeID="_x0000_i1025" DrawAspect="Content" ObjectID="_1606566998" r:id="rId8"/>
        </w:object>
      </w:r>
      <w:r w:rsidRPr="008445D1">
        <w:rPr>
          <w:rFonts w:ascii="Times New Roman" w:hAnsi="Times New Roman"/>
          <w:lang w:val="uk-UA"/>
        </w:rPr>
        <w:t xml:space="preserve">                                                                                                                                 </w:t>
      </w:r>
    </w:p>
    <w:p w:rsidR="004649AD" w:rsidRPr="008445D1" w:rsidRDefault="004649AD" w:rsidP="002E4ADC">
      <w:pPr>
        <w:pStyle w:val="120"/>
        <w:keepNext/>
        <w:keepLines/>
        <w:shd w:val="clear" w:color="auto" w:fill="auto"/>
        <w:tabs>
          <w:tab w:val="left" w:pos="2745"/>
        </w:tabs>
        <w:spacing w:before="0" w:line="240" w:lineRule="auto"/>
        <w:rPr>
          <w:rFonts w:ascii="Times New Roman" w:hAnsi="Times New Roman"/>
        </w:rPr>
      </w:pPr>
      <w:r w:rsidRPr="008445D1">
        <w:rPr>
          <w:rStyle w:val="124pt"/>
          <w:rFonts w:ascii="Times New Roman" w:hAnsi="Times New Roman"/>
          <w:b/>
          <w:lang w:eastAsia="uk-UA"/>
        </w:rPr>
        <w:t>УКРАЇНА</w:t>
      </w:r>
    </w:p>
    <w:p w:rsidR="004649AD" w:rsidRPr="008445D1" w:rsidRDefault="004649AD" w:rsidP="002E4ADC">
      <w:pPr>
        <w:pStyle w:val="120"/>
        <w:keepNext/>
        <w:keepLines/>
        <w:shd w:val="clear" w:color="auto" w:fill="auto"/>
        <w:spacing w:before="0" w:line="240" w:lineRule="auto"/>
        <w:rPr>
          <w:rFonts w:ascii="Times New Roman" w:hAnsi="Times New Roman"/>
        </w:rPr>
      </w:pPr>
      <w:r w:rsidRPr="008445D1">
        <w:rPr>
          <w:rFonts w:ascii="Times New Roman" w:hAnsi="Times New Roman"/>
          <w:lang w:eastAsia="uk-UA"/>
        </w:rPr>
        <w:t>ТЯЧІВСЬКА МІСЬКА РАДА</w:t>
      </w:r>
    </w:p>
    <w:p w:rsidR="004649AD" w:rsidRPr="008445D1" w:rsidRDefault="004649AD" w:rsidP="002E4ADC">
      <w:pPr>
        <w:pStyle w:val="120"/>
        <w:keepNext/>
        <w:keepLines/>
        <w:shd w:val="clear" w:color="auto" w:fill="auto"/>
        <w:tabs>
          <w:tab w:val="left" w:pos="3060"/>
          <w:tab w:val="center" w:pos="4507"/>
        </w:tabs>
        <w:spacing w:before="0" w:line="240" w:lineRule="auto"/>
        <w:rPr>
          <w:rFonts w:ascii="Times New Roman" w:hAnsi="Times New Roman"/>
          <w:color w:val="000000"/>
          <w:lang w:val="uk-UA" w:eastAsia="uk-UA"/>
        </w:rPr>
      </w:pPr>
      <w:r w:rsidRPr="008445D1">
        <w:rPr>
          <w:rFonts w:ascii="Times New Roman" w:hAnsi="Times New Roman"/>
          <w:color w:val="000000"/>
          <w:lang w:val="uk-UA" w:eastAsia="uk-UA"/>
        </w:rPr>
        <w:t>Двадцять восьма сесія сьомого</w:t>
      </w:r>
      <w:r w:rsidRPr="008445D1">
        <w:rPr>
          <w:rFonts w:ascii="Times New Roman" w:hAnsi="Times New Roman"/>
          <w:color w:val="000000"/>
          <w:lang w:eastAsia="uk-UA"/>
        </w:rPr>
        <w:t xml:space="preserve"> скликання</w:t>
      </w:r>
    </w:p>
    <w:p w:rsidR="004649AD" w:rsidRPr="008445D1" w:rsidRDefault="004649AD" w:rsidP="002E4ADC">
      <w:pPr>
        <w:pStyle w:val="120"/>
        <w:keepNext/>
        <w:keepLines/>
        <w:shd w:val="clear" w:color="auto" w:fill="auto"/>
        <w:tabs>
          <w:tab w:val="left" w:pos="3060"/>
        </w:tabs>
        <w:spacing w:before="0" w:line="240" w:lineRule="auto"/>
        <w:rPr>
          <w:rStyle w:val="124pt"/>
          <w:rFonts w:ascii="Times New Roman" w:hAnsi="Times New Roman"/>
          <w:b/>
        </w:rPr>
      </w:pPr>
      <w:r w:rsidRPr="008445D1">
        <w:rPr>
          <w:rStyle w:val="124pt"/>
          <w:rFonts w:ascii="Times New Roman" w:hAnsi="Times New Roman"/>
          <w:b/>
          <w:lang w:eastAsia="uk-UA"/>
        </w:rPr>
        <w:t>РІШЕННЯ</w:t>
      </w:r>
    </w:p>
    <w:p w:rsidR="004649AD" w:rsidRPr="002E4ADC" w:rsidRDefault="004649AD" w:rsidP="002E4ADC">
      <w:pPr>
        <w:pStyle w:val="120"/>
        <w:keepNext/>
        <w:keepLines/>
        <w:shd w:val="clear" w:color="auto" w:fill="auto"/>
        <w:tabs>
          <w:tab w:val="left" w:pos="3060"/>
        </w:tabs>
        <w:spacing w:before="0" w:line="240" w:lineRule="auto"/>
        <w:rPr>
          <w:shd w:val="clear" w:color="auto" w:fill="auto"/>
        </w:rPr>
      </w:pPr>
    </w:p>
    <w:p w:rsidR="004649AD" w:rsidRPr="002E4ADC" w:rsidRDefault="004649AD" w:rsidP="002E4ADC">
      <w:pPr>
        <w:spacing w:after="0" w:line="240" w:lineRule="auto"/>
        <w:rPr>
          <w:rFonts w:ascii="Times New Roman" w:hAnsi="Times New Roman"/>
          <w:sz w:val="28"/>
          <w:szCs w:val="28"/>
          <w:lang w:val="uk-UA"/>
        </w:rPr>
      </w:pPr>
      <w:r w:rsidRPr="002E4ADC">
        <w:rPr>
          <w:rFonts w:ascii="Times New Roman" w:hAnsi="Times New Roman"/>
          <w:sz w:val="28"/>
          <w:szCs w:val="28"/>
        </w:rPr>
        <w:t xml:space="preserve">від </w:t>
      </w:r>
      <w:r w:rsidRPr="002E4ADC">
        <w:rPr>
          <w:rFonts w:ascii="Times New Roman" w:hAnsi="Times New Roman"/>
          <w:sz w:val="28"/>
          <w:szCs w:val="28"/>
          <w:lang w:val="uk-UA"/>
        </w:rPr>
        <w:t>18 грудня</w:t>
      </w:r>
      <w:r w:rsidRPr="002E4ADC">
        <w:rPr>
          <w:rFonts w:ascii="Times New Roman" w:hAnsi="Times New Roman"/>
          <w:sz w:val="28"/>
          <w:szCs w:val="28"/>
        </w:rPr>
        <w:t xml:space="preserve"> 201</w:t>
      </w:r>
      <w:r w:rsidRPr="002E4ADC">
        <w:rPr>
          <w:rFonts w:ascii="Times New Roman" w:hAnsi="Times New Roman"/>
          <w:sz w:val="28"/>
          <w:szCs w:val="28"/>
          <w:lang w:val="uk-UA"/>
        </w:rPr>
        <w:t>8</w:t>
      </w:r>
      <w:r w:rsidRPr="002E4ADC">
        <w:rPr>
          <w:rFonts w:ascii="Times New Roman" w:hAnsi="Times New Roman"/>
          <w:sz w:val="28"/>
          <w:szCs w:val="28"/>
        </w:rPr>
        <w:t xml:space="preserve"> року №</w:t>
      </w:r>
      <w:r w:rsidRPr="002E4ADC">
        <w:rPr>
          <w:rFonts w:ascii="Times New Roman" w:hAnsi="Times New Roman"/>
          <w:sz w:val="28"/>
          <w:szCs w:val="28"/>
          <w:lang w:val="uk-UA"/>
        </w:rPr>
        <w:t xml:space="preserve"> </w:t>
      </w:r>
      <w:r>
        <w:rPr>
          <w:rFonts w:ascii="Times New Roman" w:hAnsi="Times New Roman"/>
          <w:sz w:val="28"/>
          <w:szCs w:val="28"/>
          <w:lang w:val="uk-UA"/>
        </w:rPr>
        <w:t>3102</w:t>
      </w:r>
    </w:p>
    <w:p w:rsidR="004649AD" w:rsidRPr="002E4ADC" w:rsidRDefault="004649AD" w:rsidP="002E4ADC">
      <w:pPr>
        <w:spacing w:after="0" w:line="240" w:lineRule="auto"/>
        <w:rPr>
          <w:rFonts w:ascii="Times New Roman" w:hAnsi="Times New Roman"/>
          <w:sz w:val="28"/>
          <w:szCs w:val="28"/>
          <w:lang w:val="uk-UA"/>
        </w:rPr>
      </w:pPr>
      <w:r w:rsidRPr="002E4ADC">
        <w:rPr>
          <w:rFonts w:ascii="Times New Roman" w:hAnsi="Times New Roman"/>
          <w:sz w:val="28"/>
          <w:szCs w:val="28"/>
        </w:rPr>
        <w:t>м.</w:t>
      </w:r>
      <w:r w:rsidRPr="002E4ADC">
        <w:rPr>
          <w:rFonts w:ascii="Times New Roman" w:hAnsi="Times New Roman"/>
          <w:sz w:val="28"/>
          <w:szCs w:val="28"/>
          <w:lang w:val="uk-UA"/>
        </w:rPr>
        <w:t xml:space="preserve"> </w:t>
      </w:r>
      <w:r w:rsidRPr="002E4ADC">
        <w:rPr>
          <w:rFonts w:ascii="Times New Roman" w:hAnsi="Times New Roman"/>
          <w:sz w:val="28"/>
          <w:szCs w:val="28"/>
        </w:rPr>
        <w:t>Тячів</w:t>
      </w:r>
    </w:p>
    <w:p w:rsidR="004649AD" w:rsidRPr="002E4ADC" w:rsidRDefault="004649AD" w:rsidP="002E4ADC">
      <w:pPr>
        <w:spacing w:line="240" w:lineRule="auto"/>
        <w:rPr>
          <w:rFonts w:ascii="Times New Roman" w:hAnsi="Times New Roman"/>
          <w:sz w:val="16"/>
          <w:szCs w:val="16"/>
          <w:lang w:val="uk-UA"/>
        </w:rPr>
      </w:pPr>
    </w:p>
    <w:p w:rsidR="004649AD" w:rsidRPr="002E4ADC" w:rsidRDefault="004649AD" w:rsidP="002E4ADC">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Про</w:t>
      </w:r>
      <w:r>
        <w:rPr>
          <w:rFonts w:ascii="Times New Roman" w:hAnsi="Times New Roman"/>
          <w:b/>
          <w:sz w:val="28"/>
          <w:szCs w:val="28"/>
          <w:lang w:val="uk-UA"/>
        </w:rPr>
        <w:t xml:space="preserve"> </w:t>
      </w:r>
      <w:r w:rsidRPr="002E4ADC">
        <w:rPr>
          <w:rFonts w:ascii="Times New Roman" w:hAnsi="Times New Roman"/>
          <w:b/>
          <w:sz w:val="28"/>
          <w:szCs w:val="28"/>
          <w:lang w:val="uk-UA"/>
        </w:rPr>
        <w:t>внесення змін до відомостей про</w:t>
      </w:r>
      <w:r>
        <w:rPr>
          <w:rFonts w:ascii="Times New Roman" w:hAnsi="Times New Roman"/>
          <w:b/>
          <w:sz w:val="28"/>
          <w:szCs w:val="28"/>
          <w:lang w:val="uk-UA"/>
        </w:rPr>
        <w:t xml:space="preserve"> Лазівський </w:t>
      </w:r>
    </w:p>
    <w:p w:rsidR="004649AD" w:rsidRPr="002E4ADC" w:rsidRDefault="004649AD" w:rsidP="002E4ADC">
      <w:pPr>
        <w:spacing w:after="0" w:line="240" w:lineRule="auto"/>
        <w:rPr>
          <w:rFonts w:ascii="Times New Roman" w:hAnsi="Times New Roman"/>
          <w:b/>
          <w:sz w:val="28"/>
          <w:szCs w:val="28"/>
          <w:lang w:val="uk-UA"/>
        </w:rPr>
      </w:pPr>
      <w:r>
        <w:rPr>
          <w:rFonts w:ascii="Times New Roman" w:hAnsi="Times New Roman"/>
          <w:b/>
          <w:sz w:val="28"/>
          <w:szCs w:val="28"/>
          <w:lang w:val="uk-UA"/>
        </w:rPr>
        <w:t>з</w:t>
      </w:r>
      <w:r w:rsidRPr="00F51583">
        <w:rPr>
          <w:rFonts w:ascii="Times New Roman" w:hAnsi="Times New Roman"/>
          <w:b/>
          <w:sz w:val="28"/>
          <w:szCs w:val="28"/>
        </w:rPr>
        <w:t xml:space="preserve">аклад </w:t>
      </w:r>
      <w:r w:rsidRPr="002E4ADC">
        <w:rPr>
          <w:rFonts w:ascii="Times New Roman" w:hAnsi="Times New Roman"/>
          <w:b/>
          <w:sz w:val="28"/>
          <w:szCs w:val="28"/>
          <w:lang w:val="uk-UA"/>
        </w:rPr>
        <w:t>дошкільн</w:t>
      </w:r>
      <w:r>
        <w:rPr>
          <w:rFonts w:ascii="Times New Roman" w:hAnsi="Times New Roman"/>
          <w:b/>
          <w:sz w:val="28"/>
          <w:szCs w:val="28"/>
          <w:lang w:val="uk-UA"/>
        </w:rPr>
        <w:t xml:space="preserve">ої освіти ясла-садка </w:t>
      </w:r>
      <w:r w:rsidRPr="002E4ADC">
        <w:rPr>
          <w:rFonts w:ascii="Times New Roman" w:hAnsi="Times New Roman"/>
          <w:b/>
          <w:sz w:val="28"/>
          <w:szCs w:val="28"/>
          <w:lang w:val="uk-UA"/>
        </w:rPr>
        <w:t xml:space="preserve"> Тячівської</w:t>
      </w:r>
    </w:p>
    <w:p w:rsidR="004649AD" w:rsidRPr="002E4ADC" w:rsidRDefault="004649AD" w:rsidP="002E4ADC">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міської</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ради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Закарпатської </w:t>
      </w:r>
      <w:r>
        <w:rPr>
          <w:rFonts w:ascii="Times New Roman" w:hAnsi="Times New Roman"/>
          <w:b/>
          <w:sz w:val="28"/>
          <w:szCs w:val="28"/>
          <w:lang w:val="uk-UA"/>
        </w:rPr>
        <w:t xml:space="preserve">    області  </w:t>
      </w:r>
      <w:r w:rsidRPr="002E4ADC">
        <w:rPr>
          <w:rFonts w:ascii="Times New Roman" w:hAnsi="Times New Roman"/>
          <w:b/>
          <w:sz w:val="28"/>
          <w:szCs w:val="28"/>
          <w:lang w:val="uk-UA"/>
        </w:rPr>
        <w:t xml:space="preserve"> та </w:t>
      </w:r>
    </w:p>
    <w:p w:rsidR="004649AD" w:rsidRPr="002E4ADC" w:rsidRDefault="004649AD" w:rsidP="002E4ADC">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 xml:space="preserve">затвердження </w:t>
      </w:r>
      <w:r>
        <w:rPr>
          <w:rFonts w:ascii="Times New Roman" w:hAnsi="Times New Roman"/>
          <w:b/>
          <w:sz w:val="28"/>
          <w:szCs w:val="28"/>
          <w:lang w:val="uk-UA"/>
        </w:rPr>
        <w:t>його</w:t>
      </w:r>
      <w:r w:rsidRPr="002E4ADC">
        <w:rPr>
          <w:rFonts w:ascii="Times New Roman" w:hAnsi="Times New Roman"/>
          <w:b/>
          <w:sz w:val="28"/>
          <w:szCs w:val="28"/>
          <w:lang w:val="uk-UA"/>
        </w:rPr>
        <w:t xml:space="preserve"> </w:t>
      </w:r>
      <w:r>
        <w:rPr>
          <w:rFonts w:ascii="Times New Roman" w:hAnsi="Times New Roman"/>
          <w:b/>
          <w:sz w:val="28"/>
          <w:szCs w:val="28"/>
          <w:lang w:val="uk-UA"/>
        </w:rPr>
        <w:t>С</w:t>
      </w:r>
      <w:r w:rsidRPr="002E4ADC">
        <w:rPr>
          <w:rFonts w:ascii="Times New Roman" w:hAnsi="Times New Roman"/>
          <w:b/>
          <w:sz w:val="28"/>
          <w:szCs w:val="28"/>
          <w:lang w:val="uk-UA"/>
        </w:rPr>
        <w:t>татут</w:t>
      </w:r>
      <w:r>
        <w:rPr>
          <w:rFonts w:ascii="Times New Roman" w:hAnsi="Times New Roman"/>
          <w:b/>
          <w:sz w:val="28"/>
          <w:szCs w:val="28"/>
          <w:lang w:val="uk-UA"/>
        </w:rPr>
        <w:t>у</w:t>
      </w:r>
      <w:r w:rsidRPr="002E4ADC">
        <w:rPr>
          <w:rFonts w:ascii="Times New Roman" w:hAnsi="Times New Roman"/>
          <w:b/>
          <w:sz w:val="28"/>
          <w:szCs w:val="28"/>
          <w:lang w:val="uk-UA"/>
        </w:rPr>
        <w:t xml:space="preserve"> у новій редакції.</w:t>
      </w:r>
    </w:p>
    <w:p w:rsidR="004649AD" w:rsidRPr="002E4ADC" w:rsidRDefault="004649AD" w:rsidP="002E4ADC">
      <w:pPr>
        <w:spacing w:line="240" w:lineRule="auto"/>
        <w:rPr>
          <w:rFonts w:ascii="Times New Roman" w:hAnsi="Times New Roman"/>
          <w:sz w:val="28"/>
          <w:szCs w:val="28"/>
          <w:lang w:val="uk-UA"/>
        </w:rPr>
      </w:pPr>
    </w:p>
    <w:p w:rsidR="004649AD" w:rsidRPr="002E4ADC" w:rsidRDefault="004649AD" w:rsidP="002E4ADC">
      <w:pPr>
        <w:spacing w:line="240" w:lineRule="auto"/>
        <w:ind w:firstLine="708"/>
        <w:jc w:val="both"/>
        <w:rPr>
          <w:rFonts w:ascii="Times New Roman" w:hAnsi="Times New Roman"/>
          <w:color w:val="000000"/>
          <w:sz w:val="28"/>
          <w:szCs w:val="28"/>
          <w:lang w:val="uk-UA"/>
        </w:rPr>
      </w:pPr>
      <w:r w:rsidRPr="002E4ADC">
        <w:rPr>
          <w:rFonts w:ascii="Times New Roman" w:hAnsi="Times New Roman"/>
          <w:color w:val="000000"/>
          <w:sz w:val="28"/>
          <w:szCs w:val="28"/>
          <w:lang w:val="uk-UA"/>
        </w:rPr>
        <w:t>Відповідно до законів України «Про місцеве самоврядування в Україні»,</w:t>
      </w:r>
      <w:r w:rsidRPr="002E4ADC">
        <w:rPr>
          <w:rStyle w:val="7"/>
          <w:rFonts w:ascii="Times New Roman" w:hAnsi="Times New Roman"/>
          <w:color w:val="000000"/>
          <w:sz w:val="28"/>
          <w:szCs w:val="28"/>
          <w:lang w:val="uk-UA"/>
        </w:rPr>
        <w:t xml:space="preserve"> </w:t>
      </w:r>
      <w:r w:rsidRPr="002E4ADC">
        <w:rPr>
          <w:rFonts w:ascii="Times New Roman" w:hAnsi="Times New Roman"/>
          <w:color w:val="000000"/>
          <w:sz w:val="28"/>
          <w:szCs w:val="28"/>
          <w:shd w:val="clear" w:color="auto" w:fill="FFFFFF"/>
          <w:lang w:val="uk-UA"/>
        </w:rPr>
        <w:t>«Про дошкільну освіту», Положення про дошкільний навчальний заклад, затвердженого постановою Кабінету Міністрів Украї</w:t>
      </w:r>
      <w:r>
        <w:rPr>
          <w:rFonts w:ascii="Times New Roman" w:hAnsi="Times New Roman"/>
          <w:color w:val="000000"/>
          <w:sz w:val="28"/>
          <w:szCs w:val="28"/>
          <w:shd w:val="clear" w:color="auto" w:fill="FFFFFF"/>
          <w:lang w:val="uk-UA"/>
        </w:rPr>
        <w:t>ни від 12 березня 2003 р. № 305</w:t>
      </w:r>
      <w:r w:rsidRPr="002E4ADC">
        <w:rPr>
          <w:rFonts w:ascii="Times New Roman" w:hAnsi="Times New Roman"/>
          <w:color w:val="000000"/>
          <w:sz w:val="28"/>
          <w:szCs w:val="28"/>
          <w:shd w:val="clear" w:color="auto" w:fill="FFFFFF"/>
          <w:lang w:val="uk-UA"/>
        </w:rPr>
        <w:t xml:space="preserve"> </w:t>
      </w:r>
      <w:r w:rsidRPr="002E4ADC">
        <w:rPr>
          <w:rFonts w:ascii="Times New Roman" w:hAnsi="Times New Roman"/>
          <w:color w:val="000000"/>
          <w:sz w:val="28"/>
          <w:szCs w:val="28"/>
          <w:shd w:val="clear" w:color="auto" w:fill="FFFFFF"/>
        </w:rPr>
        <w:t> </w:t>
      </w:r>
      <w:r w:rsidRPr="002E4ADC">
        <w:rPr>
          <w:rFonts w:ascii="Times New Roman" w:hAnsi="Times New Roman"/>
          <w:color w:val="000000"/>
          <w:sz w:val="28"/>
          <w:szCs w:val="28"/>
          <w:shd w:val="clear" w:color="auto" w:fill="FFFFFF"/>
          <w:lang w:val="uk-UA"/>
        </w:rPr>
        <w:t xml:space="preserve">двадцять восьма </w:t>
      </w:r>
      <w:r w:rsidRPr="002E4ADC">
        <w:rPr>
          <w:rFonts w:ascii="Times New Roman" w:hAnsi="Times New Roman"/>
          <w:color w:val="000000"/>
          <w:sz w:val="28"/>
          <w:szCs w:val="28"/>
          <w:lang w:val="uk-UA"/>
        </w:rPr>
        <w:t xml:space="preserve">сесія сьомого скликання Тячівської міської ради Закарпатської області </w:t>
      </w:r>
    </w:p>
    <w:p w:rsidR="004649AD" w:rsidRPr="002E4ADC" w:rsidRDefault="004649AD" w:rsidP="002E4ADC">
      <w:pPr>
        <w:spacing w:line="240" w:lineRule="auto"/>
        <w:jc w:val="center"/>
        <w:rPr>
          <w:rFonts w:ascii="Times New Roman" w:hAnsi="Times New Roman"/>
          <w:b/>
          <w:sz w:val="28"/>
          <w:szCs w:val="28"/>
          <w:lang w:val="uk-UA"/>
        </w:rPr>
      </w:pPr>
      <w:r w:rsidRPr="002E4ADC">
        <w:rPr>
          <w:rFonts w:ascii="Times New Roman" w:hAnsi="Times New Roman"/>
          <w:b/>
          <w:sz w:val="28"/>
          <w:szCs w:val="28"/>
          <w:lang w:val="uk-UA"/>
        </w:rPr>
        <w:t>в и р і ш и л а :</w:t>
      </w:r>
    </w:p>
    <w:p w:rsidR="004649AD" w:rsidRPr="002E4ADC" w:rsidRDefault="004649AD" w:rsidP="00F51583">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1. Внести зміни до відомостей</w:t>
      </w:r>
      <w:r w:rsidRPr="002E4ADC">
        <w:rPr>
          <w:rFonts w:ascii="Times New Roman" w:hAnsi="Times New Roman"/>
          <w:b/>
          <w:sz w:val="28"/>
          <w:szCs w:val="28"/>
          <w:lang w:val="uk-UA"/>
        </w:rPr>
        <w:t xml:space="preserve"> </w:t>
      </w:r>
      <w:r w:rsidRPr="002E4ADC">
        <w:rPr>
          <w:rFonts w:ascii="Times New Roman" w:hAnsi="Times New Roman"/>
          <w:sz w:val="28"/>
          <w:szCs w:val="28"/>
          <w:lang w:val="uk-UA"/>
        </w:rPr>
        <w:t>про</w:t>
      </w:r>
      <w:r>
        <w:rPr>
          <w:rFonts w:ascii="Times New Roman" w:hAnsi="Times New Roman"/>
          <w:sz w:val="28"/>
          <w:szCs w:val="28"/>
          <w:lang w:val="uk-UA"/>
        </w:rPr>
        <w:t xml:space="preserve"> </w:t>
      </w:r>
      <w:r w:rsidRPr="00F51583">
        <w:rPr>
          <w:rFonts w:ascii="Times New Roman" w:hAnsi="Times New Roman"/>
          <w:sz w:val="28"/>
          <w:szCs w:val="28"/>
          <w:lang w:val="uk-UA"/>
        </w:rPr>
        <w:t xml:space="preserve">Лазівський заклад дошкільної </w:t>
      </w:r>
      <w:r>
        <w:rPr>
          <w:rFonts w:ascii="Times New Roman" w:hAnsi="Times New Roman"/>
          <w:sz w:val="28"/>
          <w:szCs w:val="28"/>
          <w:lang w:val="uk-UA"/>
        </w:rPr>
        <w:t>о</w:t>
      </w:r>
      <w:r w:rsidRPr="00F51583">
        <w:rPr>
          <w:rFonts w:ascii="Times New Roman" w:hAnsi="Times New Roman"/>
          <w:sz w:val="28"/>
          <w:szCs w:val="28"/>
          <w:lang w:val="uk-UA"/>
        </w:rPr>
        <w:t>світи ясла-садка Тячівської міської ради</w:t>
      </w:r>
      <w:r w:rsidRPr="002E4ADC">
        <w:rPr>
          <w:rFonts w:ascii="Times New Roman" w:hAnsi="Times New Roman"/>
          <w:sz w:val="28"/>
          <w:szCs w:val="28"/>
          <w:lang w:val="uk-UA"/>
        </w:rPr>
        <w:t xml:space="preserve"> Закарпатської області, </w:t>
      </w:r>
      <w:r w:rsidRPr="002E4ADC">
        <w:rPr>
          <w:rFonts w:ascii="Times New Roman" w:hAnsi="Times New Roman"/>
          <w:bCs/>
          <w:sz w:val="28"/>
          <w:szCs w:val="28"/>
          <w:lang w:val="uk-UA"/>
        </w:rPr>
        <w:t xml:space="preserve">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та затвердити його Статут у новій редакції.</w:t>
      </w:r>
    </w:p>
    <w:p w:rsidR="004649AD" w:rsidRPr="002E4ADC" w:rsidRDefault="004649AD" w:rsidP="002E4ADC">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2. </w:t>
      </w:r>
      <w:r>
        <w:rPr>
          <w:rFonts w:ascii="Times New Roman" w:hAnsi="Times New Roman"/>
          <w:sz w:val="28"/>
          <w:szCs w:val="28"/>
          <w:lang w:val="uk-UA"/>
        </w:rPr>
        <w:t xml:space="preserve">Директору </w:t>
      </w:r>
      <w:r w:rsidRPr="002E4ADC">
        <w:rPr>
          <w:rFonts w:ascii="Times New Roman" w:hAnsi="Times New Roman"/>
          <w:sz w:val="28"/>
          <w:szCs w:val="28"/>
          <w:lang w:val="uk-UA"/>
        </w:rPr>
        <w:t>заклад</w:t>
      </w:r>
      <w:r>
        <w:rPr>
          <w:rFonts w:ascii="Times New Roman" w:hAnsi="Times New Roman"/>
          <w:sz w:val="28"/>
          <w:szCs w:val="28"/>
          <w:lang w:val="uk-UA"/>
        </w:rPr>
        <w:t>у</w:t>
      </w:r>
      <w:r w:rsidRPr="002E4ADC">
        <w:rPr>
          <w:rFonts w:ascii="Times New Roman" w:hAnsi="Times New Roman"/>
          <w:sz w:val="28"/>
          <w:szCs w:val="28"/>
          <w:lang w:val="uk-UA"/>
        </w:rPr>
        <w:t xml:space="preserve"> провести </w:t>
      </w:r>
      <w:r w:rsidRPr="002E4ADC">
        <w:rPr>
          <w:rFonts w:ascii="Times New Roman" w:hAnsi="Times New Roman"/>
          <w:bCs/>
          <w:sz w:val="28"/>
          <w:szCs w:val="28"/>
          <w:lang w:val="uk-UA"/>
        </w:rPr>
        <w:t xml:space="preserve">державну реєстрацію змін до відомостей про </w:t>
      </w:r>
      <w:r w:rsidRPr="002E4ADC">
        <w:rPr>
          <w:rFonts w:ascii="Times New Roman" w:hAnsi="Times New Roman"/>
          <w:sz w:val="28"/>
          <w:szCs w:val="28"/>
          <w:lang w:val="uk-UA"/>
        </w:rPr>
        <w:t>заклад</w:t>
      </w:r>
      <w:r>
        <w:rPr>
          <w:rFonts w:ascii="Times New Roman" w:hAnsi="Times New Roman"/>
          <w:sz w:val="28"/>
          <w:szCs w:val="28"/>
          <w:lang w:val="uk-UA"/>
        </w:rPr>
        <w:t xml:space="preserve"> освіти</w:t>
      </w:r>
      <w:r w:rsidRPr="002E4ADC">
        <w:rPr>
          <w:rFonts w:ascii="Times New Roman" w:hAnsi="Times New Roman"/>
          <w:sz w:val="28"/>
          <w:szCs w:val="28"/>
          <w:lang w:val="uk-UA"/>
        </w:rPr>
        <w:t>,</w:t>
      </w:r>
      <w:r w:rsidRPr="002E4ADC">
        <w:rPr>
          <w:rFonts w:ascii="Times New Roman" w:hAnsi="Times New Roman"/>
          <w:bCs/>
          <w:sz w:val="28"/>
          <w:szCs w:val="28"/>
          <w:lang w:val="uk-UA"/>
        </w:rPr>
        <w:t xml:space="preserve"> 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у реєстраційній службі Тячівського районного управління юстиції у встановленому законодавством порядку.</w:t>
      </w:r>
    </w:p>
    <w:p w:rsidR="004649AD" w:rsidRPr="002E4ADC" w:rsidRDefault="004649AD" w:rsidP="002E4ADC">
      <w:pPr>
        <w:spacing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3. Контроль за виконанням рішення покласти на депутатські комісії з питань прав людини, законності, депутатської діяльності і етики (голова комісії Петер Е.Б.) та з питань освіти, культури, молоді, фізкультури і спорту, охорони здоров’я та соціального захисту населення (голова комісії Джурджа В.В.).</w:t>
      </w:r>
    </w:p>
    <w:p w:rsidR="004649AD" w:rsidRPr="002E4ADC" w:rsidRDefault="004649AD" w:rsidP="002E4ADC">
      <w:pPr>
        <w:spacing w:line="240" w:lineRule="auto"/>
        <w:jc w:val="both"/>
        <w:rPr>
          <w:rFonts w:ascii="Times New Roman" w:hAnsi="Times New Roman"/>
          <w:sz w:val="28"/>
          <w:szCs w:val="28"/>
          <w:lang w:val="uk-UA"/>
        </w:rPr>
      </w:pPr>
    </w:p>
    <w:p w:rsidR="004649AD" w:rsidRPr="002E4ADC" w:rsidRDefault="004649AD" w:rsidP="002E4ADC">
      <w:pPr>
        <w:spacing w:line="240" w:lineRule="auto"/>
        <w:jc w:val="both"/>
        <w:rPr>
          <w:rFonts w:ascii="Times New Roman" w:hAnsi="Times New Roman"/>
          <w:sz w:val="28"/>
          <w:szCs w:val="28"/>
          <w:lang w:val="uk-UA"/>
        </w:rPr>
      </w:pPr>
    </w:p>
    <w:p w:rsidR="004649AD" w:rsidRPr="002E4ADC" w:rsidRDefault="004649AD" w:rsidP="002E4ADC">
      <w:pPr>
        <w:tabs>
          <w:tab w:val="left" w:pos="720"/>
        </w:tabs>
        <w:spacing w:line="240" w:lineRule="auto"/>
        <w:rPr>
          <w:rFonts w:ascii="Times New Roman" w:hAnsi="Times New Roman"/>
          <w:sz w:val="28"/>
          <w:szCs w:val="28"/>
          <w:lang w:val="uk-UA"/>
        </w:rPr>
      </w:pPr>
      <w:r w:rsidRPr="002E4ADC">
        <w:rPr>
          <w:rFonts w:ascii="Times New Roman" w:hAnsi="Times New Roman"/>
          <w:sz w:val="28"/>
          <w:szCs w:val="28"/>
          <w:lang w:val="uk-UA"/>
        </w:rPr>
        <w:t xml:space="preserve"> </w:t>
      </w:r>
      <w:r w:rsidRPr="002E4ADC">
        <w:rPr>
          <w:rFonts w:ascii="Times New Roman" w:hAnsi="Times New Roman"/>
          <w:sz w:val="28"/>
          <w:szCs w:val="28"/>
        </w:rPr>
        <w:t xml:space="preserve">Міський голова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І.І.Ковач</w:t>
      </w:r>
    </w:p>
    <w:p w:rsidR="004649AD" w:rsidRDefault="004649AD" w:rsidP="006F6B13">
      <w:pPr>
        <w:pStyle w:val="NoSpacing"/>
        <w:ind w:left="5670"/>
        <w:rPr>
          <w:rFonts w:ascii="Times New Roman" w:hAnsi="Times New Roman"/>
          <w:b/>
          <w:sz w:val="20"/>
          <w:szCs w:val="20"/>
          <w:lang w:val="uk-UA" w:eastAsia="ru-RU"/>
        </w:rPr>
      </w:pPr>
    </w:p>
    <w:p w:rsidR="004649AD" w:rsidRDefault="004649AD" w:rsidP="006F6B13">
      <w:pPr>
        <w:pStyle w:val="NoSpacing"/>
        <w:ind w:left="5670"/>
        <w:rPr>
          <w:rFonts w:ascii="Times New Roman" w:hAnsi="Times New Roman"/>
          <w:b/>
          <w:sz w:val="20"/>
          <w:szCs w:val="20"/>
          <w:lang w:val="uk-UA" w:eastAsia="ru-RU"/>
        </w:rPr>
      </w:pPr>
    </w:p>
    <w:p w:rsidR="004649AD" w:rsidRDefault="004649AD" w:rsidP="006F6B13">
      <w:pPr>
        <w:pStyle w:val="NoSpacing"/>
        <w:ind w:left="5670"/>
        <w:rPr>
          <w:rFonts w:ascii="Times New Roman" w:hAnsi="Times New Roman"/>
          <w:b/>
          <w:sz w:val="20"/>
          <w:szCs w:val="20"/>
          <w:lang w:val="uk-UA" w:eastAsia="ru-RU"/>
        </w:rPr>
      </w:pPr>
    </w:p>
    <w:p w:rsidR="004649AD" w:rsidRDefault="004649AD" w:rsidP="006F6B13">
      <w:pPr>
        <w:pStyle w:val="NoSpacing"/>
        <w:ind w:left="5670"/>
        <w:rPr>
          <w:rFonts w:ascii="Times New Roman" w:hAnsi="Times New Roman"/>
          <w:b/>
          <w:sz w:val="20"/>
          <w:szCs w:val="20"/>
          <w:lang w:val="uk-UA" w:eastAsia="ru-RU"/>
        </w:rPr>
      </w:pPr>
    </w:p>
    <w:p w:rsidR="004649AD" w:rsidRDefault="004649AD" w:rsidP="006F6B13">
      <w:pPr>
        <w:pStyle w:val="NoSpacing"/>
        <w:ind w:left="5670"/>
        <w:rPr>
          <w:rFonts w:ascii="Times New Roman" w:hAnsi="Times New Roman"/>
          <w:b/>
          <w:sz w:val="20"/>
          <w:szCs w:val="20"/>
          <w:lang w:val="uk-UA" w:eastAsia="ru-RU"/>
        </w:rPr>
      </w:pPr>
    </w:p>
    <w:p w:rsidR="004649AD" w:rsidRDefault="004649AD" w:rsidP="006F6B13">
      <w:pPr>
        <w:pStyle w:val="NoSpacing"/>
        <w:ind w:left="5670"/>
        <w:rPr>
          <w:rFonts w:ascii="Times New Roman" w:hAnsi="Times New Roman"/>
          <w:b/>
          <w:sz w:val="20"/>
          <w:szCs w:val="20"/>
          <w:lang w:val="uk-UA" w:eastAsia="ru-RU"/>
        </w:rPr>
      </w:pPr>
    </w:p>
    <w:p w:rsidR="004649AD" w:rsidRPr="006F6B13" w:rsidRDefault="004649AD" w:rsidP="00182FBF">
      <w:pPr>
        <w:pStyle w:val="NoSpacing"/>
        <w:ind w:left="5670" w:right="-215"/>
        <w:rPr>
          <w:rFonts w:ascii="Times New Roman" w:hAnsi="Times New Roman"/>
          <w:b/>
          <w:sz w:val="24"/>
          <w:szCs w:val="24"/>
          <w:lang w:val="uk-UA" w:eastAsia="ru-RU"/>
        </w:rPr>
      </w:pPr>
      <w:r w:rsidRPr="00384E4E">
        <w:rPr>
          <w:rFonts w:ascii="Times New Roman" w:hAnsi="Times New Roman"/>
          <w:b/>
          <w:sz w:val="20"/>
          <w:szCs w:val="20"/>
          <w:lang w:val="uk-UA" w:eastAsia="ru-RU"/>
        </w:rPr>
        <w:t xml:space="preserve">     </w:t>
      </w:r>
      <w:r w:rsidRPr="006F6B13">
        <w:rPr>
          <w:rFonts w:ascii="Times New Roman" w:hAnsi="Times New Roman"/>
          <w:b/>
          <w:sz w:val="24"/>
          <w:szCs w:val="24"/>
          <w:lang w:val="uk-UA" w:eastAsia="ru-RU"/>
        </w:rPr>
        <w:t>«ЗАТВЕРДЖЕНО»</w:t>
      </w:r>
    </w:p>
    <w:p w:rsidR="004649AD" w:rsidRPr="006F6B13" w:rsidRDefault="004649AD" w:rsidP="00182FBF">
      <w:pPr>
        <w:pStyle w:val="NoSpacing"/>
        <w:tabs>
          <w:tab w:val="left" w:pos="6096"/>
          <w:tab w:val="left" w:pos="6379"/>
        </w:tabs>
        <w:ind w:left="5670" w:right="-215"/>
        <w:rPr>
          <w:rFonts w:ascii="Times New Roman" w:hAnsi="Times New Roman"/>
          <w:sz w:val="24"/>
          <w:szCs w:val="24"/>
          <w:lang w:val="uk-UA" w:eastAsia="ru-RU"/>
        </w:rPr>
      </w:pPr>
      <w:r>
        <w:rPr>
          <w:rFonts w:ascii="Times New Roman" w:hAnsi="Times New Roman"/>
          <w:sz w:val="24"/>
          <w:szCs w:val="24"/>
          <w:lang w:val="uk-UA" w:eastAsia="ru-RU"/>
        </w:rPr>
        <w:t xml:space="preserve">Рішенням </w:t>
      </w:r>
      <w:r>
        <w:rPr>
          <w:rFonts w:ascii="Times New Roman" w:hAnsi="Times New Roman"/>
          <w:sz w:val="24"/>
          <w:szCs w:val="24"/>
          <w:lang w:val="en-JM" w:eastAsia="ru-RU"/>
        </w:rPr>
        <w:t>XVIII</w:t>
      </w:r>
      <w:r>
        <w:rPr>
          <w:rFonts w:ascii="Times New Roman" w:hAnsi="Times New Roman"/>
          <w:sz w:val="24"/>
          <w:szCs w:val="24"/>
          <w:lang w:val="uk-UA" w:eastAsia="ru-RU"/>
        </w:rPr>
        <w:t xml:space="preserve">сесії </w:t>
      </w:r>
      <w:r>
        <w:rPr>
          <w:rFonts w:ascii="Times New Roman" w:hAnsi="Times New Roman"/>
          <w:sz w:val="24"/>
          <w:szCs w:val="24"/>
          <w:lang w:val="en-JM" w:eastAsia="ru-RU"/>
        </w:rPr>
        <w:t>VII</w:t>
      </w:r>
      <w:r w:rsidRPr="00182FBF">
        <w:rPr>
          <w:rFonts w:ascii="Times New Roman" w:hAnsi="Times New Roman"/>
          <w:sz w:val="24"/>
          <w:szCs w:val="24"/>
          <w:lang w:val="uk-UA" w:eastAsia="ru-RU"/>
        </w:rPr>
        <w:t xml:space="preserve"> </w:t>
      </w:r>
      <w:r w:rsidRPr="006F6B13">
        <w:rPr>
          <w:rFonts w:ascii="Times New Roman" w:hAnsi="Times New Roman"/>
          <w:sz w:val="24"/>
          <w:szCs w:val="24"/>
          <w:lang w:val="uk-UA" w:eastAsia="ru-RU"/>
        </w:rPr>
        <w:t>скликання</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Тячівської міської ради</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Закарпатської області</w:t>
      </w:r>
    </w:p>
    <w:p w:rsidR="004649AD" w:rsidRPr="006F6B13" w:rsidRDefault="004649AD" w:rsidP="00182FBF">
      <w:pPr>
        <w:pStyle w:val="NoSpacing"/>
        <w:ind w:left="5670" w:right="-215"/>
        <w:rPr>
          <w:rFonts w:ascii="Times New Roman" w:hAnsi="Times New Roman"/>
          <w:sz w:val="24"/>
          <w:szCs w:val="24"/>
          <w:lang w:val="uk-UA" w:eastAsia="ru-RU"/>
        </w:rPr>
      </w:pPr>
      <w:r>
        <w:rPr>
          <w:rFonts w:ascii="Times New Roman" w:hAnsi="Times New Roman"/>
          <w:sz w:val="24"/>
          <w:szCs w:val="24"/>
          <w:lang w:val="uk-UA" w:eastAsia="ru-RU"/>
        </w:rPr>
        <w:t>№ 3102</w:t>
      </w:r>
      <w:r w:rsidRPr="006F6B13">
        <w:rPr>
          <w:rFonts w:ascii="Times New Roman" w:hAnsi="Times New Roman"/>
          <w:sz w:val="24"/>
          <w:szCs w:val="24"/>
          <w:lang w:val="uk-UA" w:eastAsia="ru-RU"/>
        </w:rPr>
        <w:t xml:space="preserve"> від </w:t>
      </w:r>
      <w:r>
        <w:rPr>
          <w:rFonts w:ascii="Times New Roman" w:hAnsi="Times New Roman"/>
          <w:sz w:val="24"/>
          <w:szCs w:val="24"/>
          <w:lang w:val="uk-UA" w:eastAsia="ru-RU"/>
        </w:rPr>
        <w:t xml:space="preserve">18 грудня 2018 </w:t>
      </w:r>
      <w:r w:rsidRPr="006F6B13">
        <w:rPr>
          <w:rFonts w:ascii="Times New Roman" w:hAnsi="Times New Roman"/>
          <w:sz w:val="24"/>
          <w:szCs w:val="24"/>
          <w:lang w:val="uk-UA" w:eastAsia="ru-RU"/>
        </w:rPr>
        <w:t>року</w:t>
      </w:r>
    </w:p>
    <w:p w:rsidR="004649AD" w:rsidRPr="006F6B13" w:rsidRDefault="004649AD" w:rsidP="00182FBF">
      <w:pPr>
        <w:pStyle w:val="NoSpacing"/>
        <w:ind w:left="5670" w:right="-215"/>
        <w:rPr>
          <w:rFonts w:ascii="Times New Roman" w:hAnsi="Times New Roman"/>
          <w:sz w:val="24"/>
          <w:szCs w:val="24"/>
          <w:lang w:val="uk-UA" w:eastAsia="ru-RU"/>
        </w:rPr>
      </w:pP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Тячівський міський голова</w:t>
      </w:r>
    </w:p>
    <w:p w:rsidR="004649AD" w:rsidRPr="006F6B13" w:rsidRDefault="004649AD" w:rsidP="00182FBF">
      <w:pPr>
        <w:pStyle w:val="NoSpacing"/>
        <w:ind w:left="5670" w:right="-215"/>
        <w:rPr>
          <w:rFonts w:ascii="Times New Roman" w:hAnsi="Times New Roman"/>
          <w:sz w:val="24"/>
          <w:szCs w:val="24"/>
          <w:lang w:val="uk-UA" w:eastAsia="ru-RU"/>
        </w:rPr>
      </w:pP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________________   І. І. Ковач</w:t>
      </w:r>
    </w:p>
    <w:p w:rsidR="004649AD" w:rsidRPr="006F6B13" w:rsidRDefault="004649AD" w:rsidP="00182FBF">
      <w:pPr>
        <w:pStyle w:val="NoSpacing"/>
        <w:ind w:left="5670" w:right="-215"/>
        <w:rPr>
          <w:rFonts w:ascii="Times New Roman" w:hAnsi="Times New Roman"/>
          <w:sz w:val="24"/>
          <w:szCs w:val="24"/>
          <w:lang w:val="uk-UA" w:eastAsia="ru-RU"/>
        </w:rPr>
      </w:pPr>
    </w:p>
    <w:p w:rsidR="004649AD" w:rsidRPr="006F6B13" w:rsidRDefault="004649AD" w:rsidP="00182FBF">
      <w:pPr>
        <w:pStyle w:val="NoSpacing"/>
        <w:ind w:left="5670" w:right="-215"/>
        <w:rPr>
          <w:rFonts w:ascii="Times New Roman" w:hAnsi="Times New Roman"/>
          <w:b/>
          <w:sz w:val="24"/>
          <w:szCs w:val="24"/>
          <w:lang w:val="uk-UA" w:eastAsia="ru-RU"/>
        </w:rPr>
      </w:pPr>
      <w:r w:rsidRPr="006F6B13">
        <w:rPr>
          <w:rFonts w:ascii="Times New Roman" w:hAnsi="Times New Roman"/>
          <w:b/>
          <w:sz w:val="24"/>
          <w:szCs w:val="24"/>
          <w:lang w:val="uk-UA" w:eastAsia="ru-RU"/>
        </w:rPr>
        <w:t xml:space="preserve">   «ПОГОДЖЕНО»</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 xml:space="preserve">Управлінням освіти, охорони  </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здоров’я, культури, сім’ї, молоді</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та спорту Тячівської міської ради</w:t>
      </w: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Закарпатської області</w:t>
      </w:r>
    </w:p>
    <w:p w:rsidR="004649AD" w:rsidRPr="006F6B13" w:rsidRDefault="004649AD" w:rsidP="00182FBF">
      <w:pPr>
        <w:pStyle w:val="NoSpacing"/>
        <w:tabs>
          <w:tab w:val="left" w:pos="6379"/>
        </w:tabs>
        <w:ind w:left="5670" w:right="-215"/>
        <w:rPr>
          <w:rFonts w:ascii="Times New Roman" w:hAnsi="Times New Roman"/>
          <w:sz w:val="24"/>
          <w:szCs w:val="24"/>
          <w:lang w:val="uk-UA" w:eastAsia="ru-RU"/>
        </w:rPr>
      </w:pPr>
      <w:r>
        <w:rPr>
          <w:rFonts w:ascii="Times New Roman" w:hAnsi="Times New Roman"/>
          <w:sz w:val="24"/>
          <w:szCs w:val="24"/>
          <w:lang w:val="uk-UA" w:eastAsia="ru-RU"/>
        </w:rPr>
        <w:t>Наказ №140 від 12 грудня 2018 р</w:t>
      </w:r>
      <w:r w:rsidRPr="006F6B13">
        <w:rPr>
          <w:rFonts w:ascii="Times New Roman" w:hAnsi="Times New Roman"/>
          <w:sz w:val="24"/>
          <w:szCs w:val="24"/>
          <w:lang w:val="uk-UA" w:eastAsia="ru-RU"/>
        </w:rPr>
        <w:t>оку</w:t>
      </w:r>
    </w:p>
    <w:p w:rsidR="004649AD" w:rsidRPr="006F6B13" w:rsidRDefault="004649AD" w:rsidP="00182FBF">
      <w:pPr>
        <w:pStyle w:val="NoSpacing"/>
        <w:ind w:left="5670" w:right="-215"/>
        <w:rPr>
          <w:rFonts w:ascii="Times New Roman" w:hAnsi="Times New Roman"/>
          <w:sz w:val="24"/>
          <w:szCs w:val="24"/>
          <w:lang w:val="uk-UA" w:eastAsia="ru-RU"/>
        </w:rPr>
      </w:pP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 xml:space="preserve">Начальник управління  </w:t>
      </w:r>
    </w:p>
    <w:p w:rsidR="004649AD" w:rsidRPr="006F6B13" w:rsidRDefault="004649AD" w:rsidP="00182FBF">
      <w:pPr>
        <w:pStyle w:val="NoSpacing"/>
        <w:ind w:left="5670" w:right="-215"/>
        <w:rPr>
          <w:rFonts w:ascii="Times New Roman" w:hAnsi="Times New Roman"/>
          <w:sz w:val="24"/>
          <w:szCs w:val="24"/>
          <w:lang w:val="uk-UA" w:eastAsia="ru-RU"/>
        </w:rPr>
      </w:pPr>
    </w:p>
    <w:p w:rsidR="004649AD" w:rsidRPr="006F6B13" w:rsidRDefault="004649AD" w:rsidP="00182FBF">
      <w:pPr>
        <w:pStyle w:val="NoSpacing"/>
        <w:ind w:left="5670" w:right="-215"/>
        <w:rPr>
          <w:rFonts w:ascii="Times New Roman" w:hAnsi="Times New Roman"/>
          <w:sz w:val="24"/>
          <w:szCs w:val="24"/>
          <w:lang w:val="uk-UA" w:eastAsia="ru-RU"/>
        </w:rPr>
      </w:pPr>
      <w:r w:rsidRPr="006F6B13">
        <w:rPr>
          <w:rFonts w:ascii="Times New Roman" w:hAnsi="Times New Roman"/>
          <w:sz w:val="24"/>
          <w:szCs w:val="24"/>
          <w:lang w:val="uk-UA" w:eastAsia="ru-RU"/>
        </w:rPr>
        <w:t xml:space="preserve"> __________________ С. І. Дерен</w:t>
      </w:r>
    </w:p>
    <w:p w:rsidR="004649AD" w:rsidRPr="0013587C" w:rsidRDefault="004649AD" w:rsidP="00D10C93">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4649AD" w:rsidRPr="0013587C" w:rsidRDefault="004649AD" w:rsidP="00441F9E">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4649AD" w:rsidRPr="0013587C" w:rsidRDefault="004649AD" w:rsidP="00441F9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color w:val="000000"/>
          <w:sz w:val="28"/>
          <w:szCs w:val="28"/>
          <w:lang w:eastAsia="ru-RU"/>
        </w:rPr>
        <w:t> </w:t>
      </w:r>
    </w:p>
    <w:p w:rsidR="004649AD" w:rsidRDefault="004649AD" w:rsidP="0013587C">
      <w:pPr>
        <w:shd w:val="clear" w:color="auto" w:fill="FFFFFF"/>
        <w:spacing w:before="100" w:beforeAutospacing="1" w:after="225" w:line="336" w:lineRule="atLeast"/>
        <w:jc w:val="center"/>
        <w:rPr>
          <w:rFonts w:ascii="Times New Roman" w:hAnsi="Times New Roman"/>
          <w:b/>
          <w:bCs/>
          <w:color w:val="000000"/>
          <w:sz w:val="28"/>
          <w:szCs w:val="28"/>
          <w:lang w:val="uk-UA" w:eastAsia="ru-RU"/>
        </w:rPr>
      </w:pPr>
      <w:r w:rsidRPr="0013587C">
        <w:rPr>
          <w:rFonts w:ascii="Times New Roman" w:hAnsi="Times New Roman"/>
          <w:b/>
          <w:bCs/>
          <w:color w:val="000000"/>
          <w:sz w:val="48"/>
          <w:szCs w:val="48"/>
          <w:lang w:val="uk-UA" w:eastAsia="ru-RU"/>
        </w:rPr>
        <w:t>СТАТУТ</w:t>
      </w:r>
    </w:p>
    <w:p w:rsidR="004649AD" w:rsidRDefault="004649AD" w:rsidP="00D10C93">
      <w:pPr>
        <w:pStyle w:val="NoSpacing"/>
        <w:jc w:val="center"/>
        <w:rPr>
          <w:rFonts w:ascii="Times New Roman" w:hAnsi="Times New Roman"/>
          <w:b/>
          <w:sz w:val="40"/>
          <w:szCs w:val="40"/>
          <w:lang w:val="uk-UA" w:eastAsia="ru-RU"/>
        </w:rPr>
      </w:pPr>
      <w:r w:rsidRPr="00441F9E">
        <w:rPr>
          <w:sz w:val="28"/>
          <w:szCs w:val="28"/>
          <w:lang w:val="uk-UA" w:eastAsia="ru-RU"/>
        </w:rPr>
        <w:br/>
      </w:r>
      <w:r>
        <w:rPr>
          <w:rFonts w:ascii="Times New Roman" w:hAnsi="Times New Roman"/>
          <w:b/>
          <w:sz w:val="40"/>
          <w:szCs w:val="40"/>
          <w:lang w:val="uk-UA" w:eastAsia="ru-RU"/>
        </w:rPr>
        <w:t xml:space="preserve">Лазівського </w:t>
      </w:r>
      <w:r w:rsidRPr="00D10C93">
        <w:rPr>
          <w:rFonts w:ascii="Times New Roman" w:hAnsi="Times New Roman"/>
          <w:b/>
          <w:sz w:val="40"/>
          <w:szCs w:val="40"/>
          <w:lang w:val="uk-UA" w:eastAsia="ru-RU"/>
        </w:rPr>
        <w:t>закладу</w:t>
      </w:r>
      <w:r>
        <w:rPr>
          <w:rFonts w:ascii="Times New Roman" w:hAnsi="Times New Roman"/>
          <w:b/>
          <w:sz w:val="40"/>
          <w:szCs w:val="40"/>
          <w:lang w:val="uk-UA" w:eastAsia="ru-RU"/>
        </w:rPr>
        <w:t xml:space="preserve"> дошкільної освіти</w:t>
      </w:r>
    </w:p>
    <w:p w:rsidR="004649AD" w:rsidRDefault="004649AD" w:rsidP="00D10C93">
      <w:pPr>
        <w:pStyle w:val="NoSpacing"/>
        <w:jc w:val="center"/>
        <w:rPr>
          <w:rFonts w:ascii="Times New Roman" w:hAnsi="Times New Roman"/>
          <w:b/>
          <w:sz w:val="40"/>
          <w:szCs w:val="40"/>
          <w:lang w:val="uk-UA" w:eastAsia="ru-RU"/>
        </w:rPr>
      </w:pPr>
      <w:r>
        <w:rPr>
          <w:rFonts w:ascii="Times New Roman" w:hAnsi="Times New Roman"/>
          <w:b/>
          <w:sz w:val="40"/>
          <w:szCs w:val="40"/>
          <w:lang w:val="uk-UA" w:eastAsia="ru-RU"/>
        </w:rPr>
        <w:t>ясла-садка</w:t>
      </w:r>
      <w:r w:rsidRPr="00D10C93">
        <w:rPr>
          <w:rFonts w:ascii="Times New Roman" w:hAnsi="Times New Roman"/>
          <w:b/>
          <w:sz w:val="40"/>
          <w:szCs w:val="40"/>
          <w:lang w:val="uk-UA" w:eastAsia="ru-RU"/>
        </w:rPr>
        <w:br/>
        <w:t>Тячівської міської ради Закарпатської області</w:t>
      </w:r>
    </w:p>
    <w:p w:rsidR="004649AD" w:rsidRPr="007C2C50" w:rsidRDefault="004649AD" w:rsidP="00D10C93">
      <w:pPr>
        <w:pStyle w:val="NoSpacing"/>
        <w:jc w:val="center"/>
        <w:rPr>
          <w:rFonts w:ascii="Times New Roman" w:hAnsi="Times New Roman"/>
          <w:b/>
          <w:sz w:val="40"/>
          <w:szCs w:val="40"/>
          <w:lang w:val="uk-UA" w:eastAsia="ru-RU"/>
        </w:rPr>
      </w:pPr>
      <w:r>
        <w:rPr>
          <w:rFonts w:ascii="Times New Roman" w:hAnsi="Times New Roman"/>
          <w:b/>
          <w:sz w:val="40"/>
          <w:szCs w:val="40"/>
          <w:lang w:val="uk-UA" w:eastAsia="ru-RU"/>
        </w:rPr>
        <w:t>(Ідентифікаційний код 35516537)</w:t>
      </w:r>
    </w:p>
    <w:p w:rsidR="004649AD" w:rsidRPr="0013587C" w:rsidRDefault="004649AD" w:rsidP="004E0E40">
      <w:pPr>
        <w:shd w:val="clear" w:color="auto" w:fill="FFFFFF"/>
        <w:spacing w:before="100" w:beforeAutospacing="1" w:after="225" w:line="336" w:lineRule="atLeast"/>
        <w:jc w:val="center"/>
        <w:rPr>
          <w:rFonts w:ascii="Times New Roman" w:hAnsi="Times New Roman"/>
          <w:b/>
          <w:bCs/>
          <w:i/>
          <w:color w:val="000000"/>
          <w:sz w:val="28"/>
          <w:szCs w:val="28"/>
          <w:lang w:val="uk-UA" w:eastAsia="ru-RU"/>
        </w:rPr>
      </w:pPr>
      <w:r w:rsidRPr="0013587C">
        <w:rPr>
          <w:rFonts w:ascii="Times New Roman" w:hAnsi="Times New Roman"/>
          <w:b/>
          <w:bCs/>
          <w:i/>
          <w:color w:val="000000"/>
          <w:sz w:val="28"/>
          <w:szCs w:val="28"/>
          <w:lang w:val="uk-UA" w:eastAsia="ru-RU"/>
        </w:rPr>
        <w:t>(нова редакція)</w:t>
      </w:r>
    </w:p>
    <w:p w:rsidR="004649AD" w:rsidRDefault="004649AD"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4649AD" w:rsidRDefault="004649AD"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4649AD" w:rsidRPr="001D293C" w:rsidRDefault="004649AD"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4649AD" w:rsidRDefault="004649AD" w:rsidP="004E0E40">
      <w:pPr>
        <w:shd w:val="clear" w:color="auto" w:fill="FFFFFF"/>
        <w:spacing w:before="100" w:beforeAutospacing="1" w:after="225" w:line="336" w:lineRule="atLeast"/>
        <w:jc w:val="center"/>
        <w:rPr>
          <w:rFonts w:ascii="Times New Roman" w:hAnsi="Times New Roman"/>
          <w:b/>
          <w:color w:val="000000"/>
          <w:sz w:val="28"/>
          <w:szCs w:val="28"/>
          <w:lang w:val="uk-UA" w:eastAsia="ru-RU"/>
        </w:rPr>
      </w:pPr>
      <w:r w:rsidRPr="00827064">
        <w:rPr>
          <w:rFonts w:ascii="Times New Roman" w:hAnsi="Times New Roman"/>
          <w:b/>
          <w:color w:val="000000"/>
          <w:sz w:val="28"/>
          <w:szCs w:val="28"/>
          <w:lang w:val="uk-UA" w:eastAsia="ru-RU"/>
        </w:rPr>
        <w:t>2018 рік</w:t>
      </w:r>
    </w:p>
    <w:p w:rsidR="004649AD" w:rsidRPr="00827064" w:rsidRDefault="004649AD" w:rsidP="004E0E40">
      <w:pPr>
        <w:shd w:val="clear" w:color="auto" w:fill="FFFFFF"/>
        <w:spacing w:before="100" w:beforeAutospacing="1" w:after="225" w:line="336" w:lineRule="atLeast"/>
        <w:jc w:val="center"/>
        <w:rPr>
          <w:rFonts w:ascii="Times New Roman" w:hAnsi="Times New Roman"/>
          <w:b/>
          <w:color w:val="000000"/>
          <w:sz w:val="28"/>
          <w:szCs w:val="28"/>
          <w:lang w:val="uk-UA" w:eastAsia="ru-RU"/>
        </w:rPr>
      </w:pPr>
    </w:p>
    <w:p w:rsidR="004649AD" w:rsidRPr="00441F9E" w:rsidRDefault="004649AD" w:rsidP="00441F9E">
      <w:pPr>
        <w:shd w:val="clear" w:color="auto" w:fill="FFFFFF"/>
        <w:spacing w:before="100" w:beforeAutospacing="1" w:after="225" w:line="336" w:lineRule="atLeast"/>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1. ЗАГАЛЬНІ ПОЛОЖЕННЯ</w:t>
      </w:r>
    </w:p>
    <w:p w:rsidR="004649AD" w:rsidRPr="00B36822" w:rsidRDefault="004649AD" w:rsidP="009D076B">
      <w:pPr>
        <w:pStyle w:val="NoSpacing"/>
        <w:jc w:val="both"/>
        <w:rPr>
          <w:rFonts w:ascii="Times New Roman" w:hAnsi="Times New Roman"/>
          <w:b/>
          <w:sz w:val="24"/>
          <w:szCs w:val="24"/>
          <w:lang w:val="uk-UA" w:eastAsia="ru-RU"/>
        </w:rPr>
      </w:pPr>
      <w:r w:rsidRPr="00441F9E">
        <w:rPr>
          <w:lang w:val="uk-UA" w:eastAsia="ru-RU"/>
        </w:rPr>
        <w:t>1.1</w:t>
      </w:r>
      <w:r w:rsidRPr="00B36822">
        <w:rPr>
          <w:b/>
          <w:lang w:val="uk-UA" w:eastAsia="ru-RU"/>
        </w:rPr>
        <w:t xml:space="preserve">. </w:t>
      </w:r>
      <w:r>
        <w:rPr>
          <w:rFonts w:ascii="Times New Roman" w:hAnsi="Times New Roman"/>
          <w:b/>
          <w:sz w:val="24"/>
          <w:szCs w:val="24"/>
          <w:lang w:val="uk-UA" w:eastAsia="ru-RU"/>
        </w:rPr>
        <w:t>ЛАЗІВСЬКИЙ</w:t>
      </w:r>
      <w:r w:rsidRPr="00B36822">
        <w:rPr>
          <w:rFonts w:ascii="Times New Roman" w:hAnsi="Times New Roman"/>
          <w:b/>
          <w:sz w:val="24"/>
          <w:szCs w:val="24"/>
          <w:lang w:val="uk-UA" w:eastAsia="ru-RU"/>
        </w:rPr>
        <w:t xml:space="preserve">ЗАКЛАД </w:t>
      </w:r>
      <w:r>
        <w:rPr>
          <w:rFonts w:ascii="Times New Roman" w:hAnsi="Times New Roman"/>
          <w:b/>
          <w:sz w:val="24"/>
          <w:szCs w:val="24"/>
          <w:lang w:val="uk-UA" w:eastAsia="ru-RU"/>
        </w:rPr>
        <w:t xml:space="preserve">ДОШКІЛЬНОЇ  ОСВІТИ  ЯСЛА-САДОК  </w:t>
      </w:r>
      <w:r w:rsidRPr="00B36822">
        <w:rPr>
          <w:rFonts w:ascii="Times New Roman" w:hAnsi="Times New Roman"/>
          <w:b/>
          <w:sz w:val="24"/>
          <w:szCs w:val="24"/>
          <w:lang w:val="uk-UA" w:eastAsia="ru-RU"/>
        </w:rPr>
        <w:t xml:space="preserve"> ТЯЧІВСЬКОЇ  МІСЬКОЇ  РАДИ  ЗАКАРПАТСЬКОЇ  ОБЛАСТІ</w:t>
      </w:r>
      <w:r>
        <w:rPr>
          <w:rFonts w:ascii="Times New Roman" w:hAnsi="Times New Roman"/>
          <w:sz w:val="24"/>
          <w:szCs w:val="24"/>
          <w:lang w:val="uk-UA" w:eastAsia="ru-RU"/>
        </w:rPr>
        <w:t>(далі – З</w:t>
      </w:r>
      <w:r w:rsidRPr="00391C08">
        <w:rPr>
          <w:rFonts w:ascii="Times New Roman" w:hAnsi="Times New Roman"/>
          <w:sz w:val="24"/>
          <w:szCs w:val="24"/>
          <w:lang w:val="uk-UA" w:eastAsia="ru-RU"/>
        </w:rPr>
        <w:t>аклад</w:t>
      </w:r>
      <w:r>
        <w:rPr>
          <w:rFonts w:ascii="Times New Roman" w:hAnsi="Times New Roman"/>
          <w:sz w:val="24"/>
          <w:szCs w:val="24"/>
          <w:lang w:val="uk-UA" w:eastAsia="ru-RU"/>
        </w:rPr>
        <w:t xml:space="preserve"> дошкільної освіти</w:t>
      </w:r>
      <w:bookmarkStart w:id="0" w:name="_GoBack"/>
      <w:bookmarkEnd w:id="0"/>
      <w:r w:rsidRPr="00391C08">
        <w:rPr>
          <w:rFonts w:ascii="Times New Roman" w:hAnsi="Times New Roman"/>
          <w:sz w:val="24"/>
          <w:szCs w:val="24"/>
          <w:lang w:val="uk-UA" w:eastAsia="ru-RU"/>
        </w:rPr>
        <w:t>) є комунальним закладом.</w:t>
      </w:r>
    </w:p>
    <w:p w:rsidR="004649AD" w:rsidRPr="00391C08" w:rsidRDefault="004649AD" w:rsidP="009D076B">
      <w:pPr>
        <w:pStyle w:val="NoSpacing"/>
        <w:jc w:val="both"/>
        <w:rPr>
          <w:rFonts w:ascii="Times New Roman" w:hAnsi="Times New Roman"/>
          <w:sz w:val="24"/>
          <w:szCs w:val="24"/>
          <w:lang w:val="uk-UA" w:eastAsia="ru-RU"/>
        </w:rPr>
      </w:pPr>
    </w:p>
    <w:p w:rsidR="004649AD" w:rsidRPr="00391C08" w:rsidRDefault="004649AD" w:rsidP="009D076B">
      <w:pPr>
        <w:pStyle w:val="NoSpacing"/>
        <w:jc w:val="both"/>
        <w:rPr>
          <w:rFonts w:ascii="Times New Roman" w:hAnsi="Times New Roman"/>
          <w:i/>
          <w:sz w:val="24"/>
          <w:szCs w:val="24"/>
          <w:lang w:val="uk-UA" w:eastAsia="ru-RU"/>
        </w:rPr>
      </w:pPr>
      <w:r w:rsidRPr="00391C08">
        <w:rPr>
          <w:rFonts w:ascii="Times New Roman" w:hAnsi="Times New Roman"/>
          <w:sz w:val="24"/>
          <w:szCs w:val="24"/>
          <w:lang w:val="uk-UA" w:eastAsia="ru-RU"/>
        </w:rPr>
        <w:t xml:space="preserve">1.2. </w:t>
      </w:r>
      <w:r>
        <w:rPr>
          <w:rFonts w:ascii="Times New Roman" w:hAnsi="Times New Roman"/>
          <w:i/>
          <w:sz w:val="24"/>
          <w:szCs w:val="24"/>
          <w:lang w:val="uk-UA" w:eastAsia="ru-RU"/>
        </w:rPr>
        <w:t xml:space="preserve">Найменування </w:t>
      </w:r>
      <w:r w:rsidRPr="00391C08">
        <w:rPr>
          <w:rFonts w:ascii="Times New Roman" w:hAnsi="Times New Roman"/>
          <w:i/>
          <w:sz w:val="24"/>
          <w:szCs w:val="24"/>
          <w:lang w:val="uk-UA" w:eastAsia="ru-RU"/>
        </w:rPr>
        <w:t xml:space="preserve"> закладу</w:t>
      </w:r>
      <w:r>
        <w:rPr>
          <w:rFonts w:ascii="Times New Roman" w:hAnsi="Times New Roman"/>
          <w:i/>
          <w:sz w:val="24"/>
          <w:szCs w:val="24"/>
          <w:lang w:val="uk-UA" w:eastAsia="ru-RU"/>
        </w:rPr>
        <w:t xml:space="preserve"> дошкільної освіти</w:t>
      </w:r>
      <w:r w:rsidRPr="00391C08">
        <w:rPr>
          <w:rFonts w:ascii="Times New Roman" w:hAnsi="Times New Roman"/>
          <w:i/>
          <w:sz w:val="24"/>
          <w:szCs w:val="24"/>
          <w:lang w:val="uk-UA" w:eastAsia="ru-RU"/>
        </w:rPr>
        <w:t xml:space="preserve">: </w:t>
      </w:r>
    </w:p>
    <w:p w:rsidR="004649AD" w:rsidRDefault="004649AD" w:rsidP="009D076B">
      <w:pPr>
        <w:pStyle w:val="NoSpacing"/>
        <w:jc w:val="both"/>
        <w:rPr>
          <w:rFonts w:ascii="Times New Roman" w:hAnsi="Times New Roman"/>
          <w:b/>
          <w:sz w:val="24"/>
          <w:szCs w:val="24"/>
          <w:lang w:val="uk-UA" w:eastAsia="ru-RU"/>
        </w:rPr>
      </w:pPr>
      <w:r w:rsidRPr="00391C08">
        <w:rPr>
          <w:rFonts w:ascii="Times New Roman" w:hAnsi="Times New Roman"/>
          <w:i/>
          <w:sz w:val="24"/>
          <w:szCs w:val="24"/>
          <w:lang w:val="uk-UA" w:eastAsia="ru-RU"/>
        </w:rPr>
        <w:t xml:space="preserve">Повне: </w:t>
      </w:r>
      <w:r>
        <w:rPr>
          <w:rFonts w:ascii="Times New Roman" w:hAnsi="Times New Roman"/>
          <w:b/>
          <w:sz w:val="24"/>
          <w:szCs w:val="24"/>
          <w:lang w:val="uk-UA" w:eastAsia="ru-RU"/>
        </w:rPr>
        <w:t xml:space="preserve">ЛАЗІВСЬКИЙЗАКЛАД ДОШКІЛЬНОЇ ОСВІТИ ЯСЛА-САДОК </w:t>
      </w:r>
    </w:p>
    <w:p w:rsidR="004649AD" w:rsidRPr="00391C08" w:rsidRDefault="004649AD" w:rsidP="009D076B">
      <w:pPr>
        <w:pStyle w:val="NoSpacing"/>
        <w:jc w:val="both"/>
        <w:rPr>
          <w:rFonts w:ascii="Times New Roman" w:hAnsi="Times New Roman"/>
          <w:b/>
          <w:i/>
          <w:sz w:val="24"/>
          <w:szCs w:val="24"/>
          <w:lang w:val="uk-UA" w:eastAsia="ru-RU"/>
        </w:rPr>
      </w:pPr>
      <w:r w:rsidRPr="00391C08">
        <w:rPr>
          <w:rFonts w:ascii="Times New Roman" w:hAnsi="Times New Roman"/>
          <w:b/>
          <w:sz w:val="24"/>
          <w:szCs w:val="24"/>
          <w:lang w:val="uk-UA" w:eastAsia="ru-RU"/>
        </w:rPr>
        <w:t xml:space="preserve"> ТЯЧІВСЬКОЇ МІСЬКОЇ РАДИ ЗАКАРПАТСЬКОЇ ОБЛАСТІ</w:t>
      </w:r>
      <w:r w:rsidRPr="00391C08">
        <w:rPr>
          <w:rFonts w:ascii="Times New Roman" w:hAnsi="Times New Roman"/>
          <w:b/>
          <w:i/>
          <w:sz w:val="24"/>
          <w:szCs w:val="24"/>
          <w:lang w:val="uk-UA" w:eastAsia="ru-RU"/>
        </w:rPr>
        <w:t xml:space="preserve">, </w:t>
      </w:r>
    </w:p>
    <w:p w:rsidR="004649AD" w:rsidRDefault="004649AD" w:rsidP="009D076B">
      <w:pPr>
        <w:pStyle w:val="NoSpacing"/>
        <w:jc w:val="both"/>
        <w:rPr>
          <w:rFonts w:ascii="Times New Roman" w:hAnsi="Times New Roman"/>
          <w:b/>
          <w:sz w:val="24"/>
          <w:szCs w:val="24"/>
          <w:lang w:val="uk-UA" w:eastAsia="ru-RU"/>
        </w:rPr>
      </w:pPr>
      <w:r w:rsidRPr="00391C08">
        <w:rPr>
          <w:rFonts w:ascii="Times New Roman" w:hAnsi="Times New Roman"/>
          <w:i/>
          <w:sz w:val="24"/>
          <w:szCs w:val="24"/>
          <w:lang w:val="uk-UA" w:eastAsia="ru-RU"/>
        </w:rPr>
        <w:t xml:space="preserve">скорочене: </w:t>
      </w:r>
      <w:r>
        <w:rPr>
          <w:rFonts w:ascii="Times New Roman" w:hAnsi="Times New Roman"/>
          <w:b/>
          <w:sz w:val="24"/>
          <w:szCs w:val="24"/>
          <w:lang w:val="uk-UA" w:eastAsia="ru-RU"/>
        </w:rPr>
        <w:t>ЛАЗІВСЬКИЙ ЗДО</w:t>
      </w:r>
    </w:p>
    <w:p w:rsidR="004649AD" w:rsidRDefault="004649AD" w:rsidP="009D076B">
      <w:pPr>
        <w:pStyle w:val="NoSpacing"/>
        <w:jc w:val="both"/>
        <w:rPr>
          <w:rFonts w:ascii="Times New Roman" w:hAnsi="Times New Roman"/>
          <w:b/>
          <w:sz w:val="24"/>
          <w:szCs w:val="24"/>
          <w:lang w:val="uk-UA" w:eastAsia="ru-RU"/>
        </w:rPr>
      </w:pPr>
    </w:p>
    <w:p w:rsidR="004649AD" w:rsidRPr="009D076B" w:rsidRDefault="004649AD" w:rsidP="009D076B">
      <w:pPr>
        <w:pStyle w:val="NoSpacing"/>
        <w:jc w:val="both"/>
        <w:rPr>
          <w:rFonts w:ascii="Times New Roman" w:hAnsi="Times New Roman"/>
          <w:b/>
          <w:sz w:val="24"/>
          <w:szCs w:val="24"/>
          <w:lang w:val="uk-UA" w:eastAsia="ru-RU"/>
        </w:rPr>
      </w:pPr>
      <w:r w:rsidRPr="00441F9E">
        <w:rPr>
          <w:rFonts w:ascii="Times New Roman" w:hAnsi="Times New Roman"/>
          <w:color w:val="000000"/>
          <w:sz w:val="28"/>
          <w:szCs w:val="28"/>
          <w:lang w:val="uk-UA" w:eastAsia="ru-RU"/>
        </w:rPr>
        <w:t>1</w:t>
      </w:r>
      <w:r>
        <w:rPr>
          <w:rFonts w:ascii="Times New Roman" w:hAnsi="Times New Roman"/>
          <w:color w:val="000000"/>
          <w:sz w:val="28"/>
          <w:szCs w:val="28"/>
          <w:lang w:val="uk-UA" w:eastAsia="ru-RU"/>
        </w:rPr>
        <w:t>.3</w:t>
      </w:r>
      <w:r w:rsidRPr="00441F9E">
        <w:rPr>
          <w:rFonts w:ascii="Times New Roman" w:hAnsi="Times New Roman"/>
          <w:color w:val="000000"/>
          <w:sz w:val="28"/>
          <w:szCs w:val="28"/>
          <w:lang w:val="uk-UA" w:eastAsia="ru-RU"/>
        </w:rPr>
        <w:t>. Юридична адреса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w:t>
      </w:r>
      <w:r w:rsidRPr="00C550B2">
        <w:rPr>
          <w:rFonts w:ascii="Times New Roman" w:hAnsi="Times New Roman"/>
          <w:b/>
          <w:color w:val="000000"/>
          <w:sz w:val="24"/>
          <w:szCs w:val="24"/>
          <w:lang w:val="uk-UA" w:eastAsia="ru-RU"/>
        </w:rPr>
        <w:t>90551,</w:t>
      </w:r>
      <w:r w:rsidRPr="00C550B2">
        <w:rPr>
          <w:rFonts w:ascii="Times New Roman" w:hAnsi="Times New Roman"/>
          <w:b/>
          <w:color w:val="000000"/>
          <w:sz w:val="28"/>
          <w:szCs w:val="28"/>
          <w:lang w:val="uk-UA" w:eastAsia="ru-RU"/>
        </w:rPr>
        <w:t>Закарпатська область, Тя</w:t>
      </w:r>
      <w:r>
        <w:rPr>
          <w:rFonts w:ascii="Times New Roman" w:hAnsi="Times New Roman"/>
          <w:b/>
          <w:color w:val="000000"/>
          <w:sz w:val="28"/>
          <w:szCs w:val="28"/>
          <w:lang w:val="uk-UA" w:eastAsia="ru-RU"/>
        </w:rPr>
        <w:t xml:space="preserve">чівський район, село Лази, вулиця Перемоги, будинок 173     </w:t>
      </w:r>
      <w:r w:rsidRPr="00441F9E">
        <w:rPr>
          <w:rFonts w:ascii="Times New Roman" w:hAnsi="Times New Roman"/>
          <w:color w:val="000000"/>
          <w:sz w:val="28"/>
          <w:szCs w:val="28"/>
          <w:lang w:val="uk-UA" w:eastAsia="ru-RU"/>
        </w:rPr>
        <w:t xml:space="preserve">.3. Засновник(и) закладу </w:t>
      </w:r>
      <w:r>
        <w:rPr>
          <w:rFonts w:ascii="Times New Roman" w:hAnsi="Times New Roman"/>
          <w:color w:val="000000"/>
          <w:sz w:val="28"/>
          <w:szCs w:val="28"/>
          <w:lang w:val="uk-UA" w:eastAsia="ru-RU"/>
        </w:rPr>
        <w:t xml:space="preserve">дошкільної освіти </w:t>
      </w:r>
      <w:r w:rsidRPr="00E50CB4">
        <w:rPr>
          <w:rFonts w:ascii="Times New Roman" w:hAnsi="Times New Roman"/>
          <w:b/>
          <w:sz w:val="28"/>
          <w:szCs w:val="28"/>
          <w:lang w:val="uk-UA" w:eastAsia="ru-RU"/>
        </w:rPr>
        <w:t>Тячівської міської ради Закарпатської області</w:t>
      </w:r>
      <w:r>
        <w:rPr>
          <w:rFonts w:ascii="Times New Roman" w:hAnsi="Times New Roman"/>
          <w:b/>
          <w:sz w:val="28"/>
          <w:szCs w:val="28"/>
          <w:lang w:val="uk-UA" w:eastAsia="ru-RU"/>
        </w:rPr>
        <w:t xml:space="preserve"> ( </w:t>
      </w:r>
      <w:r w:rsidRPr="00C550B2">
        <w:rPr>
          <w:rFonts w:ascii="Times New Roman" w:hAnsi="Times New Roman"/>
          <w:b/>
          <w:sz w:val="24"/>
          <w:szCs w:val="24"/>
          <w:lang w:val="uk-UA" w:eastAsia="ru-RU"/>
        </w:rPr>
        <w:t>юридична адреса</w:t>
      </w:r>
      <w:r>
        <w:rPr>
          <w:rFonts w:ascii="Times New Roman" w:hAnsi="Times New Roman"/>
          <w:b/>
          <w:sz w:val="24"/>
          <w:szCs w:val="24"/>
          <w:lang w:val="uk-UA" w:eastAsia="ru-RU"/>
        </w:rPr>
        <w:t xml:space="preserve"> : </w:t>
      </w:r>
      <w:r w:rsidRPr="00C550B2">
        <w:rPr>
          <w:rFonts w:ascii="Times New Roman" w:hAnsi="Times New Roman"/>
          <w:b/>
          <w:sz w:val="28"/>
          <w:szCs w:val="28"/>
          <w:lang w:val="uk-UA" w:eastAsia="ru-RU"/>
        </w:rPr>
        <w:t xml:space="preserve">90500, Закарпатської область, місто Тячів, вулиця Шевченка , будинок 2, код ЄДРПОУ: 26395214, </w:t>
      </w:r>
      <w:r w:rsidRPr="00C550B2">
        <w:rPr>
          <w:rFonts w:ascii="Times New Roman" w:hAnsi="Times New Roman"/>
          <w:sz w:val="28"/>
          <w:szCs w:val="28"/>
          <w:lang w:val="uk-UA" w:eastAsia="ru-RU"/>
        </w:rPr>
        <w:t xml:space="preserve">яка є </w:t>
      </w:r>
      <w:r>
        <w:rPr>
          <w:rFonts w:ascii="Times New Roman" w:hAnsi="Times New Roman"/>
          <w:sz w:val="28"/>
          <w:szCs w:val="28"/>
          <w:lang w:val="uk-UA" w:eastAsia="ru-RU"/>
        </w:rPr>
        <w:t xml:space="preserve"> представницьким органом місцевого самоврядування об’єднаної територіальної громади міста Тячів, сіл Тячівка, Лази, Округла та Руське Поле.</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1.4. </w:t>
      </w:r>
      <w:r w:rsidRPr="00E50CB4">
        <w:rPr>
          <w:rFonts w:ascii="Times New Roman" w:hAnsi="Times New Roman"/>
          <w:b/>
          <w:sz w:val="28"/>
          <w:szCs w:val="28"/>
          <w:lang w:val="uk-UA" w:eastAsia="ru-RU"/>
        </w:rPr>
        <w:t>Т</w:t>
      </w:r>
      <w:r>
        <w:rPr>
          <w:rFonts w:ascii="Times New Roman" w:hAnsi="Times New Roman"/>
          <w:b/>
          <w:sz w:val="28"/>
          <w:szCs w:val="28"/>
          <w:lang w:val="uk-UA" w:eastAsia="ru-RU"/>
        </w:rPr>
        <w:t>ячівська міська рада</w:t>
      </w:r>
      <w:r w:rsidRPr="00E50CB4">
        <w:rPr>
          <w:rFonts w:ascii="Times New Roman" w:hAnsi="Times New Roman"/>
          <w:b/>
          <w:sz w:val="28"/>
          <w:szCs w:val="28"/>
          <w:lang w:val="uk-UA" w:eastAsia="ru-RU"/>
        </w:rPr>
        <w:t xml:space="preserve"> Закарпатської області</w:t>
      </w:r>
      <w:r>
        <w:rPr>
          <w:rFonts w:ascii="Times New Roman" w:hAnsi="Times New Roman"/>
          <w:b/>
          <w:sz w:val="28"/>
          <w:szCs w:val="28"/>
          <w:lang w:val="uk-UA" w:eastAsia="ru-RU"/>
        </w:rPr>
        <w:t xml:space="preserve"> </w:t>
      </w:r>
      <w:r w:rsidRPr="00441F9E">
        <w:rPr>
          <w:rFonts w:ascii="Times New Roman" w:hAnsi="Times New Roman"/>
          <w:color w:val="000000"/>
          <w:sz w:val="28"/>
          <w:szCs w:val="28"/>
          <w:lang w:val="uk-UA" w:eastAsia="ru-RU"/>
        </w:rPr>
        <w:t>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1.5</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в своїй діяльності керується Конституцією України (254к/96-ВР),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N 305, іншими нормативно-правовими актами, власним статутом.</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1.6</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є юридичною особою, має печатку і штамп встановленого зразка, бланки з власними реквізитами, реєстраційний рахунок в органах Державного казначейства (для державних і комунальних закладів), рахунки в банках (для приватних закладів).</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1.7</w:t>
      </w:r>
      <w:r w:rsidRPr="00441F9E">
        <w:rPr>
          <w:rFonts w:ascii="Times New Roman" w:hAnsi="Times New Roman"/>
          <w:color w:val="000000"/>
          <w:sz w:val="28"/>
          <w:szCs w:val="28"/>
          <w:lang w:val="uk-UA" w:eastAsia="ru-RU"/>
        </w:rPr>
        <w:t xml:space="preserve">. Головною метою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1.8</w:t>
      </w:r>
      <w:r w:rsidRPr="00441F9E">
        <w:rPr>
          <w:rFonts w:ascii="Times New Roman" w:hAnsi="Times New Roman"/>
          <w:color w:val="000000"/>
          <w:sz w:val="28"/>
          <w:szCs w:val="28"/>
          <w:lang w:val="uk-UA" w:eastAsia="ru-RU"/>
        </w:rPr>
        <w:t xml:space="preserve">. Діяльність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r>
        <w:rPr>
          <w:rFonts w:ascii="Times New Roman" w:hAnsi="Times New Roman"/>
          <w:color w:val="000000"/>
          <w:sz w:val="28"/>
          <w:szCs w:val="28"/>
          <w:lang w:val="uk-UA" w:eastAsia="ru-RU"/>
        </w:rPr>
        <w:t>.</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1.9.З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дошкільної освіти</w:t>
      </w:r>
      <w:r w:rsidRPr="00441F9E">
        <w:rPr>
          <w:rFonts w:ascii="Times New Roman" w:hAnsi="Times New Roman"/>
          <w:color w:val="000000"/>
          <w:sz w:val="28"/>
          <w:szCs w:val="28"/>
          <w:lang w:val="uk-UA" w:eastAsia="ru-RU"/>
        </w:rPr>
        <w:t xml:space="preserve"> самостійно приймає рішення і здійснює діяльність в межах компетенції, передбаченої чинним законодавством, Положенням та даним статутом.</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1.10</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несе відповідальність перед особою, суспільством і державою за:</w:t>
      </w:r>
    </w:p>
    <w:p w:rsidR="004649AD" w:rsidRPr="00441F9E" w:rsidRDefault="004649AD"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реалізацію головних завдань дошкільної освіти, визначених Законом України “Про дошкільну освіту” ;</w:t>
      </w:r>
    </w:p>
    <w:p w:rsidR="004649AD" w:rsidRPr="00441F9E" w:rsidRDefault="004649AD"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забезпечення рівня дошкільної освіти у межах державних вимог до її змісту, рівня і обсягу;</w:t>
      </w:r>
    </w:p>
    <w:p w:rsidR="004649AD" w:rsidRPr="00441F9E" w:rsidRDefault="004649AD"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дотримання фінансової дисципліни та збереження матеріально-технічної бази.</w:t>
      </w:r>
    </w:p>
    <w:p w:rsidR="004649AD" w:rsidRPr="009D076B"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1.11</w:t>
      </w:r>
      <w:r w:rsidRPr="00441F9E">
        <w:rPr>
          <w:rFonts w:ascii="Times New Roman" w:hAnsi="Times New Roman"/>
          <w:color w:val="000000"/>
          <w:sz w:val="28"/>
          <w:szCs w:val="28"/>
          <w:lang w:val="uk-UA" w:eastAsia="ru-RU"/>
        </w:rPr>
        <w:t xml:space="preserve">. Взаємовідносини між закладом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з юридичними і фізичними особами визначаються угодами, що укладені між ними.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II. КОМПЛЕКТУВАННЯ ЗАКЛАДУ</w:t>
      </w:r>
      <w:r>
        <w:rPr>
          <w:rFonts w:ascii="Times New Roman" w:hAnsi="Times New Roman"/>
          <w:b/>
          <w:bCs/>
          <w:color w:val="000000"/>
          <w:sz w:val="28"/>
          <w:szCs w:val="28"/>
          <w:lang w:val="uk-UA" w:eastAsia="ru-RU"/>
        </w:rPr>
        <w:t>ДОШКІЛЬНОЇ ОСВІТИ</w:t>
      </w:r>
    </w:p>
    <w:p w:rsidR="004649AD" w:rsidRPr="00350C6E" w:rsidRDefault="004649AD" w:rsidP="009D076B">
      <w:pPr>
        <w:shd w:val="clear" w:color="auto" w:fill="FFFFFF"/>
        <w:spacing w:before="100" w:beforeAutospacing="1" w:after="225" w:line="336" w:lineRule="atLeast"/>
        <w:jc w:val="both"/>
        <w:rPr>
          <w:rFonts w:ascii="Times New Roman" w:hAnsi="Times New Roman"/>
          <w:i/>
          <w:color w:val="000000"/>
          <w:sz w:val="28"/>
          <w:szCs w:val="28"/>
          <w:lang w:val="uk-UA" w:eastAsia="ru-RU"/>
        </w:rPr>
      </w:pPr>
      <w:r w:rsidRPr="00441F9E">
        <w:rPr>
          <w:rFonts w:ascii="Times New Roman" w:hAnsi="Times New Roman"/>
          <w:color w:val="000000"/>
          <w:sz w:val="28"/>
          <w:szCs w:val="28"/>
          <w:lang w:val="uk-UA" w:eastAsia="ru-RU"/>
        </w:rPr>
        <w:t xml:space="preserve">2.1. Заклад розрахований </w:t>
      </w:r>
      <w:r w:rsidRPr="00350C6E">
        <w:rPr>
          <w:rFonts w:ascii="Times New Roman" w:hAnsi="Times New Roman"/>
          <w:i/>
          <w:color w:val="000000"/>
          <w:sz w:val="28"/>
          <w:szCs w:val="28"/>
          <w:lang w:val="uk-UA" w:eastAsia="ru-RU"/>
        </w:rPr>
        <w:t xml:space="preserve">на </w:t>
      </w:r>
      <w:r>
        <w:rPr>
          <w:rFonts w:ascii="Times New Roman" w:hAnsi="Times New Roman"/>
          <w:i/>
          <w:color w:val="000000"/>
          <w:sz w:val="28"/>
          <w:szCs w:val="28"/>
          <w:lang w:val="uk-UA" w:eastAsia="ru-RU"/>
        </w:rPr>
        <w:t>дві групи, 3</w:t>
      </w:r>
      <w:r w:rsidRPr="00350C6E">
        <w:rPr>
          <w:rFonts w:ascii="Times New Roman" w:hAnsi="Times New Roman"/>
          <w:i/>
          <w:color w:val="000000"/>
          <w:sz w:val="28"/>
          <w:szCs w:val="28"/>
          <w:lang w:val="uk-UA" w:eastAsia="ru-RU"/>
        </w:rPr>
        <w:t>5 дітей</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2.2. Груп</w:t>
      </w:r>
      <w:r>
        <w:rPr>
          <w:rFonts w:ascii="Times New Roman" w:hAnsi="Times New Roman"/>
          <w:color w:val="000000"/>
          <w:sz w:val="28"/>
          <w:szCs w:val="28"/>
          <w:lang w:val="uk-UA" w:eastAsia="ru-RU"/>
        </w:rPr>
        <w:t xml:space="preserve">и комплектуються за  </w:t>
      </w:r>
      <w:r w:rsidRPr="00441F9E">
        <w:rPr>
          <w:rFonts w:ascii="Times New Roman" w:hAnsi="Times New Roman"/>
          <w:color w:val="000000"/>
          <w:sz w:val="28"/>
          <w:szCs w:val="28"/>
          <w:lang w:val="uk-UA" w:eastAsia="ru-RU"/>
        </w:rPr>
        <w:t xml:space="preserve">віковими (одновікові, різновікові) сімейними </w:t>
      </w:r>
      <w:r>
        <w:rPr>
          <w:rFonts w:ascii="Times New Roman" w:hAnsi="Times New Roman"/>
          <w:color w:val="000000"/>
          <w:sz w:val="28"/>
          <w:szCs w:val="28"/>
          <w:lang w:val="uk-UA" w:eastAsia="ru-RU"/>
        </w:rPr>
        <w:t>ознаками відповідно до нормативів наповнюваності, санітарно-гігієнічних норм і правил утримування дітей у дошкільних навчальних закладах.</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2.3. У закладі</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функ</w:t>
      </w:r>
      <w:r>
        <w:rPr>
          <w:rFonts w:ascii="Times New Roman" w:hAnsi="Times New Roman"/>
          <w:color w:val="000000"/>
          <w:sz w:val="28"/>
          <w:szCs w:val="28"/>
          <w:lang w:val="uk-UA" w:eastAsia="ru-RU"/>
        </w:rPr>
        <w:t xml:space="preserve">ціонують групи: загального розвитку та можуть функціонувати групи </w:t>
      </w:r>
      <w:r w:rsidRPr="00441F9E">
        <w:rPr>
          <w:rFonts w:ascii="Times New Roman" w:hAnsi="Times New Roman"/>
          <w:color w:val="000000"/>
          <w:sz w:val="28"/>
          <w:szCs w:val="28"/>
          <w:lang w:val="uk-UA" w:eastAsia="ru-RU"/>
        </w:rPr>
        <w:t>со</w:t>
      </w:r>
      <w:r>
        <w:rPr>
          <w:rFonts w:ascii="Times New Roman" w:hAnsi="Times New Roman"/>
          <w:color w:val="000000"/>
          <w:sz w:val="28"/>
          <w:szCs w:val="28"/>
          <w:lang w:val="uk-UA" w:eastAsia="ru-RU"/>
        </w:rPr>
        <w:t>ціально-педагогічного патронату, інклюзивного навчання.</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2.4.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має груп</w:t>
      </w:r>
      <w:r>
        <w:rPr>
          <w:rFonts w:ascii="Times New Roman" w:hAnsi="Times New Roman"/>
          <w:color w:val="000000"/>
          <w:sz w:val="28"/>
          <w:szCs w:val="28"/>
          <w:lang w:val="uk-UA" w:eastAsia="ru-RU"/>
        </w:rPr>
        <w:t>и з: денним режимом перебування дітей і короткотривалого перебування дітей.</w:t>
      </w:r>
    </w:p>
    <w:p w:rsidR="004649AD" w:rsidRPr="00827064" w:rsidRDefault="004649AD" w:rsidP="0082706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2.5. Наповнюваність груп дітьми становить</w:t>
      </w:r>
      <w:r w:rsidRPr="004C7E3D">
        <w:rPr>
          <w:rFonts w:ascii="Times New Roman" w:hAnsi="Times New Roman"/>
          <w:sz w:val="28"/>
          <w:szCs w:val="28"/>
          <w:lang w:val="uk-UA"/>
        </w:rPr>
        <w:t xml:space="preserve">; </w:t>
      </w:r>
    </w:p>
    <w:p w:rsidR="004649AD" w:rsidRPr="004C7E3D" w:rsidRDefault="004649AD" w:rsidP="009D076B">
      <w:pPr>
        <w:pStyle w:val="NoSpacing"/>
        <w:jc w:val="both"/>
        <w:rPr>
          <w:rFonts w:ascii="Times New Roman" w:hAnsi="Times New Roman"/>
          <w:sz w:val="28"/>
          <w:szCs w:val="28"/>
          <w:lang w:val="uk-UA"/>
        </w:rPr>
      </w:pPr>
      <w:r w:rsidRPr="004C7E3D">
        <w:rPr>
          <w:rFonts w:ascii="Times New Roman" w:hAnsi="Times New Roman"/>
          <w:sz w:val="28"/>
          <w:szCs w:val="28"/>
          <w:lang w:val="uk-UA"/>
        </w:rPr>
        <w:t xml:space="preserve">від одного до трьох років - 15 осіб; </w:t>
      </w:r>
    </w:p>
    <w:p w:rsidR="004649AD" w:rsidRDefault="004649AD" w:rsidP="009D076B">
      <w:pPr>
        <w:pStyle w:val="NoSpacing"/>
        <w:jc w:val="both"/>
        <w:rPr>
          <w:rFonts w:ascii="Times New Roman" w:hAnsi="Times New Roman"/>
          <w:sz w:val="28"/>
          <w:szCs w:val="28"/>
          <w:lang w:val="uk-UA"/>
        </w:rPr>
      </w:pPr>
      <w:r w:rsidRPr="004C7E3D">
        <w:rPr>
          <w:rFonts w:ascii="Times New Roman" w:hAnsi="Times New Roman"/>
          <w:sz w:val="28"/>
          <w:szCs w:val="28"/>
          <w:lang w:val="uk-UA"/>
        </w:rPr>
        <w:t xml:space="preserve">від трьох до шести (семи) років - 20 осіб; </w:t>
      </w:r>
    </w:p>
    <w:p w:rsidR="004649AD" w:rsidRDefault="004649AD" w:rsidP="009D076B">
      <w:pPr>
        <w:pStyle w:val="NoSpacing"/>
        <w:jc w:val="both"/>
        <w:rPr>
          <w:rFonts w:ascii="Times New Roman" w:hAnsi="Times New Roman"/>
          <w:sz w:val="28"/>
          <w:szCs w:val="28"/>
          <w:lang w:val="uk-UA"/>
        </w:rPr>
      </w:pPr>
      <w:r>
        <w:rPr>
          <w:rFonts w:ascii="Times New Roman" w:hAnsi="Times New Roman"/>
          <w:sz w:val="28"/>
          <w:szCs w:val="28"/>
          <w:lang w:val="uk-UA"/>
        </w:rPr>
        <w:t>різновікова група до   - 15 осіб;</w:t>
      </w:r>
    </w:p>
    <w:p w:rsidR="004649AD" w:rsidRDefault="004649AD" w:rsidP="009D076B">
      <w:pPr>
        <w:pStyle w:val="NoSpacing"/>
        <w:jc w:val="both"/>
        <w:rPr>
          <w:rFonts w:ascii="Times New Roman" w:hAnsi="Times New Roman"/>
          <w:sz w:val="28"/>
          <w:szCs w:val="28"/>
          <w:lang w:val="uk-UA"/>
        </w:rPr>
      </w:pPr>
      <w:r>
        <w:rPr>
          <w:rFonts w:ascii="Times New Roman" w:hAnsi="Times New Roman"/>
          <w:sz w:val="28"/>
          <w:szCs w:val="28"/>
          <w:lang w:val="uk-UA"/>
        </w:rPr>
        <w:t>в оздоровчий період до -  15 осіб;</w:t>
      </w:r>
    </w:p>
    <w:p w:rsidR="004649AD" w:rsidRDefault="004649AD" w:rsidP="009D076B">
      <w:pPr>
        <w:pStyle w:val="NoSpacing"/>
        <w:jc w:val="both"/>
        <w:rPr>
          <w:rFonts w:ascii="Times New Roman" w:hAnsi="Times New Roman"/>
          <w:sz w:val="28"/>
          <w:szCs w:val="28"/>
          <w:lang w:val="uk-UA"/>
        </w:rPr>
      </w:pPr>
      <w:r>
        <w:rPr>
          <w:rFonts w:ascii="Times New Roman" w:hAnsi="Times New Roman"/>
          <w:sz w:val="28"/>
          <w:szCs w:val="28"/>
          <w:lang w:val="uk-UA"/>
        </w:rPr>
        <w:t>соціальний патронат до - 26 осіб;</w:t>
      </w:r>
    </w:p>
    <w:p w:rsidR="004649AD" w:rsidRPr="004C7E3D" w:rsidRDefault="004649AD" w:rsidP="009D076B">
      <w:pPr>
        <w:pStyle w:val="NoSpacing"/>
        <w:jc w:val="both"/>
        <w:rPr>
          <w:rFonts w:ascii="Times New Roman" w:hAnsi="Times New Roman"/>
          <w:sz w:val="28"/>
          <w:szCs w:val="28"/>
          <w:lang w:val="uk-UA"/>
        </w:rPr>
      </w:pPr>
    </w:p>
    <w:p w:rsidR="004649AD" w:rsidRDefault="004649AD" w:rsidP="00252CDD">
      <w:pPr>
        <w:spacing w:after="0" w:line="240" w:lineRule="auto"/>
        <w:jc w:val="both"/>
        <w:rPr>
          <w:rFonts w:ascii="Times New Roman" w:hAnsi="Times New Roman"/>
          <w:color w:val="000000"/>
          <w:sz w:val="28"/>
          <w:szCs w:val="28"/>
          <w:lang w:val="uk-UA" w:eastAsia="ru-RU"/>
        </w:rPr>
      </w:pPr>
      <w:r w:rsidRPr="00B36822">
        <w:rPr>
          <w:rFonts w:ascii="Times New Roman" w:hAnsi="Times New Roman"/>
          <w:color w:val="000000"/>
          <w:sz w:val="28"/>
          <w:szCs w:val="28"/>
          <w:lang w:val="uk-UA" w:eastAsia="ru-RU"/>
        </w:rPr>
        <w:t xml:space="preserve">В закладі може створюватись  і </w:t>
      </w:r>
      <w:r w:rsidRPr="00B36822">
        <w:rPr>
          <w:rFonts w:ascii="Times New Roman" w:hAnsi="Times New Roman"/>
          <w:b/>
          <w:bCs/>
          <w:color w:val="000000"/>
          <w:sz w:val="28"/>
          <w:szCs w:val="28"/>
          <w:lang w:val="uk-UA" w:eastAsia="ru-RU"/>
        </w:rPr>
        <w:t>інклюзивна група</w:t>
      </w:r>
      <w:r>
        <w:rPr>
          <w:rFonts w:ascii="Times New Roman" w:hAnsi="Times New Roman"/>
          <w:b/>
          <w:bCs/>
          <w:color w:val="000000"/>
          <w:sz w:val="28"/>
          <w:szCs w:val="28"/>
          <w:lang w:val="uk-UA" w:eastAsia="ru-RU"/>
        </w:rPr>
        <w:t xml:space="preserve"> </w:t>
      </w:r>
      <w:r w:rsidRPr="00B36822">
        <w:rPr>
          <w:rFonts w:ascii="Times New Roman" w:hAnsi="Times New Roman"/>
          <w:bCs/>
          <w:color w:val="000000"/>
          <w:sz w:val="28"/>
          <w:szCs w:val="28"/>
          <w:lang w:val="uk-UA" w:eastAsia="ru-RU"/>
        </w:rPr>
        <w:t>для забезпечення умов</w:t>
      </w:r>
      <w:r>
        <w:rPr>
          <w:rFonts w:ascii="Times New Roman" w:hAnsi="Times New Roman"/>
          <w:bCs/>
          <w:color w:val="000000"/>
          <w:sz w:val="28"/>
          <w:szCs w:val="28"/>
          <w:lang w:val="uk-UA" w:eastAsia="ru-RU"/>
        </w:rPr>
        <w:t xml:space="preserve"> </w:t>
      </w:r>
      <w:r w:rsidRPr="00B36822">
        <w:rPr>
          <w:rFonts w:ascii="Times New Roman" w:hAnsi="Times New Roman"/>
          <w:bCs/>
          <w:color w:val="000000"/>
          <w:sz w:val="28"/>
          <w:szCs w:val="28"/>
          <w:lang w:val="uk-UA" w:eastAsia="ru-RU"/>
        </w:rPr>
        <w:t>дiтям з особливими освiтнiми потребами</w:t>
      </w:r>
      <w:r w:rsidRPr="00B36822">
        <w:rPr>
          <w:rFonts w:ascii="Times New Roman" w:hAnsi="Times New Roman"/>
          <w:color w:val="000000"/>
          <w:sz w:val="28"/>
          <w:szCs w:val="28"/>
          <w:lang w:val="uk-UA" w:eastAsia="ru-RU"/>
        </w:rPr>
        <w:t xml:space="preserve">, у тому </w:t>
      </w:r>
      <w:r>
        <w:rPr>
          <w:rFonts w:ascii="Times New Roman" w:hAnsi="Times New Roman"/>
          <w:color w:val="000000"/>
          <w:sz w:val="28"/>
          <w:szCs w:val="28"/>
          <w:lang w:val="uk-UA" w:eastAsia="ru-RU"/>
        </w:rPr>
        <w:t xml:space="preserve">числі и </w:t>
      </w:r>
      <w:r w:rsidRPr="00B36822">
        <w:rPr>
          <w:rFonts w:ascii="Times New Roman" w:hAnsi="Times New Roman"/>
          <w:color w:val="000000"/>
          <w:sz w:val="28"/>
          <w:szCs w:val="28"/>
          <w:lang w:val="uk-UA" w:eastAsia="ru-RU"/>
        </w:rPr>
        <w:t xml:space="preserve">дiтям з iнвалiднiстю, для розвитку та навчання </w:t>
      </w:r>
      <w:r>
        <w:rPr>
          <w:rFonts w:ascii="Times New Roman" w:hAnsi="Times New Roman"/>
          <w:color w:val="000000"/>
          <w:sz w:val="28"/>
          <w:szCs w:val="28"/>
          <w:lang w:val="uk-UA" w:eastAsia="ru-RU"/>
        </w:rPr>
        <w:t xml:space="preserve">спільно </w:t>
      </w:r>
      <w:r w:rsidRPr="00B36822">
        <w:rPr>
          <w:rFonts w:ascii="Times New Roman" w:hAnsi="Times New Roman"/>
          <w:color w:val="000000"/>
          <w:sz w:val="28"/>
          <w:szCs w:val="28"/>
          <w:lang w:val="uk-UA" w:eastAsia="ru-RU"/>
        </w:rPr>
        <w:t xml:space="preserve">зi своїми однолiтками з метою  задоволення соцiальних та освiтнiх потреб, </w:t>
      </w:r>
      <w:r>
        <w:rPr>
          <w:rFonts w:ascii="Times New Roman" w:hAnsi="Times New Roman"/>
          <w:color w:val="000000"/>
          <w:sz w:val="28"/>
          <w:szCs w:val="28"/>
          <w:lang w:val="uk-UA" w:eastAsia="ru-RU"/>
        </w:rPr>
        <w:t xml:space="preserve">організація </w:t>
      </w:r>
      <w:r w:rsidRPr="00B36822">
        <w:rPr>
          <w:rFonts w:ascii="Times New Roman" w:hAnsi="Times New Roman"/>
          <w:color w:val="000000"/>
          <w:sz w:val="28"/>
          <w:szCs w:val="28"/>
          <w:lang w:val="uk-UA" w:eastAsia="ru-RU"/>
        </w:rPr>
        <w:t>корекцiйно-розвиткової роботи з дiтьми з особливими освiтнiми потребами, у тому числi з iнвалiднiстю.</w:t>
      </w:r>
    </w:p>
    <w:p w:rsidR="004649AD" w:rsidRPr="00B36822" w:rsidRDefault="004649AD" w:rsidP="00252CDD">
      <w:pPr>
        <w:spacing w:after="0" w:line="240" w:lineRule="auto"/>
        <w:jc w:val="both"/>
        <w:rPr>
          <w:rFonts w:ascii="Times New Roman" w:hAnsi="Times New Roman"/>
          <w:color w:val="000000"/>
          <w:sz w:val="28"/>
          <w:szCs w:val="28"/>
          <w:lang w:val="uk-UA" w:eastAsia="ru-RU"/>
        </w:rPr>
      </w:pPr>
      <w:r w:rsidRPr="00B36822">
        <w:rPr>
          <w:rFonts w:ascii="Times New Roman" w:hAnsi="Times New Roman"/>
          <w:color w:val="000000"/>
          <w:sz w:val="28"/>
          <w:szCs w:val="28"/>
          <w:lang w:val="uk-UA" w:eastAsia="ru-RU"/>
        </w:rPr>
        <w:t>     У своїй роботi заклад</w:t>
      </w:r>
      <w:r>
        <w:rPr>
          <w:rFonts w:ascii="Times New Roman" w:hAnsi="Times New Roman"/>
          <w:color w:val="000000"/>
          <w:sz w:val="28"/>
          <w:szCs w:val="28"/>
          <w:lang w:val="uk-UA" w:eastAsia="ru-RU"/>
        </w:rPr>
        <w:t xml:space="preserve"> дошкільної освіти</w:t>
      </w:r>
      <w:r w:rsidRPr="00B36822">
        <w:rPr>
          <w:rFonts w:ascii="Times New Roman" w:hAnsi="Times New Roman"/>
          <w:color w:val="000000"/>
          <w:sz w:val="28"/>
          <w:szCs w:val="28"/>
          <w:lang w:val="uk-UA" w:eastAsia="ru-RU"/>
        </w:rPr>
        <w:t xml:space="preserve">, що має iнклюзивну групу, керується </w:t>
      </w:r>
      <w:r w:rsidRPr="00B36822">
        <w:rPr>
          <w:rFonts w:ascii="Times New Roman" w:hAnsi="Times New Roman"/>
          <w:bCs/>
          <w:color w:val="000000"/>
          <w:sz w:val="28"/>
          <w:szCs w:val="28"/>
          <w:lang w:val="uk-UA" w:eastAsia="ru-RU"/>
        </w:rPr>
        <w:t>Конституцiєю України</w:t>
      </w:r>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законами України</w:t>
      </w:r>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указами Президента України</w:t>
      </w:r>
      <w:r w:rsidRPr="00B36822">
        <w:rPr>
          <w:rFonts w:ascii="Times New Roman" w:hAnsi="Times New Roman"/>
          <w:color w:val="000000"/>
          <w:sz w:val="28"/>
          <w:szCs w:val="28"/>
          <w:lang w:val="uk-UA" w:eastAsia="ru-RU"/>
        </w:rPr>
        <w:t xml:space="preserve"> та </w:t>
      </w:r>
      <w:r w:rsidRPr="00B36822">
        <w:rPr>
          <w:rFonts w:ascii="Times New Roman" w:hAnsi="Times New Roman"/>
          <w:bCs/>
          <w:color w:val="000000"/>
          <w:sz w:val="28"/>
          <w:szCs w:val="28"/>
          <w:lang w:val="uk-UA" w:eastAsia="ru-RU"/>
        </w:rPr>
        <w:t>постановами Верховної Ради України</w:t>
      </w:r>
      <w:r w:rsidRPr="00B36822">
        <w:rPr>
          <w:rFonts w:ascii="Times New Roman" w:hAnsi="Times New Roman"/>
          <w:color w:val="000000"/>
          <w:sz w:val="28"/>
          <w:szCs w:val="28"/>
          <w:lang w:val="uk-UA" w:eastAsia="ru-RU"/>
        </w:rPr>
        <w:t>, прийнятими вiдповiдно до Конституцiї та законiв України, актами Кабiнету</w:t>
      </w:r>
      <w:r>
        <w:rPr>
          <w:rFonts w:ascii="Times New Roman" w:hAnsi="Times New Roman"/>
          <w:color w:val="000000"/>
          <w:sz w:val="28"/>
          <w:szCs w:val="28"/>
          <w:lang w:val="uk-UA" w:eastAsia="ru-RU"/>
        </w:rPr>
        <w:t xml:space="preserve"> </w:t>
      </w:r>
      <w:r w:rsidRPr="00B36822">
        <w:rPr>
          <w:rFonts w:ascii="Times New Roman" w:hAnsi="Times New Roman"/>
          <w:color w:val="000000"/>
          <w:sz w:val="28"/>
          <w:szCs w:val="28"/>
          <w:lang w:val="uk-UA" w:eastAsia="ru-RU"/>
        </w:rPr>
        <w:t>Мiнiстрiв України, наказами Мiнiстерства</w:t>
      </w:r>
      <w:r>
        <w:rPr>
          <w:rFonts w:ascii="Times New Roman" w:hAnsi="Times New Roman"/>
          <w:color w:val="000000"/>
          <w:sz w:val="28"/>
          <w:szCs w:val="28"/>
          <w:lang w:val="uk-UA" w:eastAsia="ru-RU"/>
        </w:rPr>
        <w:t xml:space="preserve"> </w:t>
      </w:r>
      <w:r w:rsidRPr="00B36822">
        <w:rPr>
          <w:rFonts w:ascii="Times New Roman" w:hAnsi="Times New Roman"/>
          <w:color w:val="000000"/>
          <w:sz w:val="28"/>
          <w:szCs w:val="28"/>
          <w:lang w:val="uk-UA" w:eastAsia="ru-RU"/>
        </w:rPr>
        <w:t>освiти i науки України i Мiнiстерства охорони здоров’я України, цим Порядком, власним статутом.</w:t>
      </w:r>
    </w:p>
    <w:p w:rsidR="004649AD" w:rsidRPr="00B36822" w:rsidRDefault="004649AD" w:rsidP="00B36822">
      <w:pPr>
        <w:spacing w:before="100" w:beforeAutospacing="1" w:after="100" w:afterAutospacing="1" w:line="240" w:lineRule="auto"/>
        <w:jc w:val="both"/>
        <w:rPr>
          <w:rFonts w:ascii="Times New Roman" w:hAnsi="Times New Roman"/>
          <w:sz w:val="28"/>
          <w:szCs w:val="28"/>
          <w:lang w:val="uk-UA" w:eastAsia="ru-RU"/>
        </w:rPr>
      </w:pPr>
      <w:r w:rsidRPr="00B36822">
        <w:rPr>
          <w:rFonts w:ascii="Times New Roman" w:hAnsi="Times New Roman"/>
          <w:bCs/>
          <w:color w:val="000000"/>
          <w:sz w:val="28"/>
          <w:szCs w:val="28"/>
          <w:lang w:val="uk-UA" w:eastAsia="ru-RU"/>
        </w:rPr>
        <w:t>Наповнюванiсть</w:t>
      </w:r>
      <w:r>
        <w:rPr>
          <w:rFonts w:ascii="Times New Roman" w:hAnsi="Times New Roman"/>
          <w:bCs/>
          <w:color w:val="000000"/>
          <w:sz w:val="28"/>
          <w:szCs w:val="28"/>
          <w:lang w:val="uk-UA" w:eastAsia="ru-RU"/>
        </w:rPr>
        <w:t xml:space="preserve"> </w:t>
      </w:r>
      <w:r w:rsidRPr="00B36822">
        <w:rPr>
          <w:rFonts w:ascii="Times New Roman" w:hAnsi="Times New Roman"/>
          <w:color w:val="000000"/>
          <w:sz w:val="28"/>
          <w:szCs w:val="28"/>
          <w:lang w:val="uk-UA" w:eastAsia="ru-RU"/>
        </w:rPr>
        <w:t>iнклюзивн</w:t>
      </w:r>
      <w:r>
        <w:rPr>
          <w:rFonts w:ascii="Times New Roman" w:hAnsi="Times New Roman"/>
          <w:color w:val="000000"/>
          <w:sz w:val="28"/>
          <w:szCs w:val="28"/>
          <w:lang w:val="uk-UA" w:eastAsia="ru-RU"/>
        </w:rPr>
        <w:t xml:space="preserve">ої групи в </w:t>
      </w:r>
      <w:r w:rsidRPr="00B36822">
        <w:rPr>
          <w:rFonts w:ascii="Times New Roman" w:hAnsi="Times New Roman"/>
          <w:color w:val="000000"/>
          <w:sz w:val="28"/>
          <w:szCs w:val="28"/>
          <w:lang w:val="uk-UA" w:eastAsia="ru-RU"/>
        </w:rPr>
        <w:t>закладi</w:t>
      </w:r>
      <w:r>
        <w:rPr>
          <w:rFonts w:ascii="Times New Roman" w:hAnsi="Times New Roman"/>
          <w:color w:val="000000"/>
          <w:sz w:val="28"/>
          <w:szCs w:val="28"/>
          <w:lang w:val="uk-UA" w:eastAsia="ru-RU"/>
        </w:rPr>
        <w:t xml:space="preserve"> дошкільної освіти</w:t>
      </w:r>
      <w:r w:rsidRPr="00B36822">
        <w:rPr>
          <w:rFonts w:ascii="Times New Roman" w:hAnsi="Times New Roman"/>
          <w:color w:val="000000"/>
          <w:sz w:val="28"/>
          <w:szCs w:val="28"/>
          <w:lang w:val="uk-UA" w:eastAsia="ru-RU"/>
        </w:rPr>
        <w:t xml:space="preserve"> становить до </w:t>
      </w:r>
      <w:r w:rsidRPr="00B36822">
        <w:rPr>
          <w:rFonts w:ascii="Times New Roman" w:hAnsi="Times New Roman"/>
          <w:bCs/>
          <w:color w:val="000000"/>
          <w:sz w:val="28"/>
          <w:szCs w:val="28"/>
          <w:lang w:val="uk-UA" w:eastAsia="ru-RU"/>
        </w:rPr>
        <w:t>15 осiб</w:t>
      </w:r>
      <w:r w:rsidRPr="00B36822">
        <w:rPr>
          <w:rFonts w:ascii="Times New Roman" w:hAnsi="Times New Roman"/>
          <w:color w:val="000000"/>
          <w:sz w:val="28"/>
          <w:szCs w:val="28"/>
          <w:lang w:val="uk-UA" w:eastAsia="ru-RU"/>
        </w:rPr>
        <w:t xml:space="preserve">, з них — </w:t>
      </w:r>
      <w:r w:rsidRPr="00B36822">
        <w:rPr>
          <w:rFonts w:ascii="Times New Roman" w:hAnsi="Times New Roman"/>
          <w:bCs/>
          <w:color w:val="000000"/>
          <w:sz w:val="28"/>
          <w:szCs w:val="28"/>
          <w:lang w:val="uk-UA" w:eastAsia="ru-RU"/>
        </w:rPr>
        <w:t>1–3дитини з особливими освiтнiми потребами</w:t>
      </w:r>
      <w:r w:rsidRPr="00B36822">
        <w:rPr>
          <w:rFonts w:ascii="Times New Roman" w:hAnsi="Times New Roman"/>
          <w:color w:val="000000"/>
          <w:sz w:val="28"/>
          <w:szCs w:val="28"/>
          <w:lang w:val="uk-UA" w:eastAsia="ru-RU"/>
        </w:rPr>
        <w:t>, у тому числi з iнвалiднiстю.</w:t>
      </w:r>
    </w:p>
    <w:p w:rsidR="004649AD" w:rsidRPr="00B36822" w:rsidRDefault="004649AD" w:rsidP="00B36822">
      <w:pPr>
        <w:spacing w:before="100" w:beforeAutospacing="1" w:after="100" w:afterAutospacing="1" w:line="240" w:lineRule="auto"/>
        <w:jc w:val="both"/>
        <w:rPr>
          <w:rFonts w:ascii="Times New Roman" w:hAnsi="Times New Roman"/>
          <w:sz w:val="28"/>
          <w:szCs w:val="28"/>
          <w:lang w:val="uk-UA" w:eastAsia="ru-RU"/>
        </w:rPr>
      </w:pPr>
      <w:r w:rsidRPr="00B36822">
        <w:rPr>
          <w:rFonts w:ascii="Times New Roman" w:hAnsi="Times New Roman"/>
          <w:bCs/>
          <w:color w:val="000000"/>
          <w:sz w:val="28"/>
          <w:szCs w:val="28"/>
          <w:lang w:val="uk-UA" w:eastAsia="ru-RU"/>
        </w:rPr>
        <w:t>Дiти з особливими</w:t>
      </w:r>
      <w:r>
        <w:rPr>
          <w:rFonts w:ascii="Times New Roman" w:hAnsi="Times New Roman"/>
          <w:bCs/>
          <w:color w:val="000000"/>
          <w:sz w:val="28"/>
          <w:szCs w:val="28"/>
          <w:lang w:val="uk-UA" w:eastAsia="ru-RU"/>
        </w:rPr>
        <w:t xml:space="preserve"> </w:t>
      </w:r>
      <w:r>
        <w:rPr>
          <w:rFonts w:ascii="Times New Roman" w:hAnsi="Times New Roman"/>
          <w:color w:val="000000"/>
          <w:sz w:val="28"/>
          <w:szCs w:val="28"/>
          <w:lang w:val="uk-UA" w:eastAsia="ru-RU"/>
        </w:rPr>
        <w:t xml:space="preserve">освітніми </w:t>
      </w:r>
      <w:r w:rsidRPr="00B36822">
        <w:rPr>
          <w:rFonts w:ascii="Times New Roman" w:hAnsi="Times New Roman"/>
          <w:bCs/>
          <w:color w:val="000000"/>
          <w:sz w:val="28"/>
          <w:szCs w:val="28"/>
          <w:lang w:val="uk-UA" w:eastAsia="ru-RU"/>
        </w:rPr>
        <w:t>потребами</w:t>
      </w:r>
      <w:r w:rsidRPr="00B36822">
        <w:rPr>
          <w:rFonts w:ascii="Times New Roman" w:hAnsi="Times New Roman"/>
          <w:color w:val="000000"/>
          <w:sz w:val="28"/>
          <w:szCs w:val="28"/>
          <w:lang w:val="uk-UA" w:eastAsia="ru-RU"/>
        </w:rPr>
        <w:t xml:space="preserve">, у тому числi з iнвалiднiстю, </w:t>
      </w:r>
      <w:r w:rsidRPr="00B36822">
        <w:rPr>
          <w:rFonts w:ascii="Times New Roman" w:hAnsi="Times New Roman"/>
          <w:bCs/>
          <w:color w:val="000000"/>
          <w:sz w:val="28"/>
          <w:szCs w:val="28"/>
          <w:lang w:val="uk-UA" w:eastAsia="ru-RU"/>
        </w:rPr>
        <w:t>можуть перебувати</w:t>
      </w:r>
      <w:r w:rsidRPr="00B36822">
        <w:rPr>
          <w:rFonts w:ascii="Times New Roman" w:hAnsi="Times New Roman"/>
          <w:color w:val="000000"/>
          <w:sz w:val="28"/>
          <w:szCs w:val="28"/>
          <w:lang w:val="uk-UA" w:eastAsia="ru-RU"/>
        </w:rPr>
        <w:t xml:space="preserve"> в iнклюзивнiй</w:t>
      </w:r>
      <w:r>
        <w:rPr>
          <w:rFonts w:ascii="Times New Roman" w:hAnsi="Times New Roman"/>
          <w:color w:val="000000"/>
          <w:sz w:val="28"/>
          <w:szCs w:val="28"/>
          <w:lang w:val="uk-UA" w:eastAsia="ru-RU"/>
        </w:rPr>
        <w:t xml:space="preserve"> </w:t>
      </w:r>
      <w:r w:rsidRPr="00B36822">
        <w:rPr>
          <w:rFonts w:ascii="Times New Roman" w:hAnsi="Times New Roman"/>
          <w:color w:val="000000"/>
          <w:sz w:val="28"/>
          <w:szCs w:val="28"/>
          <w:lang w:val="uk-UA" w:eastAsia="ru-RU"/>
        </w:rPr>
        <w:t>групi</w:t>
      </w:r>
      <w:r>
        <w:rPr>
          <w:rFonts w:ascii="Times New Roman" w:hAnsi="Times New Roman"/>
          <w:color w:val="000000"/>
          <w:sz w:val="28"/>
          <w:szCs w:val="28"/>
          <w:lang w:val="uk-UA" w:eastAsia="ru-RU"/>
        </w:rPr>
        <w:t xml:space="preserve"> </w:t>
      </w:r>
      <w:r w:rsidRPr="00B36822">
        <w:rPr>
          <w:rFonts w:ascii="Times New Roman" w:hAnsi="Times New Roman"/>
          <w:color w:val="000000"/>
          <w:sz w:val="28"/>
          <w:szCs w:val="28"/>
          <w:lang w:val="uk-UA" w:eastAsia="ru-RU"/>
        </w:rPr>
        <w:t xml:space="preserve">дошкiльного навчального закладу </w:t>
      </w:r>
      <w:r w:rsidRPr="00B36822">
        <w:rPr>
          <w:rFonts w:ascii="Times New Roman" w:hAnsi="Times New Roman"/>
          <w:bCs/>
          <w:color w:val="000000"/>
          <w:sz w:val="28"/>
          <w:szCs w:val="28"/>
          <w:lang w:val="uk-UA" w:eastAsia="ru-RU"/>
        </w:rPr>
        <w:t>до</w:t>
      </w:r>
      <w:r>
        <w:rPr>
          <w:rFonts w:ascii="Times New Roman" w:hAnsi="Times New Roman"/>
          <w:bCs/>
          <w:color w:val="000000"/>
          <w:sz w:val="28"/>
          <w:szCs w:val="28"/>
          <w:lang w:val="uk-UA" w:eastAsia="ru-RU"/>
        </w:rPr>
        <w:t xml:space="preserve"> </w:t>
      </w:r>
      <w:r w:rsidRPr="00B36822">
        <w:rPr>
          <w:rFonts w:ascii="Times New Roman" w:hAnsi="Times New Roman"/>
          <w:bCs/>
          <w:color w:val="000000"/>
          <w:sz w:val="28"/>
          <w:szCs w:val="28"/>
          <w:lang w:val="uk-UA" w:eastAsia="ru-RU"/>
        </w:rPr>
        <w:t>7 (8)</w:t>
      </w:r>
      <w:r>
        <w:rPr>
          <w:rFonts w:ascii="Times New Roman" w:hAnsi="Times New Roman"/>
          <w:bCs/>
          <w:color w:val="000000"/>
          <w:sz w:val="28"/>
          <w:szCs w:val="28"/>
          <w:lang w:val="uk-UA" w:eastAsia="ru-RU"/>
        </w:rPr>
        <w:t xml:space="preserve"> </w:t>
      </w:r>
      <w:r>
        <w:rPr>
          <w:rFonts w:ascii="Times New Roman" w:hAnsi="Times New Roman"/>
          <w:color w:val="000000"/>
          <w:sz w:val="28"/>
          <w:szCs w:val="28"/>
          <w:lang w:val="uk-UA" w:eastAsia="ru-RU"/>
        </w:rPr>
        <w:t xml:space="preserve">років </w:t>
      </w:r>
      <w:r w:rsidRPr="00B36822">
        <w:rPr>
          <w:rFonts w:ascii="Times New Roman" w:hAnsi="Times New Roman"/>
          <w:color w:val="000000"/>
          <w:sz w:val="28"/>
          <w:szCs w:val="28"/>
          <w:lang w:val="uk-UA" w:eastAsia="ru-RU"/>
        </w:rPr>
        <w:t>вiдповiдно до висновку психолого-медико-педагогiчної</w:t>
      </w:r>
      <w:r>
        <w:rPr>
          <w:rFonts w:ascii="Times New Roman" w:hAnsi="Times New Roman"/>
          <w:color w:val="000000"/>
          <w:sz w:val="28"/>
          <w:szCs w:val="28"/>
          <w:lang w:val="uk-UA" w:eastAsia="ru-RU"/>
        </w:rPr>
        <w:t xml:space="preserve"> </w:t>
      </w:r>
      <w:r w:rsidRPr="00B36822">
        <w:rPr>
          <w:rFonts w:ascii="Times New Roman" w:hAnsi="Times New Roman"/>
          <w:color w:val="000000"/>
          <w:sz w:val="28"/>
          <w:szCs w:val="28"/>
          <w:lang w:val="uk-UA" w:eastAsia="ru-RU"/>
        </w:rPr>
        <w:t xml:space="preserve">консультацiї залежно </w:t>
      </w:r>
      <w:r>
        <w:rPr>
          <w:rFonts w:ascii="Times New Roman" w:hAnsi="Times New Roman"/>
          <w:color w:val="000000"/>
          <w:sz w:val="28"/>
          <w:szCs w:val="28"/>
          <w:lang w:val="uk-UA" w:eastAsia="ru-RU"/>
        </w:rPr>
        <w:t xml:space="preserve">від </w:t>
      </w:r>
      <w:r w:rsidRPr="00B36822">
        <w:rPr>
          <w:rFonts w:ascii="Times New Roman" w:hAnsi="Times New Roman"/>
          <w:color w:val="000000"/>
          <w:sz w:val="28"/>
          <w:szCs w:val="28"/>
          <w:lang w:val="uk-UA" w:eastAsia="ru-RU"/>
        </w:rPr>
        <w:t>рiвня та ступеня порушення.</w:t>
      </w:r>
    </w:p>
    <w:p w:rsidR="004649AD" w:rsidRDefault="004649AD" w:rsidP="000D40A7">
      <w:pPr>
        <w:pStyle w:val="NoSpacing"/>
        <w:rPr>
          <w:rFonts w:ascii="Times New Roman" w:hAnsi="Times New Roman"/>
          <w:sz w:val="28"/>
          <w:szCs w:val="28"/>
          <w:lang w:val="uk-UA" w:eastAsia="ru-RU"/>
        </w:rPr>
      </w:pPr>
      <w:r w:rsidRPr="000D40A7">
        <w:rPr>
          <w:rFonts w:ascii="Times New Roman" w:hAnsi="Times New Roman"/>
          <w:sz w:val="28"/>
          <w:szCs w:val="28"/>
          <w:lang w:val="uk-UA" w:eastAsia="ru-RU"/>
        </w:rPr>
        <w:t xml:space="preserve">2.6. Для зарахування дитини у заклад </w:t>
      </w:r>
      <w:r>
        <w:rPr>
          <w:rFonts w:ascii="Times New Roman" w:hAnsi="Times New Roman"/>
          <w:color w:val="000000"/>
          <w:sz w:val="28"/>
          <w:szCs w:val="28"/>
          <w:lang w:val="uk-UA" w:eastAsia="ru-RU"/>
        </w:rPr>
        <w:t xml:space="preserve">дошкільної освіти </w:t>
      </w:r>
      <w:r w:rsidRPr="000D40A7">
        <w:rPr>
          <w:rFonts w:ascii="Times New Roman" w:hAnsi="Times New Roman"/>
          <w:sz w:val="28"/>
          <w:szCs w:val="28"/>
          <w:lang w:val="uk-UA" w:eastAsia="ru-RU"/>
        </w:rPr>
        <w:t xml:space="preserve">необхідно пред'явити: </w:t>
      </w:r>
    </w:p>
    <w:p w:rsidR="004649AD" w:rsidRPr="000D40A7" w:rsidRDefault="004649AD" w:rsidP="000D40A7">
      <w:pPr>
        <w:pStyle w:val="NoSpacing"/>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медичну довідку про стан здоров'я дитини, </w:t>
      </w:r>
    </w:p>
    <w:p w:rsidR="004649AD" w:rsidRPr="000D40A7" w:rsidRDefault="004649AD" w:rsidP="000D40A7">
      <w:pPr>
        <w:pStyle w:val="NoSpacing"/>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медичну довідку про епідеміологічне оточення, </w:t>
      </w:r>
    </w:p>
    <w:p w:rsidR="004649AD" w:rsidRPr="000D40A7" w:rsidRDefault="004649AD" w:rsidP="000D40A7">
      <w:pPr>
        <w:pStyle w:val="NoSpacing"/>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документи для зарахування до групи компенсуючого типу, </w:t>
      </w:r>
    </w:p>
    <w:p w:rsidR="004649AD" w:rsidRPr="000D40A7" w:rsidRDefault="004649AD" w:rsidP="000D40A7">
      <w:pPr>
        <w:pStyle w:val="NoSpacing"/>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свідоцтво про народження дитини, </w:t>
      </w:r>
    </w:p>
    <w:p w:rsidR="004649AD" w:rsidRPr="000D40A7" w:rsidRDefault="004649AD" w:rsidP="000D40A7">
      <w:pPr>
        <w:pStyle w:val="NoSpacing"/>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документа для встановлення батьківської плати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2.7. За дитиною зберігається місце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період (75 днів).</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2.8. Відрахування дітей із </w:t>
      </w:r>
      <w:r>
        <w:rPr>
          <w:rFonts w:ascii="Times New Roman" w:hAnsi="Times New Roman"/>
          <w:color w:val="000000"/>
          <w:sz w:val="28"/>
          <w:szCs w:val="28"/>
          <w:lang w:val="uk-UA" w:eastAsia="ru-RU"/>
        </w:rPr>
        <w:t xml:space="preserve">закладу </w:t>
      </w:r>
      <w:r w:rsidRPr="00441F9E">
        <w:rPr>
          <w:rFonts w:ascii="Times New Roman" w:hAnsi="Times New Roman"/>
          <w:color w:val="000000"/>
          <w:sz w:val="28"/>
          <w:szCs w:val="28"/>
          <w:lang w:val="uk-UA" w:eastAsia="ru-RU"/>
        </w:rPr>
        <w:t>дошкіл</w:t>
      </w:r>
      <w:r>
        <w:rPr>
          <w:rFonts w:ascii="Times New Roman" w:hAnsi="Times New Roman"/>
          <w:color w:val="000000"/>
          <w:sz w:val="28"/>
          <w:szCs w:val="28"/>
          <w:lang w:val="uk-UA" w:eastAsia="ru-RU"/>
        </w:rPr>
        <w:t>ьної освіти може здійснюватися</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 xml:space="preserve"> за бажанням бать</w:t>
      </w:r>
      <w:r>
        <w:rPr>
          <w:rFonts w:ascii="Times New Roman" w:hAnsi="Times New Roman"/>
          <w:color w:val="000000"/>
          <w:sz w:val="28"/>
          <w:szCs w:val="28"/>
          <w:lang w:val="uk-UA" w:eastAsia="ru-RU"/>
        </w:rPr>
        <w:t>ків, або осіб, які їх замінюють</w:t>
      </w:r>
      <w:r w:rsidRPr="00441F9E">
        <w:rPr>
          <w:rFonts w:ascii="Times New Roman" w:hAnsi="Times New Roman"/>
          <w:color w:val="000000"/>
          <w:sz w:val="28"/>
          <w:szCs w:val="28"/>
          <w:lang w:val="uk-UA" w:eastAsia="ru-RU"/>
        </w:rPr>
        <w:t>;</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на підставі медичного висновку про стан здоров'я дитини, що виключає можливість її подальшого перебування в</w:t>
      </w:r>
      <w:r>
        <w:rPr>
          <w:rFonts w:ascii="Times New Roman" w:hAnsi="Times New Roman"/>
          <w:color w:val="000000"/>
          <w:sz w:val="28"/>
          <w:szCs w:val="28"/>
          <w:lang w:val="uk-UA" w:eastAsia="ru-RU"/>
        </w:rPr>
        <w:t xml:space="preserve"> дошкільному закладі цього типу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у разі несплати без поважних причин батьками або особами, які їх замінюють, плати за харчува</w:t>
      </w:r>
      <w:r>
        <w:rPr>
          <w:rFonts w:ascii="Times New Roman" w:hAnsi="Times New Roman"/>
          <w:color w:val="000000"/>
          <w:sz w:val="28"/>
          <w:szCs w:val="28"/>
          <w:lang w:val="uk-UA" w:eastAsia="ru-RU"/>
        </w:rPr>
        <w:t>ння дитини протягом 2-х місяців</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2.9. Адміністрація в десятиденний </w:t>
      </w:r>
      <w:r w:rsidRPr="00441F9E">
        <w:rPr>
          <w:rFonts w:ascii="Times New Roman" w:hAnsi="Times New Roman"/>
          <w:color w:val="000000"/>
          <w:sz w:val="28"/>
          <w:szCs w:val="28"/>
          <w:lang w:val="uk-UA" w:eastAsia="ru-RU"/>
        </w:rPr>
        <w:t>термін</w:t>
      </w:r>
      <w:r>
        <w:rPr>
          <w:rFonts w:ascii="Times New Roman" w:hAnsi="Times New Roman"/>
          <w:color w:val="000000"/>
          <w:sz w:val="28"/>
          <w:szCs w:val="28"/>
          <w:lang w:val="uk-UA" w:eastAsia="ru-RU"/>
        </w:rPr>
        <w:t xml:space="preserve"> (10 календарних днів )  письмового повідомл</w:t>
      </w:r>
      <w:r w:rsidRPr="00441F9E">
        <w:rPr>
          <w:rFonts w:ascii="Times New Roman" w:hAnsi="Times New Roman"/>
          <w:color w:val="000000"/>
          <w:sz w:val="28"/>
          <w:szCs w:val="28"/>
          <w:lang w:val="uk-UA" w:eastAsia="ru-RU"/>
        </w:rPr>
        <w:t>я</w:t>
      </w:r>
      <w:r>
        <w:rPr>
          <w:rFonts w:ascii="Times New Roman" w:hAnsi="Times New Roman"/>
          <w:color w:val="000000"/>
          <w:sz w:val="28"/>
          <w:szCs w:val="28"/>
          <w:lang w:val="uk-UA" w:eastAsia="ru-RU"/>
        </w:rPr>
        <w:t>є</w:t>
      </w:r>
      <w:r w:rsidRPr="00441F9E">
        <w:rPr>
          <w:rFonts w:ascii="Times New Roman" w:hAnsi="Times New Roman"/>
          <w:color w:val="000000"/>
          <w:sz w:val="28"/>
          <w:szCs w:val="28"/>
          <w:lang w:val="uk-UA" w:eastAsia="ru-RU"/>
        </w:rPr>
        <w:t xml:space="preserve"> батьків або осіб, які їх за</w:t>
      </w:r>
      <w:r>
        <w:rPr>
          <w:rFonts w:ascii="Times New Roman" w:hAnsi="Times New Roman"/>
          <w:color w:val="000000"/>
          <w:sz w:val="28"/>
          <w:szCs w:val="28"/>
          <w:lang w:val="uk-UA" w:eastAsia="ru-RU"/>
        </w:rPr>
        <w:t>мінюють про відрахування дитини.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2.10.  За дитиною зберігаєтьс</w:t>
      </w:r>
      <w:r w:rsidRPr="00441F9E">
        <w:rPr>
          <w:rFonts w:ascii="Times New Roman" w:hAnsi="Times New Roman"/>
          <w:color w:val="000000"/>
          <w:sz w:val="28"/>
          <w:szCs w:val="28"/>
          <w:lang w:val="uk-UA" w:eastAsia="ru-RU"/>
        </w:rPr>
        <w:t xml:space="preserve">я </w:t>
      </w:r>
      <w:r>
        <w:rPr>
          <w:rFonts w:ascii="Times New Roman" w:hAnsi="Times New Roman"/>
          <w:color w:val="000000"/>
          <w:sz w:val="28"/>
          <w:szCs w:val="28"/>
          <w:lang w:val="uk-UA" w:eastAsia="ru-RU"/>
        </w:rPr>
        <w:t>місце</w:t>
      </w:r>
      <w:r w:rsidRPr="00441F9E">
        <w:rPr>
          <w:rFonts w:ascii="Times New Roman" w:hAnsi="Times New Roman"/>
          <w:color w:val="000000"/>
          <w:sz w:val="28"/>
          <w:szCs w:val="28"/>
          <w:lang w:val="uk-UA" w:eastAsia="ru-RU"/>
        </w:rPr>
        <w:t xml:space="preserve"> у </w:t>
      </w:r>
      <w:r>
        <w:rPr>
          <w:rFonts w:ascii="Times New Roman" w:hAnsi="Times New Roman"/>
          <w:color w:val="000000"/>
          <w:sz w:val="28"/>
          <w:szCs w:val="28"/>
          <w:lang w:val="uk-UA" w:eastAsia="ru-RU"/>
        </w:rPr>
        <w:t>дошкільному закладі в разі її хвороби, карантину, санаторного лікування, на час відпустки батьків або осіб,  які їх замінюють, а також у літній період (75 днів)</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III. РЕЖИМ РОБОТИ ЗАКЛАДУ</w:t>
      </w:r>
      <w:r>
        <w:rPr>
          <w:rFonts w:ascii="Times New Roman" w:hAnsi="Times New Roman"/>
          <w:b/>
          <w:bCs/>
          <w:color w:val="000000"/>
          <w:sz w:val="28"/>
          <w:szCs w:val="28"/>
          <w:lang w:val="uk-UA" w:eastAsia="ru-RU"/>
        </w:rPr>
        <w:t>ДОШКІЛЬНОЇ ОСВІТИ</w:t>
      </w:r>
    </w:p>
    <w:p w:rsidR="004649AD" w:rsidRPr="00904D3B" w:rsidRDefault="004649AD"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441F9E">
        <w:rPr>
          <w:rFonts w:ascii="Times New Roman" w:hAnsi="Times New Roman"/>
          <w:color w:val="000000"/>
          <w:sz w:val="28"/>
          <w:szCs w:val="28"/>
          <w:lang w:val="uk-UA" w:eastAsia="ru-RU"/>
        </w:rPr>
        <w:t xml:space="preserve">3.1.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 xml:space="preserve">працює за: </w:t>
      </w:r>
      <w:r w:rsidRPr="00904D3B">
        <w:rPr>
          <w:rFonts w:ascii="Times New Roman" w:hAnsi="Times New Roman"/>
          <w:b/>
          <w:color w:val="000000"/>
          <w:sz w:val="28"/>
          <w:szCs w:val="28"/>
          <w:lang w:val="uk-UA" w:eastAsia="ru-RU"/>
        </w:rPr>
        <w:t>п'ятиденним</w:t>
      </w:r>
      <w:r>
        <w:rPr>
          <w:rFonts w:ascii="Times New Roman" w:hAnsi="Times New Roman"/>
          <w:b/>
          <w:color w:val="000000"/>
          <w:sz w:val="28"/>
          <w:szCs w:val="28"/>
          <w:lang w:val="uk-UA" w:eastAsia="ru-RU"/>
        </w:rPr>
        <w:t xml:space="preserve"> </w:t>
      </w:r>
      <w:r w:rsidRPr="00904D3B">
        <w:rPr>
          <w:rFonts w:ascii="Times New Roman" w:hAnsi="Times New Roman"/>
          <w:b/>
          <w:color w:val="000000"/>
          <w:sz w:val="28"/>
          <w:szCs w:val="28"/>
          <w:lang w:val="uk-UA" w:eastAsia="ru-RU"/>
        </w:rPr>
        <w:t xml:space="preserve">робочим тижнем протягом </w:t>
      </w:r>
      <w:r>
        <w:rPr>
          <w:rFonts w:ascii="Times New Roman" w:hAnsi="Times New Roman"/>
          <w:b/>
          <w:color w:val="000000"/>
          <w:sz w:val="28"/>
          <w:szCs w:val="28"/>
          <w:lang w:val="uk-UA" w:eastAsia="ru-RU"/>
        </w:rPr>
        <w:t>10,30</w:t>
      </w:r>
      <w:r w:rsidRPr="00904D3B">
        <w:rPr>
          <w:rFonts w:ascii="Times New Roman" w:hAnsi="Times New Roman"/>
          <w:b/>
          <w:color w:val="000000"/>
          <w:sz w:val="28"/>
          <w:szCs w:val="28"/>
          <w:lang w:val="uk-UA" w:eastAsia="ru-RU"/>
        </w:rPr>
        <w:t xml:space="preserve"> годин</w:t>
      </w:r>
      <w:r>
        <w:rPr>
          <w:rFonts w:ascii="Times New Roman" w:hAnsi="Times New Roman"/>
          <w:b/>
          <w:color w:val="000000"/>
          <w:sz w:val="28"/>
          <w:szCs w:val="28"/>
          <w:lang w:val="uk-UA" w:eastAsia="ru-RU"/>
        </w:rPr>
        <w:t>.</w:t>
      </w:r>
    </w:p>
    <w:p w:rsidR="004649AD" w:rsidRPr="00904D3B" w:rsidRDefault="004649AD"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904D3B">
        <w:rPr>
          <w:rFonts w:ascii="Times New Roman" w:hAnsi="Times New Roman"/>
          <w:b/>
          <w:color w:val="000000"/>
          <w:sz w:val="28"/>
          <w:szCs w:val="28"/>
          <w:lang w:val="uk-UA" w:eastAsia="ru-RU"/>
        </w:rPr>
        <w:t>Вихідні дні</w:t>
      </w:r>
      <w:r>
        <w:rPr>
          <w:rFonts w:ascii="Times New Roman" w:hAnsi="Times New Roman"/>
          <w:b/>
          <w:color w:val="000000"/>
          <w:sz w:val="28"/>
          <w:szCs w:val="28"/>
          <w:lang w:val="uk-UA" w:eastAsia="ru-RU"/>
        </w:rPr>
        <w:t xml:space="preserve">: </w:t>
      </w:r>
      <w:r w:rsidRPr="00904D3B">
        <w:rPr>
          <w:rFonts w:ascii="Times New Roman" w:hAnsi="Times New Roman"/>
          <w:b/>
          <w:color w:val="000000"/>
          <w:sz w:val="28"/>
          <w:szCs w:val="28"/>
          <w:lang w:val="uk-UA" w:eastAsia="ru-RU"/>
        </w:rPr>
        <w:t>субота, неділя, святкові тощо</w:t>
      </w:r>
      <w:r>
        <w:rPr>
          <w:rFonts w:ascii="Times New Roman" w:hAnsi="Times New Roman"/>
          <w:b/>
          <w:color w:val="000000"/>
          <w:sz w:val="28"/>
          <w:szCs w:val="28"/>
          <w:lang w:val="uk-UA" w:eastAsia="ru-RU"/>
        </w:rPr>
        <w:t>.</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3.2. Щоденний графік роботи </w:t>
      </w:r>
      <w:r>
        <w:rPr>
          <w:rFonts w:ascii="Times New Roman" w:hAnsi="Times New Roman"/>
          <w:color w:val="000000"/>
          <w:sz w:val="28"/>
          <w:szCs w:val="28"/>
          <w:lang w:val="uk-UA" w:eastAsia="ru-RU"/>
        </w:rPr>
        <w:t xml:space="preserve">закладу </w:t>
      </w:r>
      <w:r w:rsidRPr="00441F9E">
        <w:rPr>
          <w:rFonts w:ascii="Times New Roman" w:hAnsi="Times New Roman"/>
          <w:color w:val="000000"/>
          <w:sz w:val="28"/>
          <w:szCs w:val="28"/>
          <w:lang w:val="uk-UA" w:eastAsia="ru-RU"/>
        </w:rPr>
        <w:t>дошкі</w:t>
      </w:r>
      <w:r>
        <w:rPr>
          <w:rFonts w:ascii="Times New Roman" w:hAnsi="Times New Roman"/>
          <w:color w:val="000000"/>
          <w:sz w:val="28"/>
          <w:szCs w:val="28"/>
          <w:lang w:val="uk-UA" w:eastAsia="ru-RU"/>
        </w:rPr>
        <w:t xml:space="preserve">льної освіти: </w:t>
      </w:r>
    </w:p>
    <w:p w:rsidR="004649AD" w:rsidRPr="00904D3B" w:rsidRDefault="004649AD"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904D3B">
        <w:rPr>
          <w:rFonts w:ascii="Times New Roman" w:hAnsi="Times New Roman"/>
          <w:b/>
          <w:color w:val="000000"/>
          <w:sz w:val="28"/>
          <w:szCs w:val="28"/>
          <w:lang w:val="uk-UA" w:eastAsia="ru-RU"/>
        </w:rPr>
        <w:t>початок</w:t>
      </w:r>
      <w:r>
        <w:rPr>
          <w:rFonts w:ascii="Times New Roman" w:hAnsi="Times New Roman"/>
          <w:b/>
          <w:color w:val="000000"/>
          <w:sz w:val="28"/>
          <w:szCs w:val="28"/>
          <w:lang w:val="uk-UA" w:eastAsia="ru-RU"/>
        </w:rPr>
        <w:t xml:space="preserve"> 7.3</w:t>
      </w:r>
      <w:r w:rsidRPr="00904D3B">
        <w:rPr>
          <w:rFonts w:ascii="Times New Roman" w:hAnsi="Times New Roman"/>
          <w:b/>
          <w:color w:val="000000"/>
          <w:sz w:val="28"/>
          <w:szCs w:val="28"/>
          <w:lang w:val="uk-UA" w:eastAsia="ru-RU"/>
        </w:rPr>
        <w:t xml:space="preserve">0 </w:t>
      </w:r>
      <w:r>
        <w:rPr>
          <w:rFonts w:ascii="Times New Roman" w:hAnsi="Times New Roman"/>
          <w:b/>
          <w:color w:val="000000"/>
          <w:sz w:val="28"/>
          <w:szCs w:val="28"/>
          <w:lang w:val="uk-UA" w:eastAsia="ru-RU"/>
        </w:rPr>
        <w:t>- 18.0</w:t>
      </w:r>
      <w:r w:rsidRPr="00904D3B">
        <w:rPr>
          <w:rFonts w:ascii="Times New Roman" w:hAnsi="Times New Roman"/>
          <w:b/>
          <w:color w:val="000000"/>
          <w:sz w:val="28"/>
          <w:szCs w:val="28"/>
          <w:lang w:val="uk-UA" w:eastAsia="ru-RU"/>
        </w:rPr>
        <w:t>0 всі вікові групи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IV. ОРГАНІЗАЦІЯ НАВЧАЛЬНО-ВИХОВНОГО ПРОЦЕСУ У ЗАКЛАДІ</w:t>
      </w:r>
      <w:r>
        <w:rPr>
          <w:rFonts w:ascii="Times New Roman" w:hAnsi="Times New Roman"/>
          <w:b/>
          <w:bCs/>
          <w:color w:val="000000"/>
          <w:sz w:val="28"/>
          <w:szCs w:val="28"/>
          <w:lang w:val="uk-UA" w:eastAsia="ru-RU"/>
        </w:rPr>
        <w:t>ДОШКІЛЬНОЇ ОСВІТИ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4.1. Навчальний рік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починається 1 вересня і закінчується 31 травня наступного року.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З 1 червня до 31 серпня (оздоровчий період)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проводиться оздоровлення дітей.</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4.2. Навчальний заклад здійснює свою діяльність відповідно до річного плану, який складається на навчальний рік та період оздоровлення.</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4.3. План роботи державного та комунального навчального закладу схвалюється педагогічною радою закладу, затверджується керівником дошкільного закладу і погоджується з відповідним органом управління освітою</w:t>
      </w:r>
      <w:r>
        <w:rPr>
          <w:rFonts w:ascii="Times New Roman" w:hAnsi="Times New Roman"/>
          <w:color w:val="000000"/>
          <w:sz w:val="28"/>
          <w:szCs w:val="28"/>
          <w:lang w:val="uk-UA" w:eastAsia="ru-RU"/>
        </w:rPr>
        <w:t xml:space="preserve"> </w:t>
      </w:r>
      <w:r w:rsidRPr="00904D3B">
        <w:rPr>
          <w:rFonts w:ascii="Times New Roman" w:hAnsi="Times New Roman"/>
          <w:sz w:val="28"/>
          <w:szCs w:val="28"/>
          <w:lang w:val="uk-UA" w:eastAsia="ru-RU"/>
        </w:rPr>
        <w:t>Тячівської міської ради</w:t>
      </w:r>
      <w:r>
        <w:rPr>
          <w:rFonts w:ascii="Times New Roman" w:hAnsi="Times New Roman"/>
          <w:sz w:val="28"/>
          <w:szCs w:val="28"/>
          <w:lang w:val="uk-UA" w:eastAsia="ru-RU"/>
        </w:rPr>
        <w:t>.</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План роботи закладу на оздоровчий період погоджується з територіальною санітарно-епідеміологічною </w:t>
      </w:r>
      <w:r>
        <w:rPr>
          <w:rFonts w:ascii="Times New Roman" w:hAnsi="Times New Roman"/>
          <w:color w:val="000000"/>
          <w:sz w:val="28"/>
          <w:szCs w:val="28"/>
          <w:lang w:val="uk-UA" w:eastAsia="ru-RU"/>
        </w:rPr>
        <w:t>службою міста.</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4.4.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визначена</w:t>
      </w:r>
      <w:r>
        <w:rPr>
          <w:rFonts w:ascii="Times New Roman" w:hAnsi="Times New Roman"/>
          <w:color w:val="000000"/>
          <w:sz w:val="28"/>
          <w:szCs w:val="28"/>
          <w:lang w:val="uk-UA" w:eastAsia="ru-RU"/>
        </w:rPr>
        <w:t xml:space="preserve"> українська </w:t>
      </w:r>
      <w:r w:rsidRPr="00441F9E">
        <w:rPr>
          <w:rFonts w:ascii="Times New Roman" w:hAnsi="Times New Roman"/>
          <w:color w:val="000000"/>
          <w:sz w:val="28"/>
          <w:szCs w:val="28"/>
          <w:lang w:val="uk-UA" w:eastAsia="ru-RU"/>
        </w:rPr>
        <w:t xml:space="preserve"> мова</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навчання і виховання дітей.</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4.5. Навчально-виховний процес у закладі </w:t>
      </w:r>
      <w:r>
        <w:rPr>
          <w:rFonts w:ascii="Times New Roman" w:hAnsi="Times New Roman"/>
          <w:color w:val="000000"/>
          <w:sz w:val="28"/>
          <w:szCs w:val="28"/>
          <w:lang w:val="uk-UA" w:eastAsia="ru-RU"/>
        </w:rPr>
        <w:t>дошкільної освіти</w:t>
      </w:r>
      <w:r w:rsidRPr="00441F9E">
        <w:rPr>
          <w:rFonts w:ascii="Times New Roman" w:hAnsi="Times New Roman"/>
          <w:color w:val="000000"/>
          <w:sz w:val="28"/>
          <w:szCs w:val="28"/>
          <w:lang w:val="uk-UA" w:eastAsia="ru-RU"/>
        </w:rPr>
        <w:t xml:space="preserve">здійснюється за </w:t>
      </w:r>
      <w:r>
        <w:rPr>
          <w:rFonts w:ascii="Times New Roman" w:hAnsi="Times New Roman"/>
          <w:color w:val="000000"/>
          <w:sz w:val="28"/>
          <w:szCs w:val="28"/>
          <w:lang w:val="uk-UA" w:eastAsia="ru-RU"/>
        </w:rPr>
        <w:t>державними програмами розвитку дитини дошкільного віку, Базовим компонентом дошкільної освіти та навчально-методичними посібниками  затверджених МОН України.</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B36822">
        <w:rPr>
          <w:rFonts w:ascii="Times New Roman" w:hAnsi="Times New Roman"/>
          <w:sz w:val="28"/>
          <w:szCs w:val="28"/>
          <w:lang w:val="uk-UA" w:eastAsia="ru-RU"/>
        </w:rPr>
        <w:t>4.6</w:t>
      </w:r>
      <w:r>
        <w:rPr>
          <w:rFonts w:ascii="Times New Roman" w:hAnsi="Times New Roman"/>
          <w:sz w:val="28"/>
          <w:szCs w:val="28"/>
          <w:lang w:val="uk-UA" w:eastAsia="ru-RU"/>
        </w:rPr>
        <w:t xml:space="preserve">.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 xml:space="preserve">організовує освітній процес за такими пріоритетними напрямами: </w:t>
      </w:r>
      <w:r>
        <w:rPr>
          <w:rFonts w:ascii="Times New Roman" w:hAnsi="Times New Roman"/>
          <w:color w:val="000000"/>
          <w:sz w:val="28"/>
          <w:szCs w:val="28"/>
          <w:lang w:val="uk-UA" w:eastAsia="ru-RU"/>
        </w:rPr>
        <w:t xml:space="preserve">«Українське дошкілля», «Впевнений старт» </w:t>
      </w:r>
    </w:p>
    <w:p w:rsidR="004649AD" w:rsidRPr="00904D3B" w:rsidRDefault="004649AD" w:rsidP="009D076B">
      <w:pPr>
        <w:shd w:val="clear" w:color="auto" w:fill="FFFFFF"/>
        <w:spacing w:before="100" w:beforeAutospacing="1" w:after="225" w:line="336" w:lineRule="atLeast"/>
        <w:jc w:val="both"/>
        <w:rPr>
          <w:rFonts w:ascii="Times New Roman" w:hAnsi="Times New Roman"/>
          <w:color w:val="000000"/>
          <w:sz w:val="24"/>
          <w:szCs w:val="24"/>
          <w:lang w:val="uk-UA" w:eastAsia="ru-RU"/>
        </w:rPr>
      </w:pPr>
      <w:r w:rsidRPr="00904D3B">
        <w:rPr>
          <w:rFonts w:ascii="Times New Roman" w:hAnsi="Times New Roman"/>
          <w:color w:val="000000"/>
          <w:sz w:val="24"/>
          <w:szCs w:val="24"/>
          <w:lang w:val="uk-UA" w:eastAsia="ru-RU"/>
        </w:rPr>
        <w:t>(художньо-естетичний, фізкультурно-оздоровчий, музичний, гуманітарний тощо)</w:t>
      </w:r>
    </w:p>
    <w:p w:rsidR="004649AD" w:rsidRPr="00B36822" w:rsidRDefault="004649AD" w:rsidP="00B36822">
      <w:pPr>
        <w:spacing w:after="0" w:line="240" w:lineRule="auto"/>
        <w:jc w:val="both"/>
        <w:rPr>
          <w:rFonts w:ascii="Times New Roman" w:hAnsi="Times New Roman"/>
          <w:sz w:val="28"/>
          <w:szCs w:val="28"/>
          <w:lang w:val="uk-UA" w:eastAsia="ru-RU"/>
        </w:rPr>
      </w:pPr>
      <w:r w:rsidRPr="00B36822">
        <w:rPr>
          <w:rFonts w:ascii="Times New Roman" w:hAnsi="Times New Roman"/>
          <w:sz w:val="28"/>
          <w:szCs w:val="28"/>
          <w:lang w:val="uk-UA" w:eastAsia="ru-RU"/>
        </w:rPr>
        <w:t xml:space="preserve">4.7.   </w:t>
      </w:r>
      <w:r>
        <w:rPr>
          <w:rFonts w:ascii="Times New Roman" w:hAnsi="Times New Roman"/>
          <w:color w:val="000000"/>
          <w:sz w:val="28"/>
          <w:szCs w:val="28"/>
          <w:lang w:val="uk-UA" w:eastAsia="ru-RU"/>
        </w:rPr>
        <w:t xml:space="preserve">Заклад дошкільної освіти </w:t>
      </w:r>
      <w:r w:rsidRPr="00B36822">
        <w:rPr>
          <w:rFonts w:ascii="Times New Roman" w:hAnsi="Times New Roman"/>
          <w:sz w:val="28"/>
          <w:szCs w:val="28"/>
          <w:lang w:val="uk-UA" w:eastAsia="ru-RU"/>
        </w:rPr>
        <w:t>може надавати додаткові освітні послуги, які не  визначені Державною базовою програмою, лише на основі угоди між батьками та дошкільним закладом у межах гранично допустимого навантаження дитини, визначеного Міністерством освіти України  разом з Міністерством охорони здоров`я  України, а саме: гурткова робота спрямована на розвиток індивідуальних здібностей вихованців відповідно до запиту і потреб батьків.  </w:t>
      </w:r>
    </w:p>
    <w:p w:rsidR="004649AD" w:rsidRPr="00B36822" w:rsidRDefault="004649AD" w:rsidP="00B36822">
      <w:pPr>
        <w:spacing w:after="0" w:line="240" w:lineRule="auto"/>
        <w:jc w:val="both"/>
        <w:rPr>
          <w:rFonts w:ascii="Times New Roman" w:hAnsi="Times New Roman"/>
          <w:sz w:val="28"/>
          <w:szCs w:val="28"/>
          <w:lang w:val="uk-UA" w:eastAsia="ru-RU"/>
        </w:rPr>
      </w:pPr>
    </w:p>
    <w:p w:rsidR="004649AD" w:rsidRPr="000D40A7" w:rsidRDefault="004649AD" w:rsidP="000D40A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4.8. </w:t>
      </w:r>
      <w:r w:rsidRPr="00B36822">
        <w:rPr>
          <w:rFonts w:ascii="Times New Roman" w:hAnsi="Times New Roman"/>
          <w:sz w:val="28"/>
          <w:szCs w:val="28"/>
          <w:lang w:val="uk-UA" w:eastAsia="ru-RU"/>
        </w:rPr>
        <w:t xml:space="preserve">У закладі </w:t>
      </w:r>
      <w:r>
        <w:rPr>
          <w:rFonts w:ascii="Times New Roman" w:hAnsi="Times New Roman"/>
          <w:sz w:val="28"/>
          <w:szCs w:val="28"/>
          <w:lang w:val="uk-UA" w:eastAsia="ru-RU"/>
        </w:rPr>
        <w:t xml:space="preserve">дошкільної освіти </w:t>
      </w:r>
      <w:r w:rsidRPr="00B36822">
        <w:rPr>
          <w:rFonts w:ascii="Times New Roman" w:hAnsi="Times New Roman"/>
          <w:sz w:val="28"/>
          <w:szCs w:val="28"/>
          <w:lang w:val="uk-UA" w:eastAsia="ru-RU"/>
        </w:rPr>
        <w:t>обов’язково до виконання Закон України «Про  дошкільну освіту» в частині охоплення дошкільною о</w:t>
      </w:r>
      <w:r>
        <w:rPr>
          <w:rFonts w:ascii="Times New Roman" w:hAnsi="Times New Roman"/>
          <w:sz w:val="28"/>
          <w:szCs w:val="28"/>
          <w:lang w:val="uk-UA" w:eastAsia="ru-RU"/>
        </w:rPr>
        <w:t>світою дітей 5-ти річного віку.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 ОРГАНІЗАЦІЯ ХАРЧУВАННЯ ДІТЕЙ У ЗАКЛАДІ</w:t>
      </w:r>
      <w:r>
        <w:rPr>
          <w:rFonts w:ascii="Times New Roman" w:hAnsi="Times New Roman"/>
          <w:b/>
          <w:bCs/>
          <w:color w:val="000000"/>
          <w:sz w:val="28"/>
          <w:szCs w:val="28"/>
          <w:lang w:val="uk-UA" w:eastAsia="ru-RU"/>
        </w:rPr>
        <w:t>ДОШКІЛЬНОЇ ОСВІТИ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5.1. Порядок забезпечення продуктами харчування </w:t>
      </w:r>
      <w:r>
        <w:rPr>
          <w:rFonts w:ascii="Times New Roman" w:hAnsi="Times New Roman"/>
          <w:color w:val="000000"/>
          <w:sz w:val="28"/>
          <w:szCs w:val="28"/>
          <w:lang w:val="uk-UA" w:eastAsia="ru-RU"/>
        </w:rPr>
        <w:t xml:space="preserve"> визначається засновником на основі тендерних угод з торгівельними організаціями, що несуть відповідальність за якість продуктів харчування.</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5.2. У </w:t>
      </w:r>
      <w:r>
        <w:rPr>
          <w:rFonts w:ascii="Times New Roman" w:hAnsi="Times New Roman"/>
          <w:color w:val="000000"/>
          <w:sz w:val="28"/>
          <w:szCs w:val="28"/>
          <w:lang w:val="uk-UA" w:eastAsia="ru-RU"/>
        </w:rPr>
        <w:t xml:space="preserve">закладі </w:t>
      </w:r>
      <w:r w:rsidRPr="00441F9E">
        <w:rPr>
          <w:rFonts w:ascii="Times New Roman" w:hAnsi="Times New Roman"/>
          <w:color w:val="000000"/>
          <w:sz w:val="28"/>
          <w:szCs w:val="28"/>
          <w:lang w:val="uk-UA" w:eastAsia="ru-RU"/>
        </w:rPr>
        <w:t>д</w:t>
      </w:r>
      <w:r>
        <w:rPr>
          <w:rFonts w:ascii="Times New Roman" w:hAnsi="Times New Roman"/>
          <w:color w:val="000000"/>
          <w:sz w:val="28"/>
          <w:szCs w:val="28"/>
          <w:lang w:val="uk-UA" w:eastAsia="ru-RU"/>
        </w:rPr>
        <w:t xml:space="preserve">ошкільної освіти встановлено </w:t>
      </w:r>
      <w:r w:rsidRPr="00441F9E">
        <w:rPr>
          <w:rFonts w:ascii="Times New Roman" w:hAnsi="Times New Roman"/>
          <w:color w:val="000000"/>
          <w:sz w:val="28"/>
          <w:szCs w:val="28"/>
          <w:lang w:val="uk-UA" w:eastAsia="ru-RU"/>
        </w:rPr>
        <w:t>3-х разове харчування</w:t>
      </w:r>
      <w:r>
        <w:rPr>
          <w:rFonts w:ascii="Times New Roman" w:hAnsi="Times New Roman"/>
          <w:color w:val="000000"/>
          <w:sz w:val="28"/>
          <w:szCs w:val="28"/>
          <w:lang w:val="uk-UA" w:eastAsia="ru-RU"/>
        </w:rPr>
        <w:t>.</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4649AD" w:rsidRDefault="004649AD" w:rsidP="009D076B">
      <w:pPr>
        <w:shd w:val="clear" w:color="auto" w:fill="FFFFFF"/>
        <w:spacing w:before="100" w:beforeAutospacing="1" w:after="225" w:line="336" w:lineRule="atLeast"/>
        <w:jc w:val="both"/>
        <w:rPr>
          <w:rFonts w:ascii="Times New Roman" w:hAnsi="Times New Roman"/>
          <w:b/>
          <w:bCs/>
          <w:color w:val="000000"/>
          <w:sz w:val="28"/>
          <w:szCs w:val="28"/>
          <w:lang w:val="uk-UA" w:eastAsia="ru-RU"/>
        </w:rPr>
      </w:pP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VI. МЕДИЧНЕ ОБСЛУГОВУВАННЯ ДІТЕЙ У ЗАКЛАДІ</w:t>
      </w:r>
      <w:r>
        <w:rPr>
          <w:rFonts w:ascii="Times New Roman" w:hAnsi="Times New Roman"/>
          <w:b/>
          <w:bCs/>
          <w:color w:val="000000"/>
          <w:sz w:val="28"/>
          <w:szCs w:val="28"/>
          <w:lang w:val="uk-UA" w:eastAsia="ru-RU"/>
        </w:rPr>
        <w:t>ДОШКІЛЬНОЇ ОСВІТИ</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6.1. Медичне обслуговування дітей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xml:space="preserve">здійснюється органом охорони здоров’я на безоплатній </w:t>
      </w:r>
      <w:r>
        <w:rPr>
          <w:rFonts w:ascii="Times New Roman" w:hAnsi="Times New Roman"/>
          <w:color w:val="000000"/>
          <w:sz w:val="28"/>
          <w:szCs w:val="28"/>
          <w:lang w:val="uk-UA" w:eastAsia="ru-RU"/>
        </w:rPr>
        <w:t>основі та  медичною сестрою, яка входить до штату закладу.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4649AD" w:rsidRPr="009D076B"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6.3.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надає приміщення і забезпечує належні умови для роботи медичного персоналу та проведення лікувально-профілактичних заходів.</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VII. УЧАСНИКИ НАВЧАЛЬНО-ВИХОВНОГО ПРОЦЕСУ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 Учасниками навчально-виховного процесу у закладі </w:t>
      </w:r>
      <w:r>
        <w:rPr>
          <w:rFonts w:ascii="Times New Roman" w:hAnsi="Times New Roman"/>
          <w:color w:val="000000"/>
          <w:sz w:val="28"/>
          <w:szCs w:val="28"/>
          <w:lang w:val="uk-UA" w:eastAsia="ru-RU"/>
        </w:rPr>
        <w:t>дошкільної освіти</w:t>
      </w:r>
      <w:r w:rsidRPr="00441F9E">
        <w:rPr>
          <w:rFonts w:ascii="Times New Roman" w:hAnsi="Times New Roman"/>
          <w:color w:val="000000"/>
          <w:sz w:val="28"/>
          <w:szCs w:val="28"/>
          <w:lang w:val="uk-UA" w:eastAsia="ru-RU"/>
        </w:rPr>
        <w:t>є: діти дошкіл</w:t>
      </w:r>
      <w:r>
        <w:rPr>
          <w:rFonts w:ascii="Times New Roman" w:hAnsi="Times New Roman"/>
          <w:color w:val="000000"/>
          <w:sz w:val="28"/>
          <w:szCs w:val="28"/>
          <w:lang w:val="uk-UA" w:eastAsia="ru-RU"/>
        </w:rPr>
        <w:t>ьного віку, керівник, заступник</w:t>
      </w:r>
      <w:r w:rsidRPr="00441F9E">
        <w:rPr>
          <w:rFonts w:ascii="Times New Roman" w:hAnsi="Times New Roman"/>
          <w:color w:val="000000"/>
          <w:sz w:val="28"/>
          <w:szCs w:val="28"/>
          <w:lang w:val="uk-UA" w:eastAsia="ru-RU"/>
        </w:rPr>
        <w:t xml:space="preserve"> керівника, </w:t>
      </w:r>
      <w:r>
        <w:rPr>
          <w:rFonts w:ascii="Times New Roman" w:hAnsi="Times New Roman"/>
          <w:color w:val="000000"/>
          <w:sz w:val="28"/>
          <w:szCs w:val="28"/>
          <w:lang w:val="uk-UA" w:eastAsia="ru-RU"/>
        </w:rPr>
        <w:t xml:space="preserve">психолог, музичний керівник, </w:t>
      </w:r>
      <w:r w:rsidRPr="00441F9E">
        <w:rPr>
          <w:rFonts w:ascii="Times New Roman" w:hAnsi="Times New Roman"/>
          <w:color w:val="000000"/>
          <w:sz w:val="28"/>
          <w:szCs w:val="28"/>
          <w:lang w:val="uk-UA" w:eastAsia="ru-RU"/>
        </w:rPr>
        <w:t>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7.2. За успіхи у роботі встановлюються такі форми матеріального та морального заохочення: </w:t>
      </w:r>
      <w:r>
        <w:rPr>
          <w:rFonts w:ascii="Times New Roman" w:hAnsi="Times New Roman"/>
          <w:color w:val="000000"/>
          <w:sz w:val="28"/>
          <w:szCs w:val="28"/>
          <w:lang w:val="uk-UA" w:eastAsia="ru-RU"/>
        </w:rPr>
        <w:t xml:space="preserve"> грошова премія, цінні подарунки, подяки, грамоти.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7.3. Права дитини у сфері дошкільної освіти:</w:t>
      </w:r>
    </w:p>
    <w:p w:rsidR="004649AD" w:rsidRPr="00441F9E" w:rsidRDefault="004649AD"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безпечні та нешкідливі для здоров’я умови утримання, розвитку, виховання і навчання;</w:t>
      </w:r>
    </w:p>
    <w:p w:rsidR="004649AD" w:rsidRPr="00441F9E" w:rsidRDefault="004649AD"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4649AD" w:rsidRPr="00441F9E" w:rsidRDefault="004649AD"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4649AD" w:rsidRPr="00441F9E" w:rsidRDefault="004649AD"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здоровий спосіб життя.</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7.4. Права батьків або осіб, які їх замінюють:</w:t>
      </w:r>
    </w:p>
    <w:p w:rsidR="004649AD" w:rsidRPr="00441F9E" w:rsidRDefault="004649AD"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обирати і бути обраними до органів громадського самоврядування закладу;</w:t>
      </w:r>
    </w:p>
    <w:p w:rsidR="004649AD" w:rsidRPr="00441F9E" w:rsidRDefault="004649AD"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звертатися до відповідних органів управління освітою з питань розвитку, виховання і навчання своїх дітей;</w:t>
      </w:r>
    </w:p>
    <w:p w:rsidR="004649AD" w:rsidRPr="00441F9E" w:rsidRDefault="004649AD"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в покращанні організації навчально-виховного процесу та зміцненні матеріально-технічної бази закладу;</w:t>
      </w:r>
    </w:p>
    <w:p w:rsidR="004649AD" w:rsidRPr="00441F9E" w:rsidRDefault="004649AD"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відмовлятися від запропонованих додаткових освітніх послуг;</w:t>
      </w:r>
    </w:p>
    <w:p w:rsidR="004649AD" w:rsidRPr="00441F9E" w:rsidRDefault="004649AD"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захищати законні інтереси своїх дітей у відповідних державних органах і суді;</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Батьки або особи, які їх замінюють, зобов’язані:</w:t>
      </w:r>
    </w:p>
    <w:p w:rsidR="004649AD" w:rsidRPr="00441F9E" w:rsidRDefault="004649AD"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своєчасно вносити плату за харчування дитини в дошкільному закладі у встановленому порядку;</w:t>
      </w:r>
    </w:p>
    <w:p w:rsidR="004649AD" w:rsidRPr="00441F9E" w:rsidRDefault="004649AD"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своєчасно повідомляти дошкільний заклад про можливість відсутності або хвороби дитини;</w:t>
      </w:r>
    </w:p>
    <w:p w:rsidR="004649AD" w:rsidRPr="00441F9E" w:rsidRDefault="004649AD"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слідкувати за станом здоров’я дитини;</w:t>
      </w:r>
    </w:p>
    <w:p w:rsidR="004649AD" w:rsidRPr="009D076B" w:rsidRDefault="004649AD"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права, що не суперечать законодавству України.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7.5. На посаду педагогічного працівника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7.6.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7.7. Педагогічні працівники мають право:</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вільний вибір педагогічно доцільних форм, методів і засобів роботи з дітьми;</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у роботі органів самоврядування закладу;</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підвищення кваліфікації, участь у методичних об’єднаннях, нарадах тощо;</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проводити в установленому порядку науково-дослідну, експериментальну, пошукову роботу;</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вносити пропозиції щодо поліпшення роботи закладу;</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соціальне та матеріальне забезпечення відповідно до законодавства;</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об’єднуватися у професійні спілки та бути членами інших об’єднань громадян, діяльність яких не заборонена законодавством; на захист професійної честі та власної гідності;</w:t>
      </w:r>
    </w:p>
    <w:p w:rsidR="004649AD" w:rsidRPr="00441F9E" w:rsidRDefault="004649AD"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права, що не суперечать законодавству України.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7.8. Педагогічні працівники зобов’язані:</w:t>
      </w:r>
    </w:p>
    <w:p w:rsidR="004649AD" w:rsidRPr="00441F9E"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виконувати статут, правила внутрішнього розпорядку, умови контракту чи трудового договору;</w:t>
      </w:r>
    </w:p>
    <w:p w:rsidR="004649AD" w:rsidRPr="00441F9E"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дотримуватися педагогічної етики, норм загальнолюдської моралі, поважати гідність дитини та її батьків;</w:t>
      </w:r>
    </w:p>
    <w:p w:rsidR="004649AD" w:rsidRPr="00441F9E"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649AD" w:rsidRPr="00441F9E"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4649AD" w:rsidRPr="00441F9E"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виконувати накази та розпорядження керівництва;</w:t>
      </w:r>
    </w:p>
    <w:p w:rsidR="004649AD" w:rsidRPr="009D076B" w:rsidRDefault="004649AD"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обов’язки, що не суперечать законодавству України.</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7.9. Педагогічні та інші працівники приймаються на роботу до закладу </w:t>
      </w:r>
      <w:r>
        <w:rPr>
          <w:rFonts w:ascii="Times New Roman" w:hAnsi="Times New Roman"/>
          <w:color w:val="000000"/>
          <w:sz w:val="28"/>
          <w:szCs w:val="28"/>
          <w:lang w:val="uk-UA" w:eastAsia="ru-RU"/>
        </w:rPr>
        <w:t>дошкільної освіти директором</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7.10.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несуть відповідальність за збереження життя, фізичне і психічне здоров’я дитини згідно із законодавством.</w:t>
      </w:r>
    </w:p>
    <w:p w:rsidR="004649AD"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7.11.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xml:space="preserve">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7.12. Педагогічні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(z0176-93), затвердженого Міністерством освіти і науки України.</w:t>
      </w:r>
    </w:p>
    <w:p w:rsidR="004649AD" w:rsidRPr="00441F9E" w:rsidRDefault="004649AD"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7.13.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4649AD" w:rsidRDefault="004649AD" w:rsidP="00441F9E">
      <w:pPr>
        <w:shd w:val="clear" w:color="auto" w:fill="FFFFFF"/>
        <w:spacing w:before="100" w:beforeAutospacing="1" w:after="225" w:line="336" w:lineRule="atLeast"/>
        <w:rPr>
          <w:rFonts w:ascii="Times New Roman" w:hAnsi="Times New Roman"/>
          <w:b/>
          <w:bCs/>
          <w:color w:val="000000"/>
          <w:sz w:val="28"/>
          <w:szCs w:val="28"/>
          <w:lang w:val="uk-UA" w:eastAsia="ru-RU"/>
        </w:rPr>
      </w:pPr>
      <w:r w:rsidRPr="00441F9E">
        <w:rPr>
          <w:rFonts w:ascii="Times New Roman" w:hAnsi="Times New Roman"/>
          <w:b/>
          <w:bCs/>
          <w:color w:val="000000"/>
          <w:sz w:val="28"/>
          <w:szCs w:val="28"/>
          <w:lang w:val="uk-UA" w:eastAsia="ru-RU"/>
        </w:rPr>
        <w:t>VIII. УПРАВЛІННЯ ЗАКЛАДОМ</w:t>
      </w:r>
      <w:r>
        <w:rPr>
          <w:rFonts w:ascii="Times New Roman" w:hAnsi="Times New Roman"/>
          <w:b/>
          <w:bCs/>
          <w:color w:val="000000"/>
          <w:sz w:val="28"/>
          <w:szCs w:val="28"/>
          <w:lang w:val="uk-UA" w:eastAsia="ru-RU"/>
        </w:rPr>
        <w:t>ДОШКІЛЬНОЇ ОСВІТИ</w:t>
      </w:r>
    </w:p>
    <w:p w:rsidR="004649AD" w:rsidRDefault="004649AD"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 xml:space="preserve">  8.1.</w:t>
      </w:r>
      <w:r w:rsidRPr="00D06AA4">
        <w:rPr>
          <w:rFonts w:ascii="Times New Roman" w:hAnsi="Times New Roman"/>
          <w:color w:val="000000"/>
          <w:sz w:val="28"/>
          <w:szCs w:val="28"/>
          <w:lang w:val="uk-UA" w:eastAsia="ru-RU"/>
        </w:rPr>
        <w:t xml:space="preserve"> Управління </w:t>
      </w:r>
      <w:r>
        <w:rPr>
          <w:rFonts w:ascii="Times New Roman" w:hAnsi="Times New Roman"/>
          <w:color w:val="000000"/>
          <w:sz w:val="28"/>
          <w:szCs w:val="28"/>
          <w:lang w:val="uk-UA" w:eastAsia="ru-RU"/>
        </w:rPr>
        <w:t xml:space="preserve">закладом дошкільної освіти </w:t>
      </w:r>
      <w:r w:rsidRPr="00D06AA4">
        <w:rPr>
          <w:rFonts w:ascii="Times New Roman" w:hAnsi="Times New Roman"/>
          <w:color w:val="000000"/>
          <w:sz w:val="28"/>
          <w:szCs w:val="28"/>
          <w:lang w:val="uk-UA" w:eastAsia="ru-RU"/>
        </w:rPr>
        <w:t xml:space="preserve">здійснюється його засновником (власником), який є його вищим </w:t>
      </w:r>
      <w:r w:rsidRPr="00D06AA4">
        <w:rPr>
          <w:rFonts w:ascii="Times New Roman" w:hAnsi="Times New Roman"/>
          <w:sz w:val="28"/>
          <w:szCs w:val="28"/>
          <w:lang w:val="uk-UA" w:eastAsia="ru-RU"/>
        </w:rPr>
        <w:t>органом управління і здійснює фінансування дошкільного закладу, його матеріально-технічне забезпечення, надає необхідні будівлі, інженерні комунікації, обладнання, встановлює його статус та мікрорайон обов`язкового обслуговування, організовує будівництво і ремонт приміщень, їх господарське обслуговування, харчування дітей.</w:t>
      </w:r>
    </w:p>
    <w:p w:rsidR="004649AD" w:rsidRPr="00F23446" w:rsidRDefault="004649AD"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8.2. Реалізацію державної політики у сфері освіти та політики міської ради як представницького органу місцевого самоврядування об`єднаної територіальної громади здійснює Управління освіти, охорони здоров`я, культури, сім`ї, молоді та спорту Тячівської міської ради Закарпатської області, яке є його виконавчим органом управління, основними завданнями, функціями та правами якого є:</w:t>
      </w:r>
    </w:p>
    <w:p w:rsidR="004649AD" w:rsidRPr="00F23446" w:rsidRDefault="004649AD"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8.2.1. 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навчально-виховного процесу.</w:t>
      </w:r>
    </w:p>
    <w:p w:rsidR="004649AD" w:rsidRPr="00F23446" w:rsidRDefault="004649AD"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8.2.2. Здійснення навчально-методичного керівництва, контролю за дотриманням стандартів освіти в дошкільних, загальноосвітніх та позашкільних навчальних закладах.</w:t>
      </w:r>
    </w:p>
    <w:p w:rsidR="004649AD" w:rsidRPr="00F23446" w:rsidRDefault="004649AD"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8.2.3. Здійснення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працівників,їх перепідготовки та атестації.</w:t>
      </w:r>
    </w:p>
    <w:p w:rsidR="004649AD" w:rsidRPr="00F23446" w:rsidRDefault="004649AD" w:rsidP="00F23446">
      <w:pPr>
        <w:shd w:val="clear" w:color="auto" w:fill="FFFFFF"/>
        <w:spacing w:after="0" w:line="240" w:lineRule="auto"/>
        <w:jc w:val="both"/>
        <w:rPr>
          <w:rFonts w:ascii="Times New Roman" w:hAnsi="Times New Roman"/>
          <w:color w:val="000000"/>
          <w:sz w:val="28"/>
          <w:szCs w:val="28"/>
          <w:lang w:val="uk-UA" w:eastAsia="ru-RU"/>
        </w:rPr>
      </w:pPr>
      <w:r w:rsidRPr="00F23446">
        <w:rPr>
          <w:rFonts w:ascii="Times New Roman" w:hAnsi="Times New Roman"/>
          <w:sz w:val="28"/>
          <w:szCs w:val="28"/>
          <w:lang w:val="uk-UA" w:eastAsia="ru-RU"/>
        </w:rPr>
        <w:t xml:space="preserve">      8.2.4. Здійснення контролю за організацією матеріально-технічного та фінансового забезпечення дошкільних, загальноосвітніх та позашкільних навчальних закладів та установ освіти.</w:t>
      </w:r>
    </w:p>
    <w:p w:rsidR="004649AD" w:rsidRPr="00D06AA4" w:rsidRDefault="004649AD" w:rsidP="00D06AA4">
      <w:pPr>
        <w:spacing w:after="0" w:line="240" w:lineRule="auto"/>
        <w:jc w:val="both"/>
        <w:rPr>
          <w:rFonts w:ascii="Times New Roman" w:hAnsi="Times New Roman"/>
          <w:sz w:val="28"/>
          <w:szCs w:val="28"/>
          <w:lang w:val="uk-UA" w:eastAsia="ru-RU"/>
        </w:rPr>
      </w:pPr>
    </w:p>
    <w:p w:rsidR="004649AD" w:rsidRPr="00D06AA4" w:rsidRDefault="004649AD" w:rsidP="00D06AA4">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8.3.</w:t>
      </w:r>
      <w:r w:rsidRPr="00D06AA4">
        <w:rPr>
          <w:rFonts w:ascii="Times New Roman" w:hAnsi="Times New Roman"/>
          <w:sz w:val="28"/>
          <w:szCs w:val="28"/>
          <w:lang w:val="uk-UA" w:eastAsia="ru-RU"/>
        </w:rPr>
        <w:t>Безпосереднє керівництво роботою закладу здійснює його</w:t>
      </w:r>
      <w:r>
        <w:rPr>
          <w:rFonts w:ascii="Times New Roman" w:hAnsi="Times New Roman"/>
          <w:sz w:val="28"/>
          <w:szCs w:val="28"/>
          <w:lang w:val="uk-UA" w:eastAsia="ru-RU"/>
        </w:rPr>
        <w:t xml:space="preserve"> директор</w:t>
      </w:r>
      <w:r w:rsidRPr="00D06AA4">
        <w:rPr>
          <w:rFonts w:ascii="Times New Roman" w:hAnsi="Times New Roman"/>
          <w:sz w:val="28"/>
          <w:szCs w:val="28"/>
          <w:lang w:val="uk-UA" w:eastAsia="ru-RU"/>
        </w:rPr>
        <w:t>,</w:t>
      </w:r>
      <w:r w:rsidRPr="00D06AA4">
        <w:rPr>
          <w:rFonts w:ascii="Times New Roman" w:hAnsi="Times New Roman"/>
          <w:sz w:val="28"/>
          <w:szCs w:val="28"/>
          <w:lang w:eastAsia="ru-RU"/>
        </w:rPr>
        <w:t> </w:t>
      </w:r>
      <w:r w:rsidRPr="00D06AA4">
        <w:rPr>
          <w:rFonts w:ascii="Times New Roman" w:hAnsi="Times New Roman"/>
          <w:sz w:val="28"/>
          <w:szCs w:val="28"/>
          <w:lang w:val="uk-UA" w:eastAsia="ru-RU"/>
        </w:rPr>
        <w:t xml:space="preserve">який призначається і звільняється з </w:t>
      </w:r>
      <w:r w:rsidRPr="00D06AA4">
        <w:rPr>
          <w:rFonts w:ascii="Times New Roman" w:hAnsi="Times New Roman"/>
          <w:sz w:val="28"/>
          <w:szCs w:val="28"/>
          <w:lang w:eastAsia="ru-RU"/>
        </w:rPr>
        <w:t> </w:t>
      </w:r>
      <w:r w:rsidRPr="00D06AA4">
        <w:rPr>
          <w:rFonts w:ascii="Times New Roman" w:hAnsi="Times New Roman"/>
          <w:sz w:val="28"/>
          <w:szCs w:val="28"/>
          <w:lang w:val="uk-UA" w:eastAsia="ru-RU"/>
        </w:rPr>
        <w:t>посади уповноваженим органом управління освіти з дотриманням чинного законодавства.</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Директор </w:t>
      </w:r>
      <w:r w:rsidRPr="00441F9E">
        <w:rPr>
          <w:rFonts w:ascii="Times New Roman" w:hAnsi="Times New Roman"/>
          <w:color w:val="000000"/>
          <w:sz w:val="28"/>
          <w:szCs w:val="28"/>
          <w:lang w:val="uk-UA" w:eastAsia="ru-RU"/>
        </w:rPr>
        <w:t>закладу</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 освіти</w:t>
      </w:r>
      <w:r w:rsidRPr="00441F9E">
        <w:rPr>
          <w:rFonts w:ascii="Times New Roman" w:hAnsi="Times New Roman"/>
          <w:color w:val="000000"/>
          <w:sz w:val="28"/>
          <w:szCs w:val="28"/>
          <w:lang w:val="uk-UA" w:eastAsia="ru-RU"/>
        </w:rPr>
        <w:t>:</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здійснює керівництво і контроль за діяльністю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розпоряджається в установленому порядку майном і коштами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і відповідає за дотримання фінансової дисципліни та збереження матеріально-технічної бази закладу;</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приймає на роботу та звільняє з роботи працівників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видає у межах своєї компетенції накази та розпорядження, контролює їх виконання;</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затверджує штатний розклад за погодженням із засновником (власником)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контролює організацію харчування і медичного обслуговування дітей;</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затверджує правила внутрішнього трудового розпорядку, посадові інструкції працівників за погодженням з профспілковим комітетом;</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організовує різні форми співпраці з батьками або особами, які їх замінюють;</w:t>
      </w:r>
    </w:p>
    <w:p w:rsidR="004649AD" w:rsidRPr="00441F9E" w:rsidRDefault="004649AD"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8.3. Постійно діючий колегіальний орган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педагогічна рада.</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 складу педагогічної ради входять: керівник і його заступники,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Головою педагогічної ради є </w:t>
      </w:r>
      <w:r>
        <w:rPr>
          <w:rFonts w:ascii="Times New Roman" w:hAnsi="Times New Roman"/>
          <w:color w:val="000000"/>
          <w:sz w:val="28"/>
          <w:szCs w:val="28"/>
          <w:lang w:val="uk-UA" w:eastAsia="ru-RU"/>
        </w:rPr>
        <w:t xml:space="preserve">директор закладу </w:t>
      </w:r>
      <w:r w:rsidRPr="00441F9E">
        <w:rPr>
          <w:rFonts w:ascii="Times New Roman" w:hAnsi="Times New Roman"/>
          <w:color w:val="000000"/>
          <w:sz w:val="28"/>
          <w:szCs w:val="28"/>
          <w:lang w:val="uk-UA" w:eastAsia="ru-RU"/>
        </w:rPr>
        <w:t>дошкільн</w:t>
      </w:r>
      <w:r>
        <w:rPr>
          <w:rFonts w:ascii="Times New Roman" w:hAnsi="Times New Roman"/>
          <w:color w:val="000000"/>
          <w:sz w:val="28"/>
          <w:szCs w:val="28"/>
          <w:lang w:val="uk-UA" w:eastAsia="ru-RU"/>
        </w:rPr>
        <w:t>ої освіти</w:t>
      </w:r>
      <w:r w:rsidRPr="00441F9E">
        <w:rPr>
          <w:rFonts w:ascii="Times New Roman" w:hAnsi="Times New Roman"/>
          <w:color w:val="000000"/>
          <w:sz w:val="28"/>
          <w:szCs w:val="28"/>
          <w:lang w:val="uk-UA" w:eastAsia="ru-RU"/>
        </w:rPr>
        <w:t>.</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Педагогічна рада закладу:</w:t>
      </w:r>
    </w:p>
    <w:p w:rsidR="004649AD" w:rsidRPr="00441F9E" w:rsidRDefault="004649AD"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розглядає питання навчально-виховного процесу в дошкільному закладі та приймає відповідні рішення;</w:t>
      </w:r>
    </w:p>
    <w:p w:rsidR="004649AD" w:rsidRPr="00441F9E" w:rsidRDefault="004649AD"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4649AD" w:rsidRPr="00441F9E" w:rsidRDefault="004649AD"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приймає рішення з інших питань професійної діяльності педагогічних працівників.</w:t>
      </w:r>
    </w:p>
    <w:p w:rsidR="004649AD" w:rsidRPr="00D06AA4"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Робота педагогічної ради планується довільно відповідно до потреб дошкільного закладу.</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Кількість засідань педагогічної ради становить </w:t>
      </w:r>
      <w:r>
        <w:rPr>
          <w:rFonts w:ascii="Times New Roman" w:hAnsi="Times New Roman"/>
          <w:color w:val="000000"/>
          <w:sz w:val="28"/>
          <w:szCs w:val="28"/>
          <w:lang w:val="uk-UA" w:eastAsia="ru-RU"/>
        </w:rPr>
        <w:t>не менше 4-х</w:t>
      </w:r>
      <w:r w:rsidRPr="00441F9E">
        <w:rPr>
          <w:rFonts w:ascii="Times New Roman" w:hAnsi="Times New Roman"/>
          <w:color w:val="000000"/>
          <w:sz w:val="28"/>
          <w:szCs w:val="28"/>
          <w:lang w:val="uk-UA" w:eastAsia="ru-RU"/>
        </w:rPr>
        <w:t xml:space="preserve"> на рік.</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Для організації обміну досвідом навчально-виховної роботи вихователі сільських малокомплектних дошкільних закладів можуть входити до територіальних педагогічних рад на базі однієї зі шкіл.</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Кількість учасників загальних зборів від працівників дошкільного закладу</w:t>
      </w:r>
      <w:r>
        <w:rPr>
          <w:rFonts w:ascii="Times New Roman" w:hAnsi="Times New Roman"/>
          <w:color w:val="000000"/>
          <w:sz w:val="28"/>
          <w:szCs w:val="28"/>
          <w:lang w:val="uk-UA" w:eastAsia="ru-RU"/>
        </w:rPr>
        <w:t xml:space="preserve"> 22 працівників</w:t>
      </w:r>
      <w:r w:rsidRPr="00441F9E">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72</w:t>
      </w:r>
      <w:r w:rsidRPr="00441F9E">
        <w:rPr>
          <w:rFonts w:ascii="Times New Roman" w:hAnsi="Times New Roman"/>
          <w:color w:val="000000"/>
          <w:sz w:val="28"/>
          <w:szCs w:val="28"/>
          <w:lang w:val="uk-UA" w:eastAsia="ru-RU"/>
        </w:rPr>
        <w:t xml:space="preserve"> батьків.</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Рішення загальних зборів приймаються простою більшістю голосів від загальної кількості присутніх.</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Загальні збори:</w:t>
      </w:r>
    </w:p>
    <w:p w:rsidR="004649AD" w:rsidRPr="00441F9E" w:rsidRDefault="004649AD"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приймають Статут, зміни і доповнення;</w:t>
      </w:r>
    </w:p>
    <w:p w:rsidR="004649AD" w:rsidRPr="00441F9E" w:rsidRDefault="004649AD"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обирають раду дошкільного закладу, її членів і голову, встановлюють терміни її повноважень;</w:t>
      </w:r>
    </w:p>
    <w:p w:rsidR="004649AD" w:rsidRPr="00441F9E" w:rsidRDefault="004649AD"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4649AD" w:rsidRPr="00441F9E" w:rsidRDefault="004649AD"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розглядають питання навчально-виховної, методичної та фінансово-госп</w:t>
      </w:r>
      <w:r>
        <w:rPr>
          <w:rFonts w:ascii="Times New Roman" w:hAnsi="Times New Roman"/>
          <w:color w:val="000000"/>
          <w:sz w:val="28"/>
          <w:szCs w:val="28"/>
          <w:lang w:val="uk-UA" w:eastAsia="ru-RU"/>
        </w:rPr>
        <w:t xml:space="preserve">одарської діяльності </w:t>
      </w:r>
      <w:r w:rsidRPr="00441F9E">
        <w:rPr>
          <w:rFonts w:ascii="Times New Roman" w:hAnsi="Times New Roman"/>
          <w:color w:val="000000"/>
          <w:sz w:val="28"/>
          <w:szCs w:val="28"/>
          <w:lang w:val="uk-UA" w:eastAsia="ru-RU"/>
        </w:rPr>
        <w:t xml:space="preserve">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649AD" w:rsidRPr="00441F9E" w:rsidRDefault="004649AD"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затверджують основні напрями вдосконалення роботи і розвитку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649AD"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8.5. У період між загальними зборами діє рада </w:t>
      </w:r>
      <w:r>
        <w:rPr>
          <w:rFonts w:ascii="Times New Roman" w:hAnsi="Times New Roman"/>
          <w:color w:val="000000"/>
          <w:sz w:val="28"/>
          <w:szCs w:val="28"/>
          <w:lang w:val="uk-UA" w:eastAsia="ru-RU"/>
        </w:rPr>
        <w:t xml:space="preserve">закладу дошкільної освіти </w:t>
      </w:r>
      <w:r w:rsidRPr="00441F9E">
        <w:rPr>
          <w:rFonts w:ascii="Times New Roman" w:hAnsi="Times New Roman"/>
          <w:color w:val="000000"/>
          <w:sz w:val="28"/>
          <w:szCs w:val="28"/>
          <w:lang w:val="uk-UA" w:eastAsia="ru-RU"/>
        </w:rPr>
        <w:t>(у малокомплектних дошкільних закладах функції ради можуть виконувати загальні збори).</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Кількість засідань ради визначається за потребою.</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Засідання ради закладу дошкільної освіти </w:t>
      </w:r>
      <w:r w:rsidRPr="00441F9E">
        <w:rPr>
          <w:rFonts w:ascii="Times New Roman" w:hAnsi="Times New Roman"/>
          <w:color w:val="000000"/>
          <w:sz w:val="28"/>
          <w:szCs w:val="28"/>
          <w:lang w:val="uk-UA" w:eastAsia="ru-RU"/>
        </w:rPr>
        <w:t>є правомірним, якщо в ньому бере участь не менше двох третин її членів (працівники дошкільного закладу, батьки, засновники, спонсори та інші).</w:t>
      </w:r>
    </w:p>
    <w:p w:rsidR="004649AD" w:rsidRPr="00244C9C"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w:t>
      </w:r>
      <w:r>
        <w:rPr>
          <w:rFonts w:ascii="Times New Roman" w:hAnsi="Times New Roman"/>
          <w:color w:val="000000"/>
          <w:sz w:val="28"/>
          <w:szCs w:val="28"/>
          <w:lang w:val="uk-UA" w:eastAsia="ru-RU"/>
        </w:rPr>
        <w:t>и з педагогічної освіти батьків.</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8.6. У </w:t>
      </w:r>
      <w:r>
        <w:rPr>
          <w:rFonts w:ascii="Times New Roman" w:hAnsi="Times New Roman"/>
          <w:color w:val="000000"/>
          <w:sz w:val="28"/>
          <w:szCs w:val="28"/>
          <w:lang w:val="uk-UA" w:eastAsia="ru-RU"/>
        </w:rPr>
        <w:t xml:space="preserve">закладі дошкільної освіти </w:t>
      </w:r>
      <w:r w:rsidRPr="00441F9E">
        <w:rPr>
          <w:rFonts w:ascii="Times New Roman" w:hAnsi="Times New Roman"/>
          <w:color w:val="000000"/>
          <w:sz w:val="28"/>
          <w:szCs w:val="28"/>
          <w:lang w:val="uk-UA" w:eastAsia="ru-RU"/>
        </w:rPr>
        <w:t>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Піклувальна рада (у складі </w:t>
      </w:r>
      <w:r>
        <w:rPr>
          <w:rFonts w:ascii="Times New Roman" w:hAnsi="Times New Roman"/>
          <w:color w:val="000000"/>
          <w:sz w:val="28"/>
          <w:szCs w:val="28"/>
          <w:lang w:val="uk-UA" w:eastAsia="ru-RU"/>
        </w:rPr>
        <w:t>4</w:t>
      </w:r>
      <w:r w:rsidRPr="00441F9E">
        <w:rPr>
          <w:rFonts w:ascii="Times New Roman" w:hAnsi="Times New Roman"/>
          <w:color w:val="000000"/>
          <w:sz w:val="28"/>
          <w:szCs w:val="28"/>
          <w:lang w:val="uk-UA" w:eastAsia="ru-RU"/>
        </w:rPr>
        <w:t xml:space="preserve"> осіб)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Основними завданнями піклувальної ради є:</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залученню додаткових джерел фінансування дошкільного закладу;</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організації та проведенню заходів, спрямованих на охорону життя та здоров’я учасників навчально-виховного процесу;</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організація дозвілля та оздоровлення дітей та працівників дошкільного закладу;</w:t>
      </w:r>
    </w:p>
    <w:p w:rsidR="004649AD" w:rsidRPr="00441F9E"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стимулювання творчої праці педагогічних працівників;</w:t>
      </w:r>
    </w:p>
    <w:p w:rsidR="004649AD"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всебічне зміцнення зв’язків між родинами дітей та дошкільним закладом;</w:t>
      </w:r>
    </w:p>
    <w:p w:rsidR="004649AD"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соціально-правової, захисту учасників навчально-виховного процесу.</w:t>
      </w:r>
    </w:p>
    <w:p w:rsidR="004649AD" w:rsidRPr="0090517F" w:rsidRDefault="004649AD"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p>
    <w:p w:rsidR="004649AD" w:rsidRPr="008A1155" w:rsidRDefault="004649AD" w:rsidP="00B36822">
      <w:pPr>
        <w:shd w:val="clear" w:color="auto" w:fill="FFFFFF"/>
        <w:spacing w:before="100" w:beforeAutospacing="1" w:after="27" w:line="240" w:lineRule="auto"/>
        <w:jc w:val="both"/>
        <w:rPr>
          <w:rFonts w:ascii="Times New Roman" w:hAnsi="Times New Roman"/>
          <w:color w:val="000000"/>
          <w:sz w:val="28"/>
          <w:szCs w:val="28"/>
          <w:lang w:val="uk-UA" w:eastAsia="ru-RU"/>
        </w:rPr>
      </w:pPr>
      <w:r w:rsidRPr="008A1155">
        <w:rPr>
          <w:rFonts w:ascii="Times New Roman" w:hAnsi="Times New Roman"/>
          <w:b/>
          <w:bCs/>
          <w:color w:val="000000"/>
          <w:sz w:val="28"/>
          <w:szCs w:val="28"/>
          <w:lang w:val="uk-UA" w:eastAsia="ru-RU"/>
        </w:rPr>
        <w:t>IX. МАЙНО ЗАКЛАДУ</w:t>
      </w:r>
      <w:r>
        <w:rPr>
          <w:rFonts w:ascii="Times New Roman" w:hAnsi="Times New Roman"/>
          <w:b/>
          <w:bCs/>
          <w:color w:val="000000"/>
          <w:sz w:val="28"/>
          <w:szCs w:val="28"/>
          <w:lang w:val="uk-UA" w:eastAsia="ru-RU"/>
        </w:rPr>
        <w:t xml:space="preserve"> ДОШКІЛЬНОЇ ОСВІТИ</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9.1. </w:t>
      </w:r>
      <w:r>
        <w:rPr>
          <w:rFonts w:ascii="Times New Roman" w:hAnsi="Times New Roman"/>
          <w:color w:val="000000"/>
          <w:sz w:val="28"/>
          <w:szCs w:val="28"/>
          <w:lang w:val="uk-UA" w:eastAsia="ru-RU"/>
        </w:rPr>
        <w:t xml:space="preserve">Матеріально – технічна база закладу включає: </w:t>
      </w:r>
      <w:r w:rsidRPr="00441F9E">
        <w:rPr>
          <w:rFonts w:ascii="Times New Roman" w:hAnsi="Times New Roman"/>
          <w:color w:val="000000"/>
          <w:sz w:val="28"/>
          <w:szCs w:val="28"/>
          <w:lang w:val="uk-UA" w:eastAsia="ru-RU"/>
        </w:rPr>
        <w:t xml:space="preserve">будівлі, споруди, комунікації, інвентар, обладнання, спортивні та ігрові майданчики </w:t>
      </w:r>
      <w:r>
        <w:rPr>
          <w:rFonts w:ascii="Times New Roman" w:hAnsi="Times New Roman"/>
          <w:color w:val="000000"/>
          <w:sz w:val="28"/>
          <w:szCs w:val="28"/>
          <w:lang w:val="uk-UA" w:eastAsia="ru-RU"/>
        </w:rPr>
        <w:t>.</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9.2. </w:t>
      </w:r>
      <w:r>
        <w:rPr>
          <w:rFonts w:ascii="Times New Roman" w:hAnsi="Times New Roman"/>
          <w:color w:val="000000"/>
          <w:sz w:val="28"/>
          <w:szCs w:val="28"/>
          <w:lang w:val="uk-UA" w:eastAsia="ru-RU"/>
        </w:rPr>
        <w:t>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її охорони.</w:t>
      </w:r>
    </w:p>
    <w:p w:rsidR="004649AD" w:rsidRDefault="004649AD" w:rsidP="00D06AA4">
      <w:pPr>
        <w:pStyle w:val="NoSpacing"/>
        <w:jc w:val="both"/>
        <w:rPr>
          <w:rFonts w:ascii="Times New Roman" w:hAnsi="Times New Roman"/>
          <w:sz w:val="28"/>
          <w:szCs w:val="28"/>
          <w:lang w:val="uk-UA" w:eastAsia="ru-RU"/>
        </w:rPr>
      </w:pPr>
      <w:r w:rsidRPr="0090517F">
        <w:rPr>
          <w:sz w:val="28"/>
          <w:szCs w:val="28"/>
          <w:lang w:val="uk-UA" w:eastAsia="ru-RU"/>
        </w:rPr>
        <w:t>9.3</w:t>
      </w:r>
      <w:r>
        <w:rPr>
          <w:lang w:val="uk-UA" w:eastAsia="ru-RU"/>
        </w:rPr>
        <w:t xml:space="preserve">. </w:t>
      </w:r>
      <w:r>
        <w:rPr>
          <w:rFonts w:ascii="Times New Roman" w:hAnsi="Times New Roman"/>
          <w:color w:val="000000"/>
          <w:sz w:val="28"/>
          <w:szCs w:val="28"/>
          <w:lang w:val="uk-UA" w:eastAsia="ru-RU"/>
        </w:rPr>
        <w:t xml:space="preserve">Заклад дошкільної освіти </w:t>
      </w:r>
      <w:r w:rsidRPr="000837D7">
        <w:rPr>
          <w:rFonts w:ascii="Times New Roman" w:hAnsi="Times New Roman"/>
          <w:sz w:val="28"/>
          <w:szCs w:val="28"/>
          <w:lang w:val="uk-UA" w:eastAsia="ru-RU"/>
        </w:rPr>
        <w:t>має службові</w:t>
      </w:r>
      <w:r>
        <w:rPr>
          <w:rFonts w:ascii="Times New Roman" w:hAnsi="Times New Roman"/>
          <w:sz w:val="28"/>
          <w:szCs w:val="28"/>
          <w:lang w:val="uk-UA" w:eastAsia="ru-RU"/>
        </w:rPr>
        <w:t xml:space="preserve"> </w:t>
      </w:r>
      <w:r w:rsidRPr="000837D7">
        <w:rPr>
          <w:rFonts w:ascii="Times New Roman" w:hAnsi="Times New Roman"/>
          <w:sz w:val="28"/>
          <w:szCs w:val="28"/>
          <w:lang w:val="uk-UA" w:eastAsia="ru-RU"/>
        </w:rPr>
        <w:t>приміщення – групові кімнати, спальні,харчоблок, убиральні, роздягальні кімнати,  педагогічні кабінети</w:t>
      </w:r>
      <w:r>
        <w:rPr>
          <w:rFonts w:ascii="Times New Roman" w:hAnsi="Times New Roman"/>
          <w:sz w:val="28"/>
          <w:szCs w:val="28"/>
          <w:lang w:val="uk-UA" w:eastAsia="ru-RU"/>
        </w:rPr>
        <w:t>.</w:t>
      </w:r>
    </w:p>
    <w:p w:rsidR="004649AD" w:rsidRPr="00655FEB" w:rsidRDefault="004649AD" w:rsidP="00D06AA4">
      <w:pPr>
        <w:pStyle w:val="NoSpacing"/>
        <w:jc w:val="both"/>
        <w:rPr>
          <w:rFonts w:ascii="Times New Roman" w:hAnsi="Times New Roman"/>
          <w:sz w:val="28"/>
          <w:szCs w:val="28"/>
          <w:lang w:val="uk-UA" w:eastAsia="ru-RU"/>
        </w:rPr>
      </w:pP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X. ФІНАНСОВО-ГОСПОДАРСЬКА ДІЯЛЬНІСТЬ ЗАКЛАДУ</w:t>
      </w:r>
      <w:r>
        <w:rPr>
          <w:rFonts w:ascii="Times New Roman" w:hAnsi="Times New Roman"/>
          <w:b/>
          <w:bCs/>
          <w:color w:val="000000"/>
          <w:sz w:val="28"/>
          <w:szCs w:val="28"/>
          <w:lang w:val="uk-UA" w:eastAsia="ru-RU"/>
        </w:rPr>
        <w:t xml:space="preserve"> ДОШКІЛЬНОЇ ОСВІТИ</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10.1. Джерелами фінансування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є кошти:</w:t>
      </w:r>
    </w:p>
    <w:p w:rsidR="004649AD" w:rsidRPr="00441F9E" w:rsidRDefault="004649AD"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засновника (власника);</w:t>
      </w:r>
    </w:p>
    <w:p w:rsidR="004649AD" w:rsidRPr="00441F9E" w:rsidRDefault="004649AD"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відповідних бюджетів (для державних і комунальних закладів) у розмірі, передбаченому нормативами фінансування;</w:t>
      </w:r>
    </w:p>
    <w:p w:rsidR="004649AD" w:rsidRPr="00441F9E" w:rsidRDefault="004649AD"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батьків або осіб, які їх замінюють;</w:t>
      </w:r>
    </w:p>
    <w:p w:rsidR="004649AD" w:rsidRPr="00441F9E" w:rsidRDefault="004649AD"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добровільні пожертвування і цільові внески фізичних і юридичних осіб;</w:t>
      </w:r>
    </w:p>
    <w:p w:rsidR="004649AD" w:rsidRPr="008A1155" w:rsidRDefault="004649AD"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надходження, не з</w:t>
      </w:r>
      <w:r>
        <w:rPr>
          <w:rFonts w:ascii="Times New Roman" w:hAnsi="Times New Roman"/>
          <w:color w:val="000000"/>
          <w:sz w:val="28"/>
          <w:szCs w:val="28"/>
          <w:lang w:val="uk-UA" w:eastAsia="ru-RU"/>
        </w:rPr>
        <w:t>аборонені чинним законодавством</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10.2.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за погодженням із засновником</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має право:</w:t>
      </w:r>
    </w:p>
    <w:p w:rsidR="004649AD" w:rsidRPr="00441F9E" w:rsidRDefault="004649AD"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придба</w:t>
      </w:r>
      <w:r w:rsidRPr="00441F9E">
        <w:rPr>
          <w:rFonts w:ascii="Times New Roman" w:hAnsi="Times New Roman"/>
          <w:color w:val="000000"/>
          <w:sz w:val="28"/>
          <w:szCs w:val="28"/>
          <w:lang w:val="uk-UA" w:eastAsia="ru-RU"/>
        </w:rPr>
        <w:t>ти, орендувати необхідне йому обладнання та інше майно;</w:t>
      </w:r>
    </w:p>
    <w:p w:rsidR="004649AD" w:rsidRPr="00441F9E" w:rsidRDefault="004649AD"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отримувати допомогу від підприємств, установ, організацій або фізичних осіб;</w:t>
      </w:r>
    </w:p>
    <w:p w:rsidR="004649AD" w:rsidRPr="00441F9E" w:rsidRDefault="004649AD"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10.3. Статистична звітність про діяльність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здійснюється відповідно до законодавства.</w:t>
      </w:r>
    </w:p>
    <w:p w:rsidR="004649AD"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10.4. Порядок ведення діловодства і бухгалтерського обліку в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заклади.</w:t>
      </w:r>
    </w:p>
    <w:p w:rsidR="004649AD"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За рішенням засновника закладу бухгалтерський облік </w:t>
      </w:r>
      <w:r>
        <w:rPr>
          <w:rFonts w:ascii="Times New Roman" w:hAnsi="Times New Roman"/>
          <w:color w:val="000000"/>
          <w:sz w:val="28"/>
          <w:szCs w:val="28"/>
          <w:lang w:val="uk-UA" w:eastAsia="ru-RU"/>
        </w:rPr>
        <w:t xml:space="preserve">здійснюється самостійно </w:t>
      </w:r>
      <w:r w:rsidRPr="00441F9E">
        <w:rPr>
          <w:rFonts w:ascii="Times New Roman" w:hAnsi="Times New Roman"/>
          <w:color w:val="000000"/>
          <w:sz w:val="28"/>
          <w:szCs w:val="28"/>
          <w:lang w:val="uk-UA" w:eastAsia="ru-RU"/>
        </w:rPr>
        <w:t>ч</w:t>
      </w:r>
      <w:r>
        <w:rPr>
          <w:rFonts w:ascii="Times New Roman" w:hAnsi="Times New Roman"/>
          <w:color w:val="000000"/>
          <w:sz w:val="28"/>
          <w:szCs w:val="28"/>
          <w:lang w:val="uk-UA" w:eastAsia="ru-RU"/>
        </w:rPr>
        <w:t>ерез власну бухгалтерію.</w:t>
      </w:r>
    </w:p>
    <w:p w:rsidR="004649AD"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XI. КОНТРОЛЬ ЗА ДІЯЛЬНІСТЮ ЗАКЛАДУ</w:t>
      </w:r>
      <w:r>
        <w:rPr>
          <w:rFonts w:ascii="Times New Roman" w:hAnsi="Times New Roman"/>
          <w:b/>
          <w:bCs/>
          <w:color w:val="000000"/>
          <w:sz w:val="28"/>
          <w:szCs w:val="28"/>
          <w:lang w:val="uk-UA" w:eastAsia="ru-RU"/>
        </w:rPr>
        <w:t>ДОШКІЛЬНОЇ ОСВІТИ</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11.1. Основною формою контролю за діяльністю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є державна атестація, що проводиться один раз на десять років у порядку, встановленому Міністерством освіти і науки України.</w:t>
      </w:r>
    </w:p>
    <w:p w:rsidR="004649AD" w:rsidRPr="00441F9E"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11.2. Контроль за дотриманням закладом</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державних вимог щодо змісту, рівня й обсягу дошкільної освіти здійснюється місцевими органами виконавчої влади</w:t>
      </w:r>
      <w:r>
        <w:rPr>
          <w:rFonts w:ascii="Times New Roman" w:hAnsi="Times New Roman"/>
          <w:color w:val="000000"/>
          <w:sz w:val="28"/>
          <w:szCs w:val="28"/>
          <w:lang w:val="uk-UA" w:eastAsia="ru-RU"/>
        </w:rPr>
        <w:t xml:space="preserve"> </w:t>
      </w:r>
      <w:r w:rsidRPr="000837D7">
        <w:rPr>
          <w:rFonts w:ascii="Times New Roman" w:hAnsi="Times New Roman"/>
          <w:sz w:val="28"/>
          <w:szCs w:val="28"/>
          <w:lang w:val="uk-UA" w:eastAsia="ru-RU"/>
        </w:rPr>
        <w:t>Тячівської міської ради</w:t>
      </w:r>
    </w:p>
    <w:p w:rsidR="004649AD" w:rsidRDefault="004649AD"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11.3. Зміст, форми та періодичність контролю, не пов’язаного з навчально-виховним процесом</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 xml:space="preserve">встановлюється </w:t>
      </w:r>
      <w:r>
        <w:rPr>
          <w:rFonts w:ascii="Times New Roman" w:hAnsi="Times New Roman"/>
          <w:color w:val="000000"/>
          <w:sz w:val="28"/>
          <w:szCs w:val="28"/>
          <w:lang w:val="uk-UA" w:eastAsia="ru-RU"/>
        </w:rPr>
        <w:t>засновником закладу дошкільної освіти, відповідно до чинного законодавства</w:t>
      </w:r>
    </w:p>
    <w:p w:rsidR="004649AD" w:rsidRPr="00D06AA4" w:rsidRDefault="004649AD" w:rsidP="00D06AA4">
      <w:pPr>
        <w:spacing w:after="0" w:line="240" w:lineRule="auto"/>
        <w:jc w:val="both"/>
        <w:rPr>
          <w:rFonts w:ascii="Times New Roman" w:hAnsi="Times New Roman"/>
          <w:b/>
          <w:sz w:val="28"/>
          <w:szCs w:val="28"/>
          <w:lang w:val="uk-UA" w:eastAsia="ru-RU"/>
        </w:rPr>
      </w:pPr>
      <w:r w:rsidRPr="00D06AA4">
        <w:rPr>
          <w:rFonts w:ascii="Times New Roman" w:hAnsi="Times New Roman"/>
          <w:b/>
          <w:bCs/>
          <w:sz w:val="28"/>
          <w:szCs w:val="28"/>
          <w:lang w:val="uk-UA" w:eastAsia="ru-RU"/>
        </w:rPr>
        <w:t>ХІІ</w:t>
      </w:r>
      <w:r w:rsidRPr="00D06AA4">
        <w:rPr>
          <w:rFonts w:ascii="Times New Roman" w:hAnsi="Times New Roman"/>
          <w:b/>
          <w:sz w:val="28"/>
          <w:szCs w:val="28"/>
          <w:lang w:val="uk-UA" w:eastAsia="ru-RU"/>
        </w:rPr>
        <w:t>. ЛІКВІДАЦІЯ ТА РЕОРГАНІЗАЦІЯ ЗАКЛАДУ</w:t>
      </w:r>
      <w:r>
        <w:rPr>
          <w:rFonts w:ascii="Times New Roman" w:hAnsi="Times New Roman"/>
          <w:b/>
          <w:sz w:val="28"/>
          <w:szCs w:val="28"/>
          <w:lang w:val="uk-UA" w:eastAsia="ru-RU"/>
        </w:rPr>
        <w:t>ДОШКІЛЬНОЇ ОСВІТИ</w:t>
      </w:r>
    </w:p>
    <w:p w:rsidR="004649AD" w:rsidRPr="00D06AA4" w:rsidRDefault="004649AD" w:rsidP="00D06AA4">
      <w:pPr>
        <w:spacing w:after="0" w:line="240" w:lineRule="auto"/>
        <w:jc w:val="both"/>
        <w:rPr>
          <w:rFonts w:ascii="Times New Roman" w:hAnsi="Times New Roman"/>
          <w:sz w:val="28"/>
          <w:szCs w:val="28"/>
          <w:lang w:val="uk-UA" w:eastAsia="ru-RU"/>
        </w:rPr>
      </w:pPr>
    </w:p>
    <w:p w:rsidR="004649AD" w:rsidRPr="00D06AA4" w:rsidRDefault="004649AD"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12.1. Ліквідація та реорганізація закладу</w:t>
      </w:r>
      <w:r>
        <w:rPr>
          <w:rFonts w:ascii="Times New Roman" w:hAnsi="Times New Roman"/>
          <w:sz w:val="28"/>
          <w:szCs w:val="28"/>
          <w:lang w:val="uk-UA" w:eastAsia="ru-RU"/>
        </w:rPr>
        <w:t xml:space="preserve"> </w:t>
      </w:r>
      <w:r>
        <w:rPr>
          <w:rFonts w:ascii="Times New Roman" w:hAnsi="Times New Roman"/>
          <w:color w:val="000000"/>
          <w:sz w:val="28"/>
          <w:szCs w:val="28"/>
          <w:lang w:val="uk-UA" w:eastAsia="ru-RU"/>
        </w:rPr>
        <w:t>дошкільної освіти</w:t>
      </w:r>
      <w:r w:rsidRPr="00D06AA4">
        <w:rPr>
          <w:rFonts w:ascii="Times New Roman" w:hAnsi="Times New Roman"/>
          <w:sz w:val="28"/>
          <w:szCs w:val="28"/>
          <w:lang w:val="uk-UA" w:eastAsia="ru-RU"/>
        </w:rPr>
        <w:t xml:space="preserve"> здійснюється за рішенням Тячівської міської ради </w:t>
      </w:r>
    </w:p>
    <w:p w:rsidR="004649AD" w:rsidRPr="00D06AA4" w:rsidRDefault="004649AD" w:rsidP="00D06AA4">
      <w:pPr>
        <w:spacing w:after="0" w:line="240" w:lineRule="auto"/>
        <w:jc w:val="both"/>
        <w:rPr>
          <w:rFonts w:ascii="Times New Roman" w:hAnsi="Times New Roman"/>
          <w:sz w:val="28"/>
          <w:szCs w:val="28"/>
          <w:lang w:val="uk-UA" w:eastAsia="ru-RU"/>
        </w:rPr>
      </w:pPr>
    </w:p>
    <w:p w:rsidR="004649AD" w:rsidRPr="00D06AA4" w:rsidRDefault="004649AD"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 xml:space="preserve">12.2. Порядок реорганізації чи ліквідації закладу </w:t>
      </w:r>
      <w:r>
        <w:rPr>
          <w:rFonts w:ascii="Times New Roman" w:hAnsi="Times New Roman"/>
          <w:color w:val="000000"/>
          <w:sz w:val="28"/>
          <w:szCs w:val="28"/>
          <w:lang w:val="uk-UA" w:eastAsia="ru-RU"/>
        </w:rPr>
        <w:t xml:space="preserve">дошкільної освіти </w:t>
      </w:r>
      <w:r w:rsidRPr="00D06AA4">
        <w:rPr>
          <w:rFonts w:ascii="Times New Roman" w:hAnsi="Times New Roman"/>
          <w:sz w:val="28"/>
          <w:szCs w:val="28"/>
          <w:lang w:val="uk-UA" w:eastAsia="ru-RU"/>
        </w:rPr>
        <w:t>здійснюється відповідно до чинного законодавства.</w:t>
      </w:r>
    </w:p>
    <w:p w:rsidR="004649AD" w:rsidRPr="00D06AA4" w:rsidRDefault="004649AD" w:rsidP="00D06AA4">
      <w:pPr>
        <w:spacing w:after="0" w:line="240" w:lineRule="auto"/>
        <w:jc w:val="both"/>
        <w:rPr>
          <w:rFonts w:ascii="Times New Roman" w:hAnsi="Times New Roman"/>
          <w:sz w:val="28"/>
          <w:szCs w:val="28"/>
          <w:lang w:val="uk-UA" w:eastAsia="ru-RU"/>
        </w:rPr>
      </w:pPr>
    </w:p>
    <w:p w:rsidR="004649AD" w:rsidRPr="00D06AA4" w:rsidRDefault="004649AD" w:rsidP="00D06AA4">
      <w:pPr>
        <w:spacing w:after="0" w:line="240" w:lineRule="auto"/>
        <w:jc w:val="both"/>
        <w:rPr>
          <w:rFonts w:ascii="Times New Roman" w:hAnsi="Times New Roman"/>
          <w:b/>
          <w:sz w:val="28"/>
          <w:szCs w:val="28"/>
          <w:lang w:val="uk-UA" w:eastAsia="ru-RU"/>
        </w:rPr>
      </w:pPr>
      <w:r w:rsidRPr="00D06AA4">
        <w:rPr>
          <w:rFonts w:ascii="Times New Roman" w:hAnsi="Times New Roman"/>
          <w:b/>
          <w:bCs/>
          <w:sz w:val="28"/>
          <w:szCs w:val="28"/>
          <w:lang w:val="uk-UA" w:eastAsia="ru-RU"/>
        </w:rPr>
        <w:t>ХІІІ</w:t>
      </w:r>
      <w:r w:rsidRPr="00D06AA4">
        <w:rPr>
          <w:rFonts w:ascii="Times New Roman" w:hAnsi="Times New Roman"/>
          <w:b/>
          <w:sz w:val="28"/>
          <w:szCs w:val="28"/>
          <w:lang w:val="uk-UA" w:eastAsia="ru-RU"/>
        </w:rPr>
        <w:t>. ВНЕСЕННЯ ЗМІН ДО СТАТУТУ</w:t>
      </w:r>
    </w:p>
    <w:p w:rsidR="004649AD" w:rsidRPr="00D06AA4" w:rsidRDefault="004649AD" w:rsidP="00D06AA4">
      <w:pPr>
        <w:spacing w:after="0" w:line="240" w:lineRule="auto"/>
        <w:jc w:val="both"/>
        <w:rPr>
          <w:rFonts w:ascii="Times New Roman" w:hAnsi="Times New Roman"/>
          <w:sz w:val="28"/>
          <w:szCs w:val="28"/>
          <w:lang w:val="uk-UA" w:eastAsia="ru-RU"/>
        </w:rPr>
      </w:pPr>
    </w:p>
    <w:p w:rsidR="004649AD" w:rsidRPr="001D293C" w:rsidRDefault="004649AD" w:rsidP="001D293C">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13.1. Зміни та доповнення до Статуту здійснюється в тому ж порядку, що й прийняття  Статуту.</w:t>
      </w:r>
    </w:p>
    <w:p w:rsidR="004649AD" w:rsidRDefault="004649AD" w:rsidP="00441F9E">
      <w:pPr>
        <w:rPr>
          <w:rFonts w:ascii="Times New Roman" w:hAnsi="Times New Roman"/>
          <w:color w:val="000000"/>
          <w:sz w:val="28"/>
          <w:szCs w:val="28"/>
          <w:lang w:val="uk-UA"/>
        </w:rPr>
      </w:pPr>
    </w:p>
    <w:p w:rsidR="004649AD" w:rsidRDefault="004649AD" w:rsidP="00441F9E">
      <w:pPr>
        <w:rPr>
          <w:rFonts w:ascii="Times New Roman" w:hAnsi="Times New Roman"/>
          <w:color w:val="000000"/>
          <w:sz w:val="28"/>
          <w:szCs w:val="28"/>
          <w:lang w:val="uk-UA"/>
        </w:rPr>
      </w:pPr>
      <w:r>
        <w:rPr>
          <w:noProof/>
          <w:lang w:eastAsia="ru-RU"/>
        </w:rPr>
        <w:pict>
          <v:rect id="_x0000_s1026" style="position:absolute;margin-left:-18pt;margin-top:107.65pt;width:263.55pt;height:176.4pt;z-index:251658240">
            <v:textbox>
              <w:txbxContent>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Лазівського</w:t>
                  </w:r>
                </w:p>
                <w:p w:rsidR="004649AD" w:rsidRPr="009B3C8D" w:rsidRDefault="004649AD" w:rsidP="009B3C8D">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w:t>
                  </w:r>
                </w:p>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4649AD" w:rsidRPr="009B3C8D" w:rsidRDefault="004649AD" w:rsidP="009B3C8D">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4649AD" w:rsidRPr="009B3C8D" w:rsidRDefault="004649AD" w:rsidP="009B3C8D">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4649AD" w:rsidRPr="009B3C8D" w:rsidRDefault="004649AD" w:rsidP="009B3C8D">
                  <w:pPr>
                    <w:pStyle w:val="NoSpacing"/>
                    <w:jc w:val="both"/>
                    <w:rPr>
                      <w:rFonts w:ascii="Times New Roman" w:hAnsi="Times New Roman"/>
                      <w:sz w:val="24"/>
                      <w:szCs w:val="24"/>
                      <w:lang w:val="uk-UA"/>
                    </w:rPr>
                  </w:pPr>
                </w:p>
                <w:p w:rsidR="004649AD" w:rsidRPr="009B3C8D" w:rsidRDefault="004649AD" w:rsidP="009B3C8D">
                  <w:pPr>
                    <w:pStyle w:val="NoSpacing"/>
                    <w:jc w:val="both"/>
                    <w:rPr>
                      <w:rFonts w:ascii="Times New Roman" w:hAnsi="Times New Roman"/>
                      <w:sz w:val="24"/>
                      <w:szCs w:val="24"/>
                      <w:lang w:val="uk-UA"/>
                    </w:rPr>
                  </w:pPr>
                </w:p>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4649AD" w:rsidRPr="009B3C8D" w:rsidRDefault="004649AD" w:rsidP="009B3C8D">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4649AD" w:rsidRPr="00956F7A" w:rsidRDefault="004649AD" w:rsidP="009B3C8D">
                  <w:pPr>
                    <w:rPr>
                      <w:lang w:val="uk-UA"/>
                    </w:rPr>
                  </w:pPr>
                </w:p>
              </w:txbxContent>
            </v:textbox>
          </v:rect>
        </w:pict>
      </w: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Pr="00FA400C" w:rsidRDefault="004649AD" w:rsidP="00FA400C">
      <w:pPr>
        <w:rPr>
          <w:rFonts w:ascii="Times New Roman" w:hAnsi="Times New Roman"/>
          <w:sz w:val="28"/>
          <w:szCs w:val="28"/>
          <w:lang w:val="uk-UA"/>
        </w:rPr>
      </w:pPr>
    </w:p>
    <w:p w:rsidR="004649AD" w:rsidRDefault="004649AD" w:rsidP="00FA400C">
      <w:pPr>
        <w:rPr>
          <w:rFonts w:ascii="Times New Roman" w:hAnsi="Times New Roman"/>
          <w:sz w:val="28"/>
          <w:szCs w:val="28"/>
          <w:lang w:val="uk-UA"/>
        </w:rPr>
      </w:pPr>
      <w:r>
        <w:rPr>
          <w:noProof/>
          <w:lang w:eastAsia="ru-RU"/>
        </w:rPr>
        <w:pict>
          <v:rect id="_x0000_s1027" style="position:absolute;margin-left:-16.5pt;margin-top:17.05pt;width:263.55pt;height:176.4pt;z-index:251659264">
            <v:textbox>
              <w:txbxContent>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Лазівського</w:t>
                  </w:r>
                </w:p>
                <w:p w:rsidR="004649AD" w:rsidRPr="009B3C8D" w:rsidRDefault="004649AD" w:rsidP="00FA400C">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w:t>
                  </w:r>
                </w:p>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4649AD" w:rsidRPr="009B3C8D" w:rsidRDefault="004649AD" w:rsidP="00FA400C">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4649AD" w:rsidRPr="009B3C8D" w:rsidRDefault="004649AD" w:rsidP="00FA400C">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4649AD" w:rsidRPr="009B3C8D" w:rsidRDefault="004649AD" w:rsidP="00FA400C">
                  <w:pPr>
                    <w:pStyle w:val="NoSpacing"/>
                    <w:jc w:val="both"/>
                    <w:rPr>
                      <w:rFonts w:ascii="Times New Roman" w:hAnsi="Times New Roman"/>
                      <w:sz w:val="24"/>
                      <w:szCs w:val="24"/>
                      <w:lang w:val="uk-UA"/>
                    </w:rPr>
                  </w:pPr>
                </w:p>
                <w:p w:rsidR="004649AD" w:rsidRPr="009B3C8D" w:rsidRDefault="004649AD" w:rsidP="00FA400C">
                  <w:pPr>
                    <w:pStyle w:val="NoSpacing"/>
                    <w:jc w:val="both"/>
                    <w:rPr>
                      <w:rFonts w:ascii="Times New Roman" w:hAnsi="Times New Roman"/>
                      <w:sz w:val="24"/>
                      <w:szCs w:val="24"/>
                      <w:lang w:val="uk-UA"/>
                    </w:rPr>
                  </w:pPr>
                </w:p>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4649AD" w:rsidRPr="009B3C8D" w:rsidRDefault="004649AD" w:rsidP="00FA400C">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4649AD" w:rsidRPr="00956F7A" w:rsidRDefault="004649AD" w:rsidP="00FA400C">
                  <w:pPr>
                    <w:rPr>
                      <w:lang w:val="uk-UA"/>
                    </w:rPr>
                  </w:pPr>
                </w:p>
              </w:txbxContent>
            </v:textbox>
          </v:rect>
        </w:pict>
      </w:r>
    </w:p>
    <w:p w:rsidR="004649AD" w:rsidRPr="00FA400C" w:rsidRDefault="004649AD" w:rsidP="00FA400C">
      <w:pPr>
        <w:rPr>
          <w:rFonts w:ascii="Times New Roman" w:hAnsi="Times New Roman"/>
          <w:sz w:val="28"/>
          <w:szCs w:val="28"/>
          <w:lang w:val="uk-UA"/>
        </w:rPr>
      </w:pPr>
    </w:p>
    <w:sectPr w:rsidR="004649AD" w:rsidRPr="00FA400C" w:rsidSect="00197CE7">
      <w:headerReference w:type="even" r:id="rId9"/>
      <w:headerReference w:type="default" r:id="rId10"/>
      <w:footerReference w:type="default" r:id="rId11"/>
      <w:footerReference w:type="first" r:id="rId12"/>
      <w:pgSz w:w="11906" w:h="16838"/>
      <w:pgMar w:top="567" w:right="850" w:bottom="426" w:left="1701" w:header="708"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9AD" w:rsidRDefault="004649AD" w:rsidP="002B5E67">
      <w:pPr>
        <w:spacing w:after="0" w:line="240" w:lineRule="auto"/>
      </w:pPr>
      <w:r>
        <w:separator/>
      </w:r>
    </w:p>
  </w:endnote>
  <w:endnote w:type="continuationSeparator" w:id="1">
    <w:p w:rsidR="004649AD" w:rsidRDefault="004649AD" w:rsidP="002B5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9AD" w:rsidRDefault="004649AD" w:rsidP="002E4ADC">
    <w:pPr>
      <w:pStyle w:val="Footer"/>
      <w:jc w:val="center"/>
      <w:rPr>
        <w:lang w:val="uk-UA"/>
      </w:rPr>
    </w:pPr>
  </w:p>
  <w:p w:rsidR="004649AD" w:rsidRPr="002E4ADC" w:rsidRDefault="004649AD">
    <w:pPr>
      <w:pStyle w:val="Footer"/>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9AD" w:rsidRDefault="004649AD" w:rsidP="00374871">
    <w:pPr>
      <w:pStyle w:val="Footer"/>
      <w:framePr w:wrap="around" w:vAnchor="text" w:hAnchor="margin" w:xAlign="center" w:y="1"/>
      <w:rPr>
        <w:rStyle w:val="PageNumber"/>
      </w:rPr>
    </w:pPr>
  </w:p>
  <w:p w:rsidR="004649AD" w:rsidRDefault="004649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9AD" w:rsidRDefault="004649AD" w:rsidP="002B5E67">
      <w:pPr>
        <w:spacing w:after="0" w:line="240" w:lineRule="auto"/>
      </w:pPr>
      <w:r>
        <w:separator/>
      </w:r>
    </w:p>
  </w:footnote>
  <w:footnote w:type="continuationSeparator" w:id="1">
    <w:p w:rsidR="004649AD" w:rsidRDefault="004649AD" w:rsidP="002B5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9AD" w:rsidRDefault="004649AD" w:rsidP="00197CE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49AD" w:rsidRDefault="004649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9AD" w:rsidRDefault="004649AD" w:rsidP="00197CE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649AD" w:rsidRDefault="004649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0C29"/>
    <w:multiLevelType w:val="multilevel"/>
    <w:tmpl w:val="6826E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6507F"/>
    <w:multiLevelType w:val="multilevel"/>
    <w:tmpl w:val="CC4E7C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01014"/>
    <w:multiLevelType w:val="multilevel"/>
    <w:tmpl w:val="21842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013C0"/>
    <w:multiLevelType w:val="multilevel"/>
    <w:tmpl w:val="BF00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23740"/>
    <w:multiLevelType w:val="multilevel"/>
    <w:tmpl w:val="A42A4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8727E"/>
    <w:multiLevelType w:val="multilevel"/>
    <w:tmpl w:val="55D89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A43011"/>
    <w:multiLevelType w:val="multilevel"/>
    <w:tmpl w:val="848C4F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4B61A8"/>
    <w:multiLevelType w:val="multilevel"/>
    <w:tmpl w:val="618E0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D062E3"/>
    <w:multiLevelType w:val="multilevel"/>
    <w:tmpl w:val="DFBA8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692E92"/>
    <w:multiLevelType w:val="multilevel"/>
    <w:tmpl w:val="C2248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6E4240"/>
    <w:multiLevelType w:val="multilevel"/>
    <w:tmpl w:val="CB3A1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2C6ADE"/>
    <w:multiLevelType w:val="hybridMultilevel"/>
    <w:tmpl w:val="30A81D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B70A1"/>
    <w:multiLevelType w:val="multilevel"/>
    <w:tmpl w:val="45008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C04EB9"/>
    <w:multiLevelType w:val="multilevel"/>
    <w:tmpl w:val="8C1EDF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3"/>
  </w:num>
  <w:num w:numId="4">
    <w:abstractNumId w:val="10"/>
  </w:num>
  <w:num w:numId="5">
    <w:abstractNumId w:val="7"/>
  </w:num>
  <w:num w:numId="6">
    <w:abstractNumId w:val="1"/>
  </w:num>
  <w:num w:numId="7">
    <w:abstractNumId w:val="9"/>
  </w:num>
  <w:num w:numId="8">
    <w:abstractNumId w:val="5"/>
  </w:num>
  <w:num w:numId="9">
    <w:abstractNumId w:val="2"/>
  </w:num>
  <w:num w:numId="10">
    <w:abstractNumId w:val="8"/>
  </w:num>
  <w:num w:numId="11">
    <w:abstractNumId w:val="12"/>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0E7C"/>
    <w:rsid w:val="000500E9"/>
    <w:rsid w:val="000837D7"/>
    <w:rsid w:val="000B03C8"/>
    <w:rsid w:val="000D40A7"/>
    <w:rsid w:val="00130E68"/>
    <w:rsid w:val="0013587C"/>
    <w:rsid w:val="0014425C"/>
    <w:rsid w:val="00182FBF"/>
    <w:rsid w:val="00197CE7"/>
    <w:rsid w:val="001D293C"/>
    <w:rsid w:val="0023143C"/>
    <w:rsid w:val="00244C9C"/>
    <w:rsid w:val="00252CDD"/>
    <w:rsid w:val="002639FF"/>
    <w:rsid w:val="002B24F8"/>
    <w:rsid w:val="002B5E67"/>
    <w:rsid w:val="002C3CBC"/>
    <w:rsid w:val="002E4ADC"/>
    <w:rsid w:val="002F3452"/>
    <w:rsid w:val="00350C6E"/>
    <w:rsid w:val="00374871"/>
    <w:rsid w:val="00384E4E"/>
    <w:rsid w:val="00391C08"/>
    <w:rsid w:val="003960A2"/>
    <w:rsid w:val="003C0823"/>
    <w:rsid w:val="003D538B"/>
    <w:rsid w:val="00441F9E"/>
    <w:rsid w:val="004649AD"/>
    <w:rsid w:val="00485702"/>
    <w:rsid w:val="004C7E3D"/>
    <w:rsid w:val="004E0E40"/>
    <w:rsid w:val="004E20C2"/>
    <w:rsid w:val="0050329E"/>
    <w:rsid w:val="00580E7C"/>
    <w:rsid w:val="00592414"/>
    <w:rsid w:val="005C2D95"/>
    <w:rsid w:val="0062444A"/>
    <w:rsid w:val="0065406C"/>
    <w:rsid w:val="00655FEB"/>
    <w:rsid w:val="006D0130"/>
    <w:rsid w:val="006F6B13"/>
    <w:rsid w:val="007320E6"/>
    <w:rsid w:val="0073712F"/>
    <w:rsid w:val="007B2AB5"/>
    <w:rsid w:val="007B63D7"/>
    <w:rsid w:val="007C2C50"/>
    <w:rsid w:val="007D1710"/>
    <w:rsid w:val="00827064"/>
    <w:rsid w:val="008445D1"/>
    <w:rsid w:val="008A1155"/>
    <w:rsid w:val="00904D3B"/>
    <w:rsid w:val="0090517F"/>
    <w:rsid w:val="009234D6"/>
    <w:rsid w:val="00956F7A"/>
    <w:rsid w:val="0096748E"/>
    <w:rsid w:val="009B319F"/>
    <w:rsid w:val="009B3C8D"/>
    <w:rsid w:val="009D076B"/>
    <w:rsid w:val="009F514C"/>
    <w:rsid w:val="00A069D1"/>
    <w:rsid w:val="00A13AEA"/>
    <w:rsid w:val="00A56895"/>
    <w:rsid w:val="00A77098"/>
    <w:rsid w:val="00B36822"/>
    <w:rsid w:val="00B40BCB"/>
    <w:rsid w:val="00C374D2"/>
    <w:rsid w:val="00C550B2"/>
    <w:rsid w:val="00D06AA4"/>
    <w:rsid w:val="00D10C93"/>
    <w:rsid w:val="00DC0CB4"/>
    <w:rsid w:val="00E10AB0"/>
    <w:rsid w:val="00E50CB4"/>
    <w:rsid w:val="00E74CE4"/>
    <w:rsid w:val="00EA1A23"/>
    <w:rsid w:val="00EB4B26"/>
    <w:rsid w:val="00EF227C"/>
    <w:rsid w:val="00F23446"/>
    <w:rsid w:val="00F351F7"/>
    <w:rsid w:val="00F51583"/>
    <w:rsid w:val="00F9296C"/>
    <w:rsid w:val="00FA0B43"/>
    <w:rsid w:val="00FA400C"/>
    <w:rsid w:val="00FB6A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710"/>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3587C"/>
    <w:rPr>
      <w:lang w:eastAsia="en-US"/>
    </w:rPr>
  </w:style>
  <w:style w:type="paragraph" w:styleId="Header">
    <w:name w:val="header"/>
    <w:basedOn w:val="Normal"/>
    <w:link w:val="HeaderChar"/>
    <w:uiPriority w:val="99"/>
    <w:rsid w:val="002B5E6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B5E67"/>
    <w:rPr>
      <w:rFonts w:cs="Times New Roman"/>
    </w:rPr>
  </w:style>
  <w:style w:type="paragraph" w:styleId="Footer">
    <w:name w:val="footer"/>
    <w:basedOn w:val="Normal"/>
    <w:link w:val="FooterChar"/>
    <w:uiPriority w:val="99"/>
    <w:rsid w:val="002B5E6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B5E67"/>
    <w:rPr>
      <w:rFonts w:cs="Times New Roman"/>
    </w:rPr>
  </w:style>
  <w:style w:type="paragraph" w:styleId="ListParagraph">
    <w:name w:val="List Paragraph"/>
    <w:basedOn w:val="Normal"/>
    <w:uiPriority w:val="99"/>
    <w:qFormat/>
    <w:rsid w:val="000D40A7"/>
    <w:pPr>
      <w:ind w:left="720"/>
      <w:contextualSpacing/>
    </w:pPr>
  </w:style>
  <w:style w:type="paragraph" w:styleId="BalloonText">
    <w:name w:val="Balloon Text"/>
    <w:basedOn w:val="Normal"/>
    <w:link w:val="BalloonTextChar"/>
    <w:uiPriority w:val="99"/>
    <w:semiHidden/>
    <w:rsid w:val="00FB6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B6AD4"/>
    <w:rPr>
      <w:rFonts w:ascii="Segoe UI" w:hAnsi="Segoe UI" w:cs="Segoe UI"/>
      <w:sz w:val="18"/>
      <w:szCs w:val="18"/>
    </w:rPr>
  </w:style>
  <w:style w:type="character" w:customStyle="1" w:styleId="TitleChar1">
    <w:name w:val="Title Char1"/>
    <w:link w:val="Title"/>
    <w:uiPriority w:val="99"/>
    <w:locked/>
    <w:rsid w:val="002E4ADC"/>
    <w:rPr>
      <w:rFonts w:ascii="Calibri" w:hAnsi="Calibri"/>
      <w:b/>
      <w:i/>
      <w:sz w:val="24"/>
      <w:lang w:val="uk-UA" w:eastAsia="ru-RU"/>
    </w:rPr>
  </w:style>
  <w:style w:type="paragraph" w:styleId="Title">
    <w:name w:val="Title"/>
    <w:basedOn w:val="Normal"/>
    <w:link w:val="TitleChar1"/>
    <w:uiPriority w:val="99"/>
    <w:qFormat/>
    <w:locked/>
    <w:rsid w:val="002E4ADC"/>
    <w:pPr>
      <w:spacing w:after="0" w:line="240" w:lineRule="auto"/>
      <w:jc w:val="center"/>
    </w:pPr>
    <w:rPr>
      <w:rFonts w:eastAsia="Times New Roman"/>
      <w:b/>
      <w:i/>
      <w:sz w:val="24"/>
      <w:szCs w:val="20"/>
      <w:lang w:val="uk-UA" w:eastAsia="ru-RU"/>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en-US"/>
    </w:rPr>
  </w:style>
  <w:style w:type="character" w:customStyle="1" w:styleId="7">
    <w:name w:val="Основной текст (7)_"/>
    <w:link w:val="71"/>
    <w:uiPriority w:val="99"/>
    <w:locked/>
    <w:rsid w:val="002E4ADC"/>
    <w:rPr>
      <w:sz w:val="24"/>
      <w:shd w:val="clear" w:color="auto" w:fill="FFFFFF"/>
    </w:rPr>
  </w:style>
  <w:style w:type="paragraph" w:customStyle="1" w:styleId="71">
    <w:name w:val="Основной текст (7)1"/>
    <w:basedOn w:val="Normal"/>
    <w:link w:val="7"/>
    <w:uiPriority w:val="99"/>
    <w:rsid w:val="002E4ADC"/>
    <w:pPr>
      <w:shd w:val="clear" w:color="auto" w:fill="FFFFFF"/>
      <w:spacing w:after="240" w:line="274" w:lineRule="exact"/>
      <w:ind w:hanging="480"/>
      <w:jc w:val="center"/>
    </w:pPr>
    <w:rPr>
      <w:sz w:val="24"/>
      <w:szCs w:val="20"/>
      <w:shd w:val="clear" w:color="auto" w:fill="FFFFFF"/>
      <w:lang w:eastAsia="ru-RU"/>
    </w:rPr>
  </w:style>
  <w:style w:type="character" w:customStyle="1" w:styleId="12">
    <w:name w:val="Заголовок №1 (2)_"/>
    <w:link w:val="120"/>
    <w:uiPriority w:val="99"/>
    <w:locked/>
    <w:rsid w:val="002E4ADC"/>
    <w:rPr>
      <w:b/>
      <w:sz w:val="31"/>
      <w:shd w:val="clear" w:color="auto" w:fill="FFFFFF"/>
    </w:rPr>
  </w:style>
  <w:style w:type="paragraph" w:customStyle="1" w:styleId="120">
    <w:name w:val="Заголовок №1 (2)"/>
    <w:basedOn w:val="Normal"/>
    <w:link w:val="12"/>
    <w:uiPriority w:val="99"/>
    <w:rsid w:val="002E4ADC"/>
    <w:pPr>
      <w:shd w:val="clear" w:color="auto" w:fill="FFFFFF"/>
      <w:spacing w:before="60" w:after="0" w:line="374" w:lineRule="exact"/>
      <w:jc w:val="center"/>
      <w:outlineLvl w:val="0"/>
    </w:pPr>
    <w:rPr>
      <w:b/>
      <w:sz w:val="31"/>
      <w:szCs w:val="20"/>
      <w:shd w:val="clear" w:color="auto" w:fill="FFFFFF"/>
      <w:lang w:eastAsia="ru-RU"/>
    </w:rPr>
  </w:style>
  <w:style w:type="character" w:customStyle="1" w:styleId="124pt">
    <w:name w:val="Заголовок №1 (2) + Интервал 4 pt"/>
    <w:uiPriority w:val="99"/>
    <w:rsid w:val="002E4ADC"/>
    <w:rPr>
      <w:b/>
      <w:spacing w:val="90"/>
      <w:sz w:val="31"/>
      <w:shd w:val="clear" w:color="auto" w:fill="FFFFFF"/>
    </w:rPr>
  </w:style>
  <w:style w:type="character" w:styleId="PageNumber">
    <w:name w:val="page number"/>
    <w:basedOn w:val="DefaultParagraphFont"/>
    <w:uiPriority w:val="99"/>
    <w:rsid w:val="00EB4B26"/>
    <w:rPr>
      <w:rFonts w:cs="Times New Roman"/>
    </w:rPr>
  </w:style>
</w:styles>
</file>

<file path=word/webSettings.xml><?xml version="1.0" encoding="utf-8"?>
<w:webSettings xmlns:r="http://schemas.openxmlformats.org/officeDocument/2006/relationships" xmlns:w="http://schemas.openxmlformats.org/wordprocessingml/2006/main">
  <w:divs>
    <w:div w:id="1231648291">
      <w:marLeft w:val="0"/>
      <w:marRight w:val="0"/>
      <w:marTop w:val="0"/>
      <w:marBottom w:val="0"/>
      <w:divBdr>
        <w:top w:val="none" w:sz="0" w:space="0" w:color="auto"/>
        <w:left w:val="none" w:sz="0" w:space="0" w:color="auto"/>
        <w:bottom w:val="none" w:sz="0" w:space="0" w:color="auto"/>
        <w:right w:val="none" w:sz="0" w:space="0" w:color="auto"/>
      </w:divBdr>
      <w:divsChild>
        <w:div w:id="1231648294">
          <w:marLeft w:val="0"/>
          <w:marRight w:val="0"/>
          <w:marTop w:val="0"/>
          <w:marBottom w:val="0"/>
          <w:divBdr>
            <w:top w:val="none" w:sz="0" w:space="0" w:color="auto"/>
            <w:left w:val="single" w:sz="6" w:space="11" w:color="333333"/>
            <w:bottom w:val="single" w:sz="6" w:space="11" w:color="333333"/>
            <w:right w:val="single" w:sz="6" w:space="11" w:color="333333"/>
          </w:divBdr>
          <w:divsChild>
            <w:div w:id="1231648290">
              <w:marLeft w:val="0"/>
              <w:marRight w:val="0"/>
              <w:marTop w:val="0"/>
              <w:marBottom w:val="0"/>
              <w:divBdr>
                <w:top w:val="none" w:sz="0" w:space="0" w:color="auto"/>
                <w:left w:val="none" w:sz="0" w:space="0" w:color="auto"/>
                <w:bottom w:val="none" w:sz="0" w:space="0" w:color="auto"/>
                <w:right w:val="none" w:sz="0" w:space="0" w:color="auto"/>
              </w:divBdr>
              <w:divsChild>
                <w:div w:id="1231648292">
                  <w:marLeft w:val="150"/>
                  <w:marRight w:val="150"/>
                  <w:marTop w:val="0"/>
                  <w:marBottom w:val="0"/>
                  <w:divBdr>
                    <w:top w:val="none" w:sz="0" w:space="0" w:color="auto"/>
                    <w:left w:val="none" w:sz="0" w:space="0" w:color="auto"/>
                    <w:bottom w:val="none" w:sz="0" w:space="0" w:color="auto"/>
                    <w:right w:val="none" w:sz="0" w:space="0" w:color="auto"/>
                  </w:divBdr>
                  <w:divsChild>
                    <w:div w:id="1231648289">
                      <w:marLeft w:val="0"/>
                      <w:marRight w:val="0"/>
                      <w:marTop w:val="0"/>
                      <w:marBottom w:val="75"/>
                      <w:divBdr>
                        <w:top w:val="none" w:sz="0" w:space="0" w:color="auto"/>
                        <w:left w:val="none" w:sz="0" w:space="0" w:color="auto"/>
                        <w:bottom w:val="none" w:sz="0" w:space="0" w:color="auto"/>
                        <w:right w:val="none" w:sz="0" w:space="0" w:color="auto"/>
                      </w:divBdr>
                      <w:divsChild>
                        <w:div w:id="123164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648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16</Pages>
  <Words>4153</Words>
  <Characters>23677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user3344</cp:lastModifiedBy>
  <cp:revision>26</cp:revision>
  <cp:lastPrinted>2018-12-17T13:50:00Z</cp:lastPrinted>
  <dcterms:created xsi:type="dcterms:W3CDTF">2018-12-14T09:05:00Z</dcterms:created>
  <dcterms:modified xsi:type="dcterms:W3CDTF">2018-12-17T13:50:00Z</dcterms:modified>
</cp:coreProperties>
</file>