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B9" w:rsidRPr="008A11DC" w:rsidRDefault="007544B9" w:rsidP="00CB75B7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9967CE">
        <w:rPr>
          <w:b/>
          <w:sz w:val="28"/>
          <w:szCs w:val="28"/>
          <w:lang w:eastAsia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4769244" r:id="rId6"/>
        </w:objec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7544B9" w:rsidRPr="008A11DC" w:rsidRDefault="007544B9" w:rsidP="00CB75B7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7544B9" w:rsidRPr="008A11DC" w:rsidRDefault="007544B9" w:rsidP="00CB75B7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7544B9" w:rsidRPr="008A11DC" w:rsidRDefault="007544B9" w:rsidP="00CB75B7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друга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7544B9" w:rsidRPr="008A11DC" w:rsidRDefault="007544B9" w:rsidP="00CB75B7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7544B9" w:rsidRDefault="007544B9" w:rsidP="00CB75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544B9" w:rsidRPr="009A07FD" w:rsidRDefault="007544B9" w:rsidP="00CB75B7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12 липня </w:t>
      </w:r>
      <w:r w:rsidRPr="009A07FD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3707</w:t>
      </w:r>
    </w:p>
    <w:p w:rsidR="007544B9" w:rsidRPr="008A11DC" w:rsidRDefault="007544B9" w:rsidP="00CB75B7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</w:p>
    <w:p w:rsidR="007544B9" w:rsidRPr="00642251" w:rsidRDefault="007544B9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p w:rsidR="007544B9" w:rsidRPr="00642251" w:rsidRDefault="007544B9" w:rsidP="009A07FD">
      <w:pPr>
        <w:spacing w:after="0"/>
        <w:ind w:left="142"/>
        <w:rPr>
          <w:rFonts w:ascii="Times New Roman" w:hAnsi="Times New Roman"/>
          <w:szCs w:val="20"/>
          <w:lang w:val="uk-UA"/>
        </w:rPr>
      </w:pPr>
    </w:p>
    <w:p w:rsidR="007544B9" w:rsidRDefault="007544B9" w:rsidP="009A07FD">
      <w:pPr>
        <w:spacing w:after="0"/>
        <w:ind w:left="142" w:right="4784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Про передачу комунального майна в оперативне управління </w:t>
      </w:r>
      <w:r w:rsidRPr="00F84026">
        <w:rPr>
          <w:rFonts w:ascii="Times New Roman" w:hAnsi="Times New Roman"/>
          <w:color w:val="000000"/>
          <w:sz w:val="28"/>
          <w:szCs w:val="28"/>
          <w:lang w:val="uk-UA" w:eastAsia="ar-SA"/>
        </w:rPr>
        <w:t>Тячівського міського комунального закладу «Спортивні арени»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:rsidR="007544B9" w:rsidRPr="00EA75E0" w:rsidRDefault="007544B9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7544B9" w:rsidRPr="00EA75E0" w:rsidRDefault="007544B9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7544B9" w:rsidRDefault="007544B9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Відповідно до статей 26 та 29 Закону України «Про місцеве самоврядування в Україні», тридцять друга сесія сьомо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val="uk-UA"/>
        </w:rPr>
        <w:t xml:space="preserve">го скликання Тячівської міської ради </w:t>
      </w:r>
    </w:p>
    <w:p w:rsidR="007544B9" w:rsidRDefault="007544B9" w:rsidP="009A07FD">
      <w:pPr>
        <w:spacing w:after="0"/>
        <w:ind w:left="142" w:firstLine="567"/>
        <w:jc w:val="center"/>
        <w:rPr>
          <w:rFonts w:ascii="Times New Roman" w:hAnsi="Times New Roman"/>
          <w:sz w:val="28"/>
          <w:szCs w:val="20"/>
          <w:lang w:val="uk-UA"/>
        </w:rPr>
      </w:pPr>
    </w:p>
    <w:p w:rsidR="007544B9" w:rsidRPr="00D82B50" w:rsidRDefault="007544B9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7544B9" w:rsidRPr="00EA75E0" w:rsidRDefault="007544B9" w:rsidP="009A07FD">
      <w:pPr>
        <w:spacing w:after="0"/>
        <w:ind w:left="142" w:firstLine="567"/>
        <w:jc w:val="center"/>
        <w:rPr>
          <w:rFonts w:ascii="Times New Roman" w:hAnsi="Times New Roman"/>
          <w:sz w:val="18"/>
          <w:szCs w:val="20"/>
          <w:lang w:val="uk-UA"/>
        </w:rPr>
      </w:pPr>
    </w:p>
    <w:p w:rsidR="007544B9" w:rsidRDefault="007544B9" w:rsidP="001A573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F84026">
        <w:rPr>
          <w:rFonts w:ascii="Times New Roman" w:hAnsi="Times New Roman"/>
          <w:sz w:val="28"/>
          <w:szCs w:val="20"/>
          <w:lang w:val="uk-UA"/>
        </w:rPr>
        <w:t xml:space="preserve">Передати в </w:t>
      </w:r>
      <w:r>
        <w:rPr>
          <w:rFonts w:ascii="Times New Roman" w:hAnsi="Times New Roman"/>
          <w:sz w:val="28"/>
          <w:szCs w:val="20"/>
          <w:lang w:val="uk-UA"/>
        </w:rPr>
        <w:t>оперативне управління</w:t>
      </w:r>
      <w:r w:rsidRPr="00F84026">
        <w:rPr>
          <w:rFonts w:ascii="Times New Roman" w:hAnsi="Times New Roman"/>
          <w:sz w:val="28"/>
          <w:szCs w:val="20"/>
          <w:lang w:val="uk-UA"/>
        </w:rPr>
        <w:t xml:space="preserve">  </w:t>
      </w:r>
      <w:r w:rsidRPr="00F8402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Тячівського міського комунального закладу «Спортивні арени»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два столи тенісні антивандальні (бетонні)</w:t>
      </w:r>
      <w:r w:rsidRPr="00F84026">
        <w:rPr>
          <w:rFonts w:ascii="Times New Roman" w:hAnsi="Times New Roman"/>
          <w:color w:val="000000"/>
          <w:sz w:val="28"/>
          <w:szCs w:val="28"/>
          <w:lang w:val="uk-UA" w:eastAsia="ar-SA"/>
        </w:rPr>
        <w:t>, що перебува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ють</w:t>
      </w:r>
      <w:r w:rsidRPr="00F8402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у комунальній власності Тячівської міської об’єднаної територіальної громади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та розміщені відповідно в м. Тячів, вул. Вайди, 15 та в  с. Тячівка, вул. Спортивна, 1.</w:t>
      </w:r>
    </w:p>
    <w:p w:rsidR="007544B9" w:rsidRPr="00F84026" w:rsidRDefault="007544B9" w:rsidP="001A573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F84026">
        <w:rPr>
          <w:rFonts w:ascii="Times New Roman" w:hAnsi="Times New Roman"/>
          <w:sz w:val="28"/>
          <w:szCs w:val="20"/>
          <w:lang w:val="uk-UA"/>
        </w:rPr>
        <w:t xml:space="preserve">Відділу фінансового забезпечення апарату виконкому міської ради </w:t>
      </w:r>
      <w:r>
        <w:rPr>
          <w:rFonts w:ascii="Times New Roman" w:hAnsi="Times New Roman"/>
          <w:sz w:val="28"/>
          <w:szCs w:val="20"/>
          <w:lang w:val="uk-UA"/>
        </w:rPr>
        <w:t>(</w:t>
      </w:r>
      <w:r w:rsidRPr="00F84026">
        <w:rPr>
          <w:rFonts w:ascii="Times New Roman" w:hAnsi="Times New Roman"/>
          <w:sz w:val="28"/>
          <w:szCs w:val="20"/>
          <w:lang w:val="uk-UA"/>
        </w:rPr>
        <w:t xml:space="preserve">Яринич Г.І.) провести передачу </w:t>
      </w:r>
      <w:r>
        <w:rPr>
          <w:rFonts w:ascii="Times New Roman" w:hAnsi="Times New Roman"/>
          <w:sz w:val="28"/>
          <w:szCs w:val="20"/>
          <w:lang w:val="uk-UA"/>
        </w:rPr>
        <w:t>комунального майна</w:t>
      </w:r>
      <w:r w:rsidRPr="00F84026">
        <w:rPr>
          <w:rFonts w:ascii="Times New Roman" w:hAnsi="Times New Roman"/>
          <w:sz w:val="28"/>
          <w:szCs w:val="20"/>
          <w:lang w:val="uk-UA"/>
        </w:rPr>
        <w:t xml:space="preserve"> у встановленому законодавством порядку відповідно до акту прийому-передачі</w:t>
      </w:r>
      <w:r>
        <w:rPr>
          <w:rFonts w:ascii="Times New Roman" w:hAnsi="Times New Roman"/>
          <w:sz w:val="28"/>
          <w:szCs w:val="20"/>
          <w:lang w:val="uk-UA"/>
        </w:rPr>
        <w:t>.</w:t>
      </w:r>
    </w:p>
    <w:p w:rsidR="007544B9" w:rsidRPr="009A07FD" w:rsidRDefault="007544B9" w:rsidP="00D82B50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 xml:space="preserve">постійну депутатську документацію з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(голова  комісії       Манзюк В.М.).</w:t>
      </w:r>
    </w:p>
    <w:p w:rsidR="007544B9" w:rsidRDefault="007544B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7544B9" w:rsidRPr="00642251" w:rsidRDefault="007544B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7544B9" w:rsidRPr="00642251" w:rsidRDefault="007544B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7544B9" w:rsidRDefault="007544B9" w:rsidP="00F51857">
      <w:pPr>
        <w:spacing w:after="0"/>
        <w:ind w:left="142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 xml:space="preserve">                     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>І.І. Ковач</w:t>
      </w:r>
    </w:p>
    <w:sectPr w:rsidR="007544B9" w:rsidSect="00EA75E0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6782C"/>
    <w:rsid w:val="0008311A"/>
    <w:rsid w:val="000913BA"/>
    <w:rsid w:val="000C437A"/>
    <w:rsid w:val="000C51D3"/>
    <w:rsid w:val="00104B19"/>
    <w:rsid w:val="001201C9"/>
    <w:rsid w:val="001A14CD"/>
    <w:rsid w:val="001A5739"/>
    <w:rsid w:val="002B5437"/>
    <w:rsid w:val="002D055D"/>
    <w:rsid w:val="003270A0"/>
    <w:rsid w:val="0033302E"/>
    <w:rsid w:val="00333A30"/>
    <w:rsid w:val="003830BB"/>
    <w:rsid w:val="004757AA"/>
    <w:rsid w:val="00483BB8"/>
    <w:rsid w:val="004E3601"/>
    <w:rsid w:val="005B1675"/>
    <w:rsid w:val="00642251"/>
    <w:rsid w:val="00645C81"/>
    <w:rsid w:val="00657A25"/>
    <w:rsid w:val="007544B9"/>
    <w:rsid w:val="00777D64"/>
    <w:rsid w:val="007A2CCB"/>
    <w:rsid w:val="007A4C81"/>
    <w:rsid w:val="00855F21"/>
    <w:rsid w:val="008A11DC"/>
    <w:rsid w:val="00931BBD"/>
    <w:rsid w:val="00941766"/>
    <w:rsid w:val="00966E2D"/>
    <w:rsid w:val="009916C1"/>
    <w:rsid w:val="00992A62"/>
    <w:rsid w:val="009967CE"/>
    <w:rsid w:val="009A07FD"/>
    <w:rsid w:val="009A102E"/>
    <w:rsid w:val="00A10863"/>
    <w:rsid w:val="00AD1B37"/>
    <w:rsid w:val="00AF41AD"/>
    <w:rsid w:val="00B728EB"/>
    <w:rsid w:val="00B817E0"/>
    <w:rsid w:val="00BC0FD6"/>
    <w:rsid w:val="00BC6292"/>
    <w:rsid w:val="00C330C7"/>
    <w:rsid w:val="00C41359"/>
    <w:rsid w:val="00CB75B7"/>
    <w:rsid w:val="00D82B50"/>
    <w:rsid w:val="00D960D8"/>
    <w:rsid w:val="00DD7B45"/>
    <w:rsid w:val="00EA75E0"/>
    <w:rsid w:val="00EC63D1"/>
    <w:rsid w:val="00F44981"/>
    <w:rsid w:val="00F51857"/>
    <w:rsid w:val="00F626F9"/>
    <w:rsid w:val="00F77843"/>
    <w:rsid w:val="00F84026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Arial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200</Words>
  <Characters>1144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12</cp:revision>
  <cp:lastPrinted>2019-07-09T13:16:00Z</cp:lastPrinted>
  <dcterms:created xsi:type="dcterms:W3CDTF">2019-07-09T11:48:00Z</dcterms:created>
  <dcterms:modified xsi:type="dcterms:W3CDTF">2019-07-16T05:01:00Z</dcterms:modified>
</cp:coreProperties>
</file>