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7" w:rsidRPr="00827DD8" w:rsidRDefault="00957F47" w:rsidP="00827DD8">
      <w:pPr>
        <w:rPr>
          <w:b/>
          <w:sz w:val="28"/>
          <w:szCs w:val="28"/>
        </w:rPr>
      </w:pPr>
      <w:r>
        <w:t xml:space="preserve">                                                                     </w:t>
      </w:r>
      <w:r w:rsidRPr="00082119">
        <w:rPr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1444254" r:id="rId6"/>
        </w:object>
      </w:r>
    </w:p>
    <w:p w:rsidR="00957F47" w:rsidRPr="007D0354" w:rsidRDefault="00957F47" w:rsidP="00990ADE">
      <w:pPr>
        <w:pStyle w:val="Heading1"/>
        <w:tabs>
          <w:tab w:val="left" w:pos="6120"/>
        </w:tabs>
        <w:rPr>
          <w:szCs w:val="28"/>
        </w:rPr>
      </w:pPr>
      <w:r w:rsidRPr="007D0354">
        <w:rPr>
          <w:szCs w:val="28"/>
        </w:rPr>
        <w:t>У К Р А Ї Н А</w:t>
      </w:r>
    </w:p>
    <w:p w:rsidR="00957F47" w:rsidRPr="007D0354" w:rsidRDefault="00957F47" w:rsidP="00990ADE">
      <w:pPr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ТЯЧІВСЬКА       МІСЬКА      РАДА</w:t>
      </w:r>
    </w:p>
    <w:p w:rsidR="00957F47" w:rsidRPr="00827DD8" w:rsidRDefault="00957F47" w:rsidP="00827DD8">
      <w:pPr>
        <w:jc w:val="center"/>
        <w:rPr>
          <w:b/>
          <w:bCs/>
          <w:sz w:val="28"/>
          <w:szCs w:val="28"/>
        </w:rPr>
      </w:pPr>
      <w:r w:rsidRPr="00827DD8">
        <w:rPr>
          <w:b/>
          <w:sz w:val="28"/>
          <w:szCs w:val="28"/>
        </w:rPr>
        <w:t>Двадцять сьома (позачергова) сесія сьомого скликання</w:t>
      </w:r>
    </w:p>
    <w:p w:rsidR="00957F47" w:rsidRPr="007D0354" w:rsidRDefault="00957F47" w:rsidP="00990ADE">
      <w:pPr>
        <w:pStyle w:val="Heading3"/>
        <w:tabs>
          <w:tab w:val="left" w:pos="1800"/>
        </w:tabs>
        <w:rPr>
          <w:sz w:val="28"/>
          <w:szCs w:val="28"/>
        </w:rPr>
      </w:pPr>
      <w:r w:rsidRPr="007D0354">
        <w:rPr>
          <w:sz w:val="28"/>
          <w:szCs w:val="28"/>
        </w:rPr>
        <w:t>Р  І  Ш  Е  Н  Н  Я</w:t>
      </w:r>
    </w:p>
    <w:p w:rsidR="00957F47" w:rsidRPr="007D0354" w:rsidRDefault="00957F47" w:rsidP="00990ADE">
      <w:pPr>
        <w:jc w:val="both"/>
        <w:rPr>
          <w:sz w:val="28"/>
          <w:szCs w:val="28"/>
        </w:rPr>
      </w:pPr>
    </w:p>
    <w:p w:rsidR="00957F47" w:rsidRPr="007D0354" w:rsidRDefault="00957F47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18 жовтня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2978</w:t>
      </w:r>
    </w:p>
    <w:p w:rsidR="00957F47" w:rsidRPr="007D0354" w:rsidRDefault="00957F47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957F47" w:rsidRPr="007D0354" w:rsidRDefault="00957F47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562"/>
        <w:gridCol w:w="4261"/>
      </w:tblGrid>
      <w:tr w:rsidR="00957F47" w:rsidRPr="007D0354" w:rsidTr="00F901F1">
        <w:tc>
          <w:tcPr>
            <w:tcW w:w="5562" w:type="dxa"/>
          </w:tcPr>
          <w:p w:rsidR="00957F47" w:rsidRPr="00F901F1" w:rsidRDefault="00957F47" w:rsidP="00F901F1">
            <w:pPr>
              <w:jc w:val="both"/>
              <w:rPr>
                <w:bCs/>
                <w:sz w:val="28"/>
                <w:szCs w:val="28"/>
              </w:rPr>
            </w:pPr>
            <w:r w:rsidRPr="00F901F1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</w:t>
            </w:r>
            <w:r w:rsidRPr="00F901F1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901F1">
              <w:rPr>
                <w:bCs/>
                <w:sz w:val="28"/>
                <w:szCs w:val="28"/>
              </w:rPr>
              <w:t xml:space="preserve">Тячів, ур. </w:t>
            </w:r>
            <w:r>
              <w:rPr>
                <w:bCs/>
                <w:sz w:val="28"/>
                <w:szCs w:val="28"/>
              </w:rPr>
              <w:t>«</w:t>
            </w:r>
            <w:r w:rsidRPr="00F901F1">
              <w:rPr>
                <w:bCs/>
                <w:sz w:val="28"/>
                <w:szCs w:val="28"/>
              </w:rPr>
              <w:t>Стара Ферма</w:t>
            </w:r>
            <w:r>
              <w:rPr>
                <w:bCs/>
                <w:sz w:val="28"/>
                <w:szCs w:val="28"/>
              </w:rPr>
              <w:t>»</w:t>
            </w:r>
            <w:r w:rsidRPr="00F901F1">
              <w:rPr>
                <w:bCs/>
                <w:sz w:val="28"/>
                <w:szCs w:val="28"/>
              </w:rPr>
              <w:t>, б/н</w:t>
            </w:r>
            <w:r>
              <w:rPr>
                <w:bCs/>
                <w:sz w:val="28"/>
                <w:szCs w:val="28"/>
              </w:rPr>
              <w:t xml:space="preserve"> площею 0,2214 га, цільове призначення якої змінюється</w:t>
            </w:r>
            <w:r w:rsidRPr="00F901F1">
              <w:rPr>
                <w:bCs/>
                <w:sz w:val="28"/>
                <w:szCs w:val="28"/>
              </w:rPr>
              <w:t xml:space="preserve"> </w:t>
            </w:r>
            <w:r w:rsidRPr="00F901F1">
              <w:rPr>
                <w:sz w:val="28"/>
                <w:szCs w:val="28"/>
              </w:rPr>
              <w:t>для будівництва та обслуговування будівель торгівлі</w:t>
            </w:r>
            <w:bookmarkStart w:id="0" w:name="_GoBack"/>
            <w:bookmarkEnd w:id="0"/>
            <w:r w:rsidRPr="00F901F1">
              <w:rPr>
                <w:sz w:val="28"/>
                <w:szCs w:val="28"/>
              </w:rPr>
              <w:t>.</w:t>
            </w:r>
          </w:p>
        </w:tc>
        <w:tc>
          <w:tcPr>
            <w:tcW w:w="4261" w:type="dxa"/>
          </w:tcPr>
          <w:p w:rsidR="00957F47" w:rsidRPr="00F901F1" w:rsidRDefault="00957F47" w:rsidP="00F901F1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957F47" w:rsidRDefault="00957F47" w:rsidP="005124D0">
      <w:pPr>
        <w:jc w:val="both"/>
        <w:rPr>
          <w:bCs/>
          <w:sz w:val="28"/>
          <w:szCs w:val="28"/>
        </w:rPr>
      </w:pPr>
    </w:p>
    <w:p w:rsidR="00957F47" w:rsidRPr="00827DD8" w:rsidRDefault="00957F47" w:rsidP="00827DD8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 xml:space="preserve">ур. «Стара Ферма», б/н, </w:t>
      </w:r>
      <w:r>
        <w:rPr>
          <w:sz w:val="28"/>
          <w:szCs w:val="28"/>
        </w:rPr>
        <w:t>керуючись нормами Земельного Кодексу України, з</w:t>
      </w:r>
      <w:r w:rsidRPr="007D0354">
        <w:rPr>
          <w:sz w:val="28"/>
          <w:szCs w:val="28"/>
        </w:rPr>
        <w:t>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сьома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957F47" w:rsidRPr="007D0354" w:rsidRDefault="00957F47" w:rsidP="00827DD8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957F47" w:rsidRPr="00780159" w:rsidRDefault="00957F47" w:rsidP="00BD6BED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78015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земельної ділянки</w:t>
      </w:r>
      <w:r w:rsidRPr="00780159">
        <w:rPr>
          <w:sz w:val="28"/>
          <w:szCs w:val="28"/>
        </w:rPr>
        <w:t xml:space="preserve"> </w:t>
      </w:r>
      <w:r w:rsidRPr="00780159">
        <w:rPr>
          <w:bCs/>
          <w:sz w:val="28"/>
          <w:szCs w:val="28"/>
        </w:rPr>
        <w:t>в м.</w:t>
      </w:r>
      <w:r>
        <w:rPr>
          <w:bCs/>
          <w:sz w:val="28"/>
          <w:szCs w:val="28"/>
        </w:rPr>
        <w:t xml:space="preserve"> </w:t>
      </w:r>
      <w:r w:rsidRPr="00780159">
        <w:rPr>
          <w:bCs/>
          <w:sz w:val="28"/>
          <w:szCs w:val="28"/>
        </w:rPr>
        <w:t>Тячів, ур. Стара Ферма, б/н</w:t>
      </w:r>
      <w:r w:rsidRPr="00780159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 xml:space="preserve">2214 га, цільове призначення якої змінюється </w:t>
      </w:r>
      <w:r w:rsidRPr="00780159">
        <w:rPr>
          <w:sz w:val="28"/>
          <w:szCs w:val="28"/>
        </w:rPr>
        <w:t xml:space="preserve">для будівництва та </w:t>
      </w:r>
      <w:r>
        <w:rPr>
          <w:sz w:val="28"/>
          <w:szCs w:val="28"/>
        </w:rPr>
        <w:t>обслуговування будівель торгівлі</w:t>
      </w:r>
      <w:r w:rsidRPr="00780159">
        <w:rPr>
          <w:sz w:val="28"/>
          <w:szCs w:val="28"/>
        </w:rPr>
        <w:t>.</w:t>
      </w:r>
    </w:p>
    <w:p w:rsidR="00957F47" w:rsidRDefault="00957F47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957F47" w:rsidRDefault="00957F47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957F47" w:rsidRPr="00DC0289" w:rsidRDefault="00957F47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957F47" w:rsidRDefault="00957F47" w:rsidP="00990ADE">
      <w:pPr>
        <w:jc w:val="both"/>
        <w:rPr>
          <w:bCs/>
          <w:sz w:val="28"/>
          <w:szCs w:val="28"/>
        </w:rPr>
      </w:pPr>
    </w:p>
    <w:p w:rsidR="00957F47" w:rsidRDefault="00957F47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957F47" w:rsidRDefault="00957F47" w:rsidP="00990ADE"/>
    <w:p w:rsidR="00957F47" w:rsidRDefault="00957F47" w:rsidP="00990ADE"/>
    <w:sectPr w:rsidR="00957F47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544D2"/>
    <w:rsid w:val="00082119"/>
    <w:rsid w:val="00167CCE"/>
    <w:rsid w:val="0018572C"/>
    <w:rsid w:val="001B6AA9"/>
    <w:rsid w:val="00287ECF"/>
    <w:rsid w:val="003060A6"/>
    <w:rsid w:val="00317E1B"/>
    <w:rsid w:val="0035071E"/>
    <w:rsid w:val="003F46E8"/>
    <w:rsid w:val="00473406"/>
    <w:rsid w:val="005124D0"/>
    <w:rsid w:val="005D56B8"/>
    <w:rsid w:val="00602E7F"/>
    <w:rsid w:val="0061656D"/>
    <w:rsid w:val="00717CB4"/>
    <w:rsid w:val="00780159"/>
    <w:rsid w:val="007D0354"/>
    <w:rsid w:val="007D48B0"/>
    <w:rsid w:val="00821DB4"/>
    <w:rsid w:val="00827DD8"/>
    <w:rsid w:val="00832EB4"/>
    <w:rsid w:val="00857B01"/>
    <w:rsid w:val="008C71D8"/>
    <w:rsid w:val="008E18EF"/>
    <w:rsid w:val="00957F47"/>
    <w:rsid w:val="00990ADE"/>
    <w:rsid w:val="00A32A58"/>
    <w:rsid w:val="00A35EB2"/>
    <w:rsid w:val="00A641A5"/>
    <w:rsid w:val="00A82321"/>
    <w:rsid w:val="00A92030"/>
    <w:rsid w:val="00AD4A7C"/>
    <w:rsid w:val="00AD53BA"/>
    <w:rsid w:val="00AF2EFA"/>
    <w:rsid w:val="00B10E88"/>
    <w:rsid w:val="00B43FF3"/>
    <w:rsid w:val="00BD6BED"/>
    <w:rsid w:val="00C52A77"/>
    <w:rsid w:val="00C72141"/>
    <w:rsid w:val="00DB5313"/>
    <w:rsid w:val="00DC0289"/>
    <w:rsid w:val="00DF1EE8"/>
    <w:rsid w:val="00E11110"/>
    <w:rsid w:val="00E25B77"/>
    <w:rsid w:val="00E7513C"/>
    <w:rsid w:val="00F37206"/>
    <w:rsid w:val="00F65366"/>
    <w:rsid w:val="00F901F1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1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282</Words>
  <Characters>1608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6</cp:revision>
  <cp:lastPrinted>2018-10-17T06:50:00Z</cp:lastPrinted>
  <dcterms:created xsi:type="dcterms:W3CDTF">2018-10-17T06:50:00Z</dcterms:created>
  <dcterms:modified xsi:type="dcterms:W3CDTF">2018-10-19T05:51:00Z</dcterms:modified>
</cp:coreProperties>
</file>