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C13" w:rsidRDefault="009E7DF8" w:rsidP="00EE0C13">
      <w:pPr>
        <w:ind w:left="-360"/>
        <w:rPr>
          <w:rFonts w:eastAsia="Calibri"/>
          <w:lang w:val="uk-UA"/>
        </w:rPr>
      </w:pPr>
      <w:r>
        <w:rPr>
          <w:b/>
          <w:sz w:val="28"/>
          <w:lang w:val="uk-UA"/>
        </w:rPr>
        <w:t xml:space="preserve">                                                         </w:t>
      </w:r>
      <w:r w:rsidR="00EE0C13">
        <w:rPr>
          <w:b/>
          <w:sz w:val="28"/>
          <w:lang w:val="uk-UA"/>
        </w:rPr>
        <w:t xml:space="preserve">      </w:t>
      </w:r>
      <w:r w:rsidR="00EE0C13">
        <w:rPr>
          <w:rFonts w:eastAsia="Calibri"/>
        </w:rPr>
        <w:object w:dxaOrig="855" w:dyaOrig="1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6" o:title=""/>
          </v:shape>
          <o:OLEObject Type="Embed" ProgID="Word.Picture.8" ShapeID="_x0000_i1025" DrawAspect="Content" ObjectID="_1638195566" r:id="rId7"/>
        </w:object>
      </w:r>
    </w:p>
    <w:p w:rsidR="009E7DF8" w:rsidRDefault="009E7DF8" w:rsidP="00EE0C13">
      <w:pPr>
        <w:ind w:left="-360"/>
        <w:jc w:val="center"/>
        <w:rPr>
          <w:b/>
          <w:sz w:val="28"/>
        </w:rPr>
      </w:pPr>
      <w:r>
        <w:rPr>
          <w:b/>
          <w:sz w:val="28"/>
        </w:rPr>
        <w:t>У</w:t>
      </w:r>
      <w:r>
        <w:rPr>
          <w:b/>
          <w:sz w:val="28"/>
          <w:lang w:val="uk-UA"/>
        </w:rPr>
        <w:t xml:space="preserve"> </w:t>
      </w:r>
      <w:r>
        <w:rPr>
          <w:b/>
          <w:sz w:val="28"/>
        </w:rPr>
        <w:t>К</w:t>
      </w:r>
      <w:r>
        <w:rPr>
          <w:b/>
          <w:sz w:val="28"/>
          <w:lang w:val="uk-UA"/>
        </w:rPr>
        <w:t xml:space="preserve"> </w:t>
      </w:r>
      <w:proofErr w:type="gramStart"/>
      <w:r>
        <w:rPr>
          <w:b/>
          <w:sz w:val="28"/>
        </w:rPr>
        <w:t>Р</w:t>
      </w:r>
      <w:proofErr w:type="gramEnd"/>
      <w:r>
        <w:rPr>
          <w:b/>
          <w:sz w:val="28"/>
          <w:lang w:val="uk-UA"/>
        </w:rPr>
        <w:t xml:space="preserve"> </w:t>
      </w:r>
      <w:r>
        <w:rPr>
          <w:b/>
          <w:sz w:val="28"/>
        </w:rPr>
        <w:t>А</w:t>
      </w:r>
      <w:r>
        <w:rPr>
          <w:b/>
          <w:sz w:val="28"/>
          <w:lang w:val="uk-UA"/>
        </w:rPr>
        <w:t xml:space="preserve"> </w:t>
      </w:r>
      <w:r>
        <w:rPr>
          <w:b/>
          <w:sz w:val="28"/>
        </w:rPr>
        <w:t>Ї</w:t>
      </w:r>
      <w:r>
        <w:rPr>
          <w:b/>
          <w:sz w:val="28"/>
          <w:lang w:val="uk-UA"/>
        </w:rPr>
        <w:t xml:space="preserve"> </w:t>
      </w:r>
      <w:r>
        <w:rPr>
          <w:b/>
          <w:sz w:val="28"/>
        </w:rPr>
        <w:t>Н</w:t>
      </w:r>
      <w:r>
        <w:rPr>
          <w:b/>
          <w:sz w:val="28"/>
          <w:lang w:val="uk-UA"/>
        </w:rPr>
        <w:t xml:space="preserve"> </w:t>
      </w:r>
      <w:r>
        <w:rPr>
          <w:b/>
          <w:sz w:val="28"/>
        </w:rPr>
        <w:t>А</w:t>
      </w:r>
    </w:p>
    <w:p w:rsidR="009E7DF8" w:rsidRPr="009463D7" w:rsidRDefault="009E7DF8" w:rsidP="00DA2044">
      <w:pPr>
        <w:ind w:left="-360"/>
        <w:jc w:val="center"/>
        <w:rPr>
          <w:b/>
          <w:sz w:val="28"/>
          <w:lang w:val="uk-UA"/>
        </w:rPr>
      </w:pPr>
      <w:r>
        <w:rPr>
          <w:b/>
          <w:sz w:val="28"/>
          <w:lang w:val="uk-UA"/>
        </w:rPr>
        <w:t>ТЯЧІВСЬКА МІСЬКА РАДА</w:t>
      </w:r>
    </w:p>
    <w:p w:rsidR="009E7DF8" w:rsidRDefault="009E7DF8" w:rsidP="00DA2044">
      <w:pPr>
        <w:ind w:left="-360"/>
        <w:jc w:val="center"/>
        <w:rPr>
          <w:b/>
          <w:sz w:val="28"/>
          <w:lang w:val="uk-UA"/>
        </w:rPr>
      </w:pPr>
      <w:r>
        <w:rPr>
          <w:b/>
          <w:sz w:val="28"/>
          <w:lang w:val="uk-UA"/>
        </w:rPr>
        <w:t>ВИКОНАВЧИЙ КОМІТЕТ</w:t>
      </w:r>
    </w:p>
    <w:p w:rsidR="009E7DF8" w:rsidRDefault="009E7DF8" w:rsidP="00DA2044">
      <w:pPr>
        <w:tabs>
          <w:tab w:val="center" w:pos="4677"/>
          <w:tab w:val="left" w:pos="5880"/>
        </w:tabs>
        <w:ind w:left="-360"/>
        <w:jc w:val="center"/>
        <w:rPr>
          <w:b/>
          <w:sz w:val="28"/>
          <w:lang w:val="uk-UA"/>
        </w:rPr>
      </w:pPr>
      <w:r>
        <w:rPr>
          <w:b/>
          <w:sz w:val="28"/>
          <w:lang w:val="uk-UA"/>
        </w:rPr>
        <w:t>РІШЕННЯ</w:t>
      </w:r>
    </w:p>
    <w:p w:rsidR="009E7DF8" w:rsidRDefault="009E7DF8" w:rsidP="009463D7">
      <w:pPr>
        <w:tabs>
          <w:tab w:val="center" w:pos="4677"/>
          <w:tab w:val="left" w:pos="5880"/>
        </w:tabs>
        <w:ind w:left="-360"/>
        <w:rPr>
          <w:b/>
          <w:sz w:val="28"/>
          <w:lang w:val="uk-UA"/>
        </w:rPr>
      </w:pPr>
    </w:p>
    <w:p w:rsidR="009E7DF8" w:rsidRPr="00A47F0F" w:rsidRDefault="009E7DF8" w:rsidP="009463D7">
      <w:pPr>
        <w:tabs>
          <w:tab w:val="center" w:pos="4677"/>
          <w:tab w:val="left" w:pos="5880"/>
        </w:tabs>
        <w:ind w:left="-360"/>
        <w:jc w:val="both"/>
        <w:rPr>
          <w:sz w:val="28"/>
          <w:szCs w:val="28"/>
          <w:lang w:val="uk-UA"/>
        </w:rPr>
      </w:pPr>
      <w:r w:rsidRPr="00A47F0F">
        <w:rPr>
          <w:sz w:val="28"/>
          <w:szCs w:val="28"/>
          <w:lang w:val="uk-UA"/>
        </w:rPr>
        <w:t xml:space="preserve">від </w:t>
      </w:r>
      <w:r w:rsidR="00EE0C13">
        <w:rPr>
          <w:sz w:val="28"/>
          <w:szCs w:val="28"/>
          <w:lang w:val="uk-UA"/>
        </w:rPr>
        <w:t>16</w:t>
      </w:r>
      <w:r w:rsidR="00417459">
        <w:rPr>
          <w:sz w:val="28"/>
          <w:szCs w:val="28"/>
          <w:lang w:val="uk-UA"/>
        </w:rPr>
        <w:t xml:space="preserve"> грудня</w:t>
      </w:r>
      <w:r w:rsidR="00586F75">
        <w:rPr>
          <w:sz w:val="28"/>
          <w:szCs w:val="28"/>
          <w:lang w:val="uk-UA"/>
        </w:rPr>
        <w:t xml:space="preserve"> 2019</w:t>
      </w:r>
      <w:r w:rsidRPr="00A47F0F">
        <w:rPr>
          <w:sz w:val="28"/>
          <w:szCs w:val="28"/>
          <w:lang w:val="uk-UA"/>
        </w:rPr>
        <w:t xml:space="preserve"> року №</w:t>
      </w:r>
      <w:r w:rsidR="00586F75">
        <w:rPr>
          <w:sz w:val="28"/>
          <w:szCs w:val="28"/>
          <w:lang w:val="uk-UA"/>
        </w:rPr>
        <w:t xml:space="preserve"> </w:t>
      </w:r>
      <w:r w:rsidR="00EE0C13">
        <w:rPr>
          <w:sz w:val="28"/>
          <w:szCs w:val="28"/>
          <w:lang w:val="uk-UA"/>
        </w:rPr>
        <w:t>312</w:t>
      </w:r>
    </w:p>
    <w:p w:rsidR="009E7DF8" w:rsidRPr="00A47F0F" w:rsidRDefault="009E7DF8" w:rsidP="009463D7">
      <w:pPr>
        <w:tabs>
          <w:tab w:val="center" w:pos="4677"/>
          <w:tab w:val="left" w:pos="5880"/>
        </w:tabs>
        <w:ind w:left="-360"/>
        <w:jc w:val="both"/>
        <w:rPr>
          <w:sz w:val="28"/>
          <w:szCs w:val="28"/>
          <w:lang w:val="uk-UA"/>
        </w:rPr>
      </w:pPr>
      <w:r w:rsidRPr="00A47F0F">
        <w:rPr>
          <w:sz w:val="28"/>
          <w:szCs w:val="28"/>
          <w:lang w:val="uk-UA"/>
        </w:rPr>
        <w:t>м. Тячів</w:t>
      </w:r>
    </w:p>
    <w:p w:rsidR="009E7DF8" w:rsidRPr="00A47F0F" w:rsidRDefault="009E7DF8" w:rsidP="00454588">
      <w:pPr>
        <w:tabs>
          <w:tab w:val="center" w:pos="4677"/>
          <w:tab w:val="left" w:pos="5880"/>
        </w:tabs>
        <w:ind w:left="-360" w:right="4819"/>
        <w:jc w:val="both"/>
        <w:rPr>
          <w:sz w:val="28"/>
          <w:szCs w:val="28"/>
          <w:lang w:val="uk-UA"/>
        </w:rPr>
      </w:pPr>
    </w:p>
    <w:p w:rsidR="009E7DF8" w:rsidRPr="00A47F0F" w:rsidRDefault="009E7DF8" w:rsidP="00454588">
      <w:pPr>
        <w:tabs>
          <w:tab w:val="center" w:pos="4320"/>
          <w:tab w:val="left" w:pos="5220"/>
          <w:tab w:val="left" w:pos="5580"/>
        </w:tabs>
        <w:ind w:left="-360" w:right="4960"/>
        <w:jc w:val="both"/>
        <w:rPr>
          <w:sz w:val="28"/>
          <w:szCs w:val="28"/>
          <w:lang w:val="uk-UA"/>
        </w:rPr>
      </w:pPr>
      <w:r w:rsidRPr="00A47F0F">
        <w:rPr>
          <w:sz w:val="28"/>
          <w:szCs w:val="28"/>
          <w:lang w:val="uk-UA"/>
        </w:rPr>
        <w:t>Про</w:t>
      </w:r>
      <w:r w:rsidR="00454588">
        <w:rPr>
          <w:sz w:val="28"/>
          <w:szCs w:val="28"/>
          <w:lang w:val="uk-UA"/>
        </w:rPr>
        <w:t xml:space="preserve"> </w:t>
      </w:r>
      <w:r w:rsidR="00417459">
        <w:rPr>
          <w:sz w:val="28"/>
          <w:szCs w:val="28"/>
          <w:lang w:val="uk-UA"/>
        </w:rPr>
        <w:t>стан квартирного обліку громадян за місцем проживання по Тячівській міській раді за 2019 рік</w:t>
      </w:r>
    </w:p>
    <w:p w:rsidR="009E7DF8" w:rsidRPr="00A47F0F" w:rsidRDefault="009E7DF8" w:rsidP="009463D7">
      <w:pPr>
        <w:tabs>
          <w:tab w:val="center" w:pos="4680"/>
          <w:tab w:val="left" w:pos="4860"/>
        </w:tabs>
        <w:ind w:left="-360"/>
        <w:jc w:val="both"/>
        <w:rPr>
          <w:sz w:val="28"/>
          <w:szCs w:val="28"/>
          <w:lang w:val="uk-UA"/>
        </w:rPr>
      </w:pPr>
    </w:p>
    <w:p w:rsidR="00417459" w:rsidRDefault="00417459" w:rsidP="009E6765">
      <w:pPr>
        <w:tabs>
          <w:tab w:val="center" w:pos="4680"/>
          <w:tab w:val="left" w:pos="4860"/>
        </w:tabs>
        <w:ind w:left="-360" w:firstLine="720"/>
        <w:jc w:val="both"/>
        <w:rPr>
          <w:sz w:val="28"/>
          <w:szCs w:val="28"/>
          <w:lang w:val="uk-UA"/>
        </w:rPr>
      </w:pPr>
      <w:r>
        <w:rPr>
          <w:sz w:val="28"/>
          <w:szCs w:val="28"/>
          <w:lang w:val="uk-UA"/>
        </w:rPr>
        <w:t xml:space="preserve">Заслухавши інформацію керуючої справами (секретаря) виконкому Тячівської міської ради Решетар О.В. про стан квартирного обліку громадян за місцем проживання по Тячівській міській раді за 2019 рік, виконавчий комітет відмічає, що станом на 01.01.2019 року на квартирному обліку для отримання житла перебувало </w:t>
      </w:r>
      <w:r w:rsidR="00EE0C13" w:rsidRPr="006C07A2">
        <w:rPr>
          <w:sz w:val="28"/>
          <w:szCs w:val="28"/>
          <w:lang w:val="uk-UA"/>
        </w:rPr>
        <w:t>78</w:t>
      </w:r>
      <w:r w:rsidRPr="006C07A2">
        <w:rPr>
          <w:sz w:val="28"/>
          <w:szCs w:val="28"/>
          <w:lang w:val="uk-UA"/>
        </w:rPr>
        <w:t xml:space="preserve"> осіб. З них: у загальній черзі - </w:t>
      </w:r>
      <w:r w:rsidR="008513CE" w:rsidRPr="006C07A2">
        <w:rPr>
          <w:sz w:val="28"/>
          <w:szCs w:val="28"/>
          <w:lang w:val="uk-UA"/>
        </w:rPr>
        <w:t>27</w:t>
      </w:r>
      <w:r w:rsidRPr="006C07A2">
        <w:rPr>
          <w:sz w:val="28"/>
          <w:szCs w:val="28"/>
          <w:lang w:val="uk-UA"/>
        </w:rPr>
        <w:t xml:space="preserve"> осіб, для першочергового одержання житла - </w:t>
      </w:r>
      <w:r w:rsidR="008513CE" w:rsidRPr="006C07A2">
        <w:rPr>
          <w:sz w:val="28"/>
          <w:szCs w:val="28"/>
          <w:lang w:val="uk-UA"/>
        </w:rPr>
        <w:t>28</w:t>
      </w:r>
      <w:r w:rsidRPr="006C07A2">
        <w:rPr>
          <w:sz w:val="28"/>
          <w:szCs w:val="28"/>
          <w:lang w:val="uk-UA"/>
        </w:rPr>
        <w:t xml:space="preserve"> осіб, для позачергового одержання житла - </w:t>
      </w:r>
      <w:r w:rsidR="008513CE" w:rsidRPr="006C07A2">
        <w:rPr>
          <w:sz w:val="28"/>
          <w:szCs w:val="28"/>
          <w:lang w:val="uk-UA"/>
        </w:rPr>
        <w:t>2</w:t>
      </w:r>
      <w:r w:rsidR="00EE0C13" w:rsidRPr="006C07A2">
        <w:rPr>
          <w:sz w:val="28"/>
          <w:szCs w:val="28"/>
          <w:lang w:val="uk-UA"/>
        </w:rPr>
        <w:t>3 осо</w:t>
      </w:r>
      <w:r w:rsidRPr="006C07A2">
        <w:rPr>
          <w:sz w:val="28"/>
          <w:szCs w:val="28"/>
          <w:lang w:val="uk-UA"/>
        </w:rPr>
        <w:t>б</w:t>
      </w:r>
      <w:r w:rsidR="00EE0C13" w:rsidRPr="006C07A2">
        <w:rPr>
          <w:sz w:val="28"/>
          <w:szCs w:val="28"/>
          <w:lang w:val="uk-UA"/>
        </w:rPr>
        <w:t>и</w:t>
      </w:r>
      <w:r w:rsidRPr="006C07A2">
        <w:rPr>
          <w:sz w:val="28"/>
          <w:szCs w:val="28"/>
          <w:lang w:val="uk-UA"/>
        </w:rPr>
        <w:t>.</w:t>
      </w:r>
      <w:r>
        <w:rPr>
          <w:sz w:val="28"/>
          <w:szCs w:val="28"/>
          <w:lang w:val="uk-UA"/>
        </w:rPr>
        <w:t xml:space="preserve"> Згідно з рішеннями виконкому Тячівської міської ради</w:t>
      </w:r>
      <w:r w:rsidR="004864E0">
        <w:rPr>
          <w:sz w:val="28"/>
          <w:szCs w:val="28"/>
          <w:lang w:val="uk-UA"/>
        </w:rPr>
        <w:t xml:space="preserve"> </w:t>
      </w:r>
      <w:r w:rsidR="009E6765">
        <w:rPr>
          <w:sz w:val="28"/>
          <w:szCs w:val="28"/>
          <w:lang w:val="uk-UA"/>
        </w:rPr>
        <w:t xml:space="preserve"> </w:t>
      </w:r>
      <w:r>
        <w:rPr>
          <w:sz w:val="28"/>
          <w:szCs w:val="28"/>
          <w:lang w:val="uk-UA"/>
        </w:rPr>
        <w:t>взято на квартирний облік</w:t>
      </w:r>
      <w:r w:rsidR="004864E0">
        <w:rPr>
          <w:sz w:val="28"/>
          <w:szCs w:val="28"/>
          <w:lang w:val="uk-UA"/>
        </w:rPr>
        <w:t xml:space="preserve"> 8 дітей-сиріт, дітей позбавлених батьківського піклування та осіб з їх числа, а саме</w:t>
      </w:r>
      <w:r>
        <w:rPr>
          <w:sz w:val="28"/>
          <w:szCs w:val="28"/>
          <w:lang w:val="uk-UA"/>
        </w:rPr>
        <w:t xml:space="preserve">: дитину-сироту </w:t>
      </w:r>
      <w:r w:rsidR="006C07A2" w:rsidRPr="006C07A2">
        <w:rPr>
          <w:i/>
          <w:sz w:val="28"/>
          <w:szCs w:val="28"/>
          <w:lang w:val="uk-UA"/>
        </w:rPr>
        <w:t>(ПІБ</w:t>
      </w:r>
      <w:r w:rsidRPr="006C07A2">
        <w:rPr>
          <w:i/>
          <w:sz w:val="28"/>
          <w:szCs w:val="28"/>
          <w:lang w:val="uk-UA"/>
        </w:rPr>
        <w:t xml:space="preserve">, </w:t>
      </w:r>
      <w:r w:rsidR="006C07A2" w:rsidRPr="006C07A2">
        <w:rPr>
          <w:i/>
          <w:sz w:val="28"/>
          <w:szCs w:val="28"/>
          <w:lang w:val="uk-UA"/>
        </w:rPr>
        <w:t>число, місяць, рік народження)</w:t>
      </w:r>
      <w:r w:rsidRPr="006C07A2">
        <w:rPr>
          <w:i/>
          <w:sz w:val="28"/>
          <w:szCs w:val="28"/>
          <w:lang w:val="uk-UA"/>
        </w:rPr>
        <w:t>,</w:t>
      </w:r>
      <w:r>
        <w:rPr>
          <w:sz w:val="28"/>
          <w:szCs w:val="28"/>
          <w:lang w:val="uk-UA"/>
        </w:rPr>
        <w:t xml:space="preserve"> (№230 від 22.08.2019 року); </w:t>
      </w:r>
      <w:r w:rsidR="009E6765">
        <w:rPr>
          <w:sz w:val="28"/>
          <w:szCs w:val="28"/>
          <w:lang w:val="uk-UA"/>
        </w:rPr>
        <w:t xml:space="preserve">дитину, позбавлену батьківського піклування, </w:t>
      </w:r>
      <w:r w:rsidR="006C07A2" w:rsidRPr="006C07A2">
        <w:rPr>
          <w:i/>
          <w:sz w:val="28"/>
          <w:szCs w:val="28"/>
          <w:lang w:val="uk-UA"/>
        </w:rPr>
        <w:t>(ПІБ, число, місяць, рік народження)</w:t>
      </w:r>
      <w:r w:rsidR="006C07A2">
        <w:rPr>
          <w:sz w:val="28"/>
          <w:szCs w:val="28"/>
          <w:lang w:val="uk-UA"/>
        </w:rPr>
        <w:t xml:space="preserve"> </w:t>
      </w:r>
      <w:r w:rsidR="009E6765">
        <w:rPr>
          <w:sz w:val="28"/>
          <w:szCs w:val="28"/>
          <w:lang w:val="uk-UA"/>
        </w:rPr>
        <w:t xml:space="preserve">(№242 від 11.09.2019 року); </w:t>
      </w:r>
      <w:r>
        <w:rPr>
          <w:sz w:val="28"/>
          <w:szCs w:val="28"/>
          <w:lang w:val="uk-UA"/>
        </w:rPr>
        <w:t xml:space="preserve">особу з числа дітей-сиріт </w:t>
      </w:r>
      <w:r w:rsidR="006C07A2" w:rsidRPr="006C07A2">
        <w:rPr>
          <w:i/>
          <w:sz w:val="28"/>
          <w:szCs w:val="28"/>
          <w:lang w:val="uk-UA"/>
        </w:rPr>
        <w:t>(ПІБ, число, місяць, рік народження)</w:t>
      </w:r>
      <w:r>
        <w:rPr>
          <w:sz w:val="28"/>
          <w:szCs w:val="28"/>
          <w:lang w:val="uk-UA"/>
        </w:rPr>
        <w:t xml:space="preserve"> (№243 від 11.09.2019 року); дитину-сироту </w:t>
      </w:r>
      <w:r w:rsidR="006C07A2" w:rsidRPr="006C07A2">
        <w:rPr>
          <w:i/>
          <w:sz w:val="28"/>
          <w:szCs w:val="28"/>
          <w:lang w:val="uk-UA"/>
        </w:rPr>
        <w:t>(ПІБ, число, місяць, рік народження</w:t>
      </w:r>
      <w:r w:rsidR="006C07A2">
        <w:rPr>
          <w:i/>
          <w:sz w:val="28"/>
          <w:szCs w:val="28"/>
          <w:lang w:val="uk-UA"/>
        </w:rPr>
        <w:t xml:space="preserve"> </w:t>
      </w:r>
      <w:r w:rsidR="006C07A2">
        <w:rPr>
          <w:sz w:val="28"/>
          <w:szCs w:val="28"/>
          <w:lang w:val="uk-UA"/>
        </w:rPr>
        <w:t>)</w:t>
      </w:r>
      <w:r>
        <w:rPr>
          <w:sz w:val="28"/>
          <w:szCs w:val="28"/>
          <w:lang w:val="uk-UA"/>
        </w:rPr>
        <w:t xml:space="preserve">(№244 від 11.09.2019 року); дитину-сироту </w:t>
      </w:r>
      <w:r w:rsidR="006C07A2" w:rsidRPr="006C07A2">
        <w:rPr>
          <w:i/>
          <w:sz w:val="28"/>
          <w:szCs w:val="28"/>
          <w:lang w:val="uk-UA"/>
        </w:rPr>
        <w:t>(ПІБ, число, місяць, рік народження</w:t>
      </w:r>
      <w:r w:rsidR="006C07A2">
        <w:rPr>
          <w:i/>
          <w:sz w:val="28"/>
          <w:szCs w:val="28"/>
          <w:lang w:val="uk-UA"/>
        </w:rPr>
        <w:t>)</w:t>
      </w:r>
      <w:r w:rsidR="006C07A2">
        <w:rPr>
          <w:sz w:val="28"/>
          <w:szCs w:val="28"/>
          <w:lang w:val="uk-UA"/>
        </w:rPr>
        <w:t xml:space="preserve"> </w:t>
      </w:r>
      <w:r>
        <w:rPr>
          <w:sz w:val="28"/>
          <w:szCs w:val="28"/>
          <w:lang w:val="uk-UA"/>
        </w:rPr>
        <w:t>(</w:t>
      </w:r>
      <w:r w:rsidR="009E6765">
        <w:rPr>
          <w:sz w:val="28"/>
          <w:szCs w:val="28"/>
          <w:lang w:val="uk-UA"/>
        </w:rPr>
        <w:t>№245 від 11.09.2019 року); дитину, позбавлену батьківського піклування</w:t>
      </w:r>
      <w:r w:rsidR="006C07A2" w:rsidRPr="006C07A2">
        <w:rPr>
          <w:i/>
          <w:sz w:val="28"/>
          <w:szCs w:val="28"/>
          <w:lang w:val="uk-UA"/>
        </w:rPr>
        <w:t>(ПІБ, число, місяць, рік народження</w:t>
      </w:r>
      <w:r w:rsidR="006C07A2">
        <w:rPr>
          <w:i/>
          <w:sz w:val="28"/>
          <w:szCs w:val="28"/>
          <w:lang w:val="uk-UA"/>
        </w:rPr>
        <w:t>)</w:t>
      </w:r>
      <w:r w:rsidR="006C07A2">
        <w:rPr>
          <w:sz w:val="28"/>
          <w:szCs w:val="28"/>
          <w:lang w:val="uk-UA"/>
        </w:rPr>
        <w:t xml:space="preserve"> </w:t>
      </w:r>
      <w:r w:rsidR="009E6765">
        <w:rPr>
          <w:sz w:val="28"/>
          <w:szCs w:val="28"/>
          <w:lang w:val="uk-UA"/>
        </w:rPr>
        <w:t xml:space="preserve">(№274 від 05.11.2019 року); дитину-сироту </w:t>
      </w:r>
      <w:r w:rsidR="006C07A2" w:rsidRPr="006C07A2">
        <w:rPr>
          <w:i/>
          <w:sz w:val="28"/>
          <w:szCs w:val="28"/>
          <w:lang w:val="uk-UA"/>
        </w:rPr>
        <w:t>(ПІБ, число, місяць, рік народження</w:t>
      </w:r>
      <w:r w:rsidR="006C07A2">
        <w:rPr>
          <w:i/>
          <w:sz w:val="28"/>
          <w:szCs w:val="28"/>
          <w:lang w:val="uk-UA"/>
        </w:rPr>
        <w:t>)</w:t>
      </w:r>
      <w:r w:rsidR="009E6765">
        <w:rPr>
          <w:sz w:val="28"/>
          <w:szCs w:val="28"/>
          <w:lang w:val="uk-UA"/>
        </w:rPr>
        <w:t xml:space="preserve"> (№288 від 19.11.2019 року); дитину, позбавлену батьківського піклування</w:t>
      </w:r>
      <w:r w:rsidR="006C07A2" w:rsidRPr="006C07A2">
        <w:rPr>
          <w:i/>
          <w:sz w:val="28"/>
          <w:szCs w:val="28"/>
          <w:lang w:val="uk-UA"/>
        </w:rPr>
        <w:t>(ПІБ, число, місяць, рік народження</w:t>
      </w:r>
      <w:r w:rsidR="006C07A2">
        <w:rPr>
          <w:i/>
          <w:sz w:val="28"/>
          <w:szCs w:val="28"/>
          <w:lang w:val="uk-UA"/>
        </w:rPr>
        <w:t>)</w:t>
      </w:r>
      <w:r w:rsidR="006C07A2">
        <w:rPr>
          <w:sz w:val="28"/>
          <w:szCs w:val="28"/>
          <w:lang w:val="uk-UA"/>
        </w:rPr>
        <w:t xml:space="preserve"> </w:t>
      </w:r>
      <w:r w:rsidR="009E6765">
        <w:rPr>
          <w:sz w:val="28"/>
          <w:szCs w:val="28"/>
          <w:lang w:val="uk-UA"/>
        </w:rPr>
        <w:t xml:space="preserve">(від 16.12. 2019 року № </w:t>
      </w:r>
      <w:r w:rsidR="00EE0C13">
        <w:rPr>
          <w:sz w:val="28"/>
          <w:szCs w:val="28"/>
          <w:lang w:val="uk-UA"/>
        </w:rPr>
        <w:t>310</w:t>
      </w:r>
      <w:r w:rsidR="009E6765">
        <w:rPr>
          <w:sz w:val="28"/>
          <w:szCs w:val="28"/>
          <w:lang w:val="uk-UA"/>
        </w:rPr>
        <w:t>).</w:t>
      </w:r>
    </w:p>
    <w:p w:rsidR="009E6765" w:rsidRDefault="009E6765" w:rsidP="004864E0">
      <w:pPr>
        <w:tabs>
          <w:tab w:val="center" w:pos="4680"/>
          <w:tab w:val="left" w:pos="4860"/>
        </w:tabs>
        <w:ind w:left="-360" w:firstLine="720"/>
        <w:jc w:val="both"/>
        <w:rPr>
          <w:sz w:val="28"/>
          <w:szCs w:val="28"/>
          <w:lang w:val="uk-UA"/>
        </w:rPr>
      </w:pPr>
      <w:r>
        <w:rPr>
          <w:sz w:val="28"/>
          <w:szCs w:val="28"/>
          <w:lang w:val="uk-UA"/>
        </w:rPr>
        <w:t xml:space="preserve">На соціальному квартирному обліку Тячівської міської ради станом на 01.01.2019 року перебувало </w:t>
      </w:r>
      <w:r w:rsidR="00EE0C13" w:rsidRPr="006C07A2">
        <w:rPr>
          <w:sz w:val="28"/>
          <w:szCs w:val="28"/>
          <w:lang w:val="uk-UA"/>
        </w:rPr>
        <w:t>11</w:t>
      </w:r>
      <w:r w:rsidRPr="006C07A2">
        <w:rPr>
          <w:sz w:val="28"/>
          <w:szCs w:val="28"/>
          <w:lang w:val="uk-UA"/>
        </w:rPr>
        <w:t xml:space="preserve"> осіб: у загальній черзі - </w:t>
      </w:r>
      <w:r w:rsidR="004864E0" w:rsidRPr="006C07A2">
        <w:rPr>
          <w:sz w:val="28"/>
          <w:szCs w:val="28"/>
          <w:lang w:val="uk-UA"/>
        </w:rPr>
        <w:t>3</w:t>
      </w:r>
      <w:r w:rsidRPr="006C07A2">
        <w:rPr>
          <w:sz w:val="28"/>
          <w:szCs w:val="28"/>
          <w:lang w:val="uk-UA"/>
        </w:rPr>
        <w:t xml:space="preserve"> ос</w:t>
      </w:r>
      <w:r w:rsidR="004864E0" w:rsidRPr="006C07A2">
        <w:rPr>
          <w:sz w:val="28"/>
          <w:szCs w:val="28"/>
          <w:lang w:val="uk-UA"/>
        </w:rPr>
        <w:t>оби</w:t>
      </w:r>
      <w:r w:rsidRPr="006C07A2">
        <w:rPr>
          <w:sz w:val="28"/>
          <w:szCs w:val="28"/>
          <w:lang w:val="uk-UA"/>
        </w:rPr>
        <w:t xml:space="preserve">, для першочергового одержання житла </w:t>
      </w:r>
      <w:r w:rsidR="004864E0" w:rsidRPr="006C07A2">
        <w:rPr>
          <w:sz w:val="28"/>
          <w:szCs w:val="28"/>
          <w:lang w:val="uk-UA"/>
        </w:rPr>
        <w:t>–</w:t>
      </w:r>
      <w:r w:rsidRPr="006C07A2">
        <w:rPr>
          <w:sz w:val="28"/>
          <w:szCs w:val="28"/>
          <w:lang w:val="uk-UA"/>
        </w:rPr>
        <w:t xml:space="preserve"> </w:t>
      </w:r>
      <w:r w:rsidR="00EE0C13" w:rsidRPr="006C07A2">
        <w:rPr>
          <w:sz w:val="28"/>
          <w:szCs w:val="28"/>
          <w:lang w:val="uk-UA"/>
        </w:rPr>
        <w:t>8</w:t>
      </w:r>
      <w:r w:rsidR="004864E0" w:rsidRPr="006C07A2">
        <w:rPr>
          <w:sz w:val="28"/>
          <w:szCs w:val="28"/>
          <w:lang w:val="uk-UA"/>
        </w:rPr>
        <w:t xml:space="preserve"> ос</w:t>
      </w:r>
      <w:r w:rsidR="00EE0C13" w:rsidRPr="006C07A2">
        <w:rPr>
          <w:sz w:val="28"/>
          <w:szCs w:val="28"/>
          <w:lang w:val="uk-UA"/>
        </w:rPr>
        <w:t>і</w:t>
      </w:r>
      <w:r w:rsidR="004864E0" w:rsidRPr="006C07A2">
        <w:rPr>
          <w:sz w:val="28"/>
          <w:szCs w:val="28"/>
          <w:lang w:val="uk-UA"/>
        </w:rPr>
        <w:t>б</w:t>
      </w:r>
      <w:r w:rsidRPr="006C07A2">
        <w:rPr>
          <w:sz w:val="28"/>
          <w:szCs w:val="28"/>
          <w:lang w:val="uk-UA"/>
        </w:rPr>
        <w:t>.</w:t>
      </w:r>
      <w:r>
        <w:rPr>
          <w:sz w:val="28"/>
          <w:szCs w:val="28"/>
          <w:lang w:val="uk-UA"/>
        </w:rPr>
        <w:t xml:space="preserve"> За  період з 01.</w:t>
      </w:r>
      <w:r w:rsidR="004864E0">
        <w:rPr>
          <w:sz w:val="28"/>
          <w:szCs w:val="28"/>
          <w:lang w:val="uk-UA"/>
        </w:rPr>
        <w:t xml:space="preserve">01.2019 року по 20.12.2019 року </w:t>
      </w:r>
      <w:r>
        <w:rPr>
          <w:sz w:val="28"/>
          <w:szCs w:val="28"/>
          <w:lang w:val="uk-UA"/>
        </w:rPr>
        <w:t>взято на соціальний квартирний облік</w:t>
      </w:r>
      <w:r w:rsidR="004864E0">
        <w:rPr>
          <w:sz w:val="28"/>
          <w:szCs w:val="28"/>
          <w:lang w:val="uk-UA"/>
        </w:rPr>
        <w:t xml:space="preserve"> двох дітей-сиріт</w:t>
      </w:r>
      <w:r>
        <w:rPr>
          <w:sz w:val="28"/>
          <w:szCs w:val="28"/>
          <w:lang w:val="uk-UA"/>
        </w:rPr>
        <w:t xml:space="preserve">: </w:t>
      </w:r>
      <w:r w:rsidR="006C07A2" w:rsidRPr="006C07A2">
        <w:rPr>
          <w:i/>
          <w:sz w:val="28"/>
          <w:szCs w:val="28"/>
          <w:lang w:val="uk-UA"/>
        </w:rPr>
        <w:t>(ПІБ, число, місяць, рік народження</w:t>
      </w:r>
      <w:r w:rsidR="006C07A2">
        <w:rPr>
          <w:i/>
          <w:sz w:val="28"/>
          <w:szCs w:val="28"/>
          <w:lang w:val="uk-UA"/>
        </w:rPr>
        <w:t>)</w:t>
      </w:r>
      <w:r>
        <w:rPr>
          <w:sz w:val="28"/>
          <w:szCs w:val="28"/>
          <w:lang w:val="uk-UA"/>
        </w:rPr>
        <w:t xml:space="preserve"> (рішення викон</w:t>
      </w:r>
      <w:r w:rsidR="004864E0">
        <w:rPr>
          <w:sz w:val="28"/>
          <w:szCs w:val="28"/>
          <w:lang w:val="uk-UA"/>
        </w:rPr>
        <w:t xml:space="preserve">кому №128 від 21.05.2019 року) та </w:t>
      </w:r>
      <w:r w:rsidR="006C07A2" w:rsidRPr="006C07A2">
        <w:rPr>
          <w:i/>
          <w:sz w:val="28"/>
          <w:szCs w:val="28"/>
          <w:lang w:val="uk-UA"/>
        </w:rPr>
        <w:t>(ПІБ, число, місяць, рік народження</w:t>
      </w:r>
      <w:r w:rsidR="006C07A2">
        <w:rPr>
          <w:i/>
          <w:sz w:val="28"/>
          <w:szCs w:val="28"/>
          <w:lang w:val="uk-UA"/>
        </w:rPr>
        <w:t>)</w:t>
      </w:r>
      <w:r w:rsidR="006C07A2">
        <w:rPr>
          <w:sz w:val="28"/>
          <w:szCs w:val="28"/>
          <w:lang w:val="uk-UA"/>
        </w:rPr>
        <w:t xml:space="preserve"> </w:t>
      </w:r>
      <w:r>
        <w:rPr>
          <w:sz w:val="28"/>
          <w:szCs w:val="28"/>
          <w:lang w:val="uk-UA"/>
        </w:rPr>
        <w:t>(№206 від 0</w:t>
      </w:r>
      <w:r w:rsidR="004864E0">
        <w:rPr>
          <w:sz w:val="28"/>
          <w:szCs w:val="28"/>
          <w:lang w:val="uk-UA"/>
        </w:rPr>
        <w:t>8.08.2019 року).</w:t>
      </w:r>
    </w:p>
    <w:p w:rsidR="009E6765" w:rsidRDefault="004864E0" w:rsidP="009E6765">
      <w:pPr>
        <w:tabs>
          <w:tab w:val="center" w:pos="4680"/>
          <w:tab w:val="left" w:pos="4860"/>
        </w:tabs>
        <w:ind w:left="-360" w:firstLine="720"/>
        <w:jc w:val="both"/>
        <w:rPr>
          <w:sz w:val="28"/>
          <w:szCs w:val="28"/>
          <w:lang w:val="uk-UA"/>
        </w:rPr>
      </w:pPr>
      <w:r>
        <w:rPr>
          <w:sz w:val="28"/>
          <w:szCs w:val="28"/>
          <w:lang w:val="uk-UA"/>
        </w:rPr>
        <w:t xml:space="preserve">Знято з соціального квартирного обліку, </w:t>
      </w:r>
      <w:r w:rsidR="00FF6177">
        <w:rPr>
          <w:sz w:val="28"/>
          <w:szCs w:val="28"/>
          <w:lang w:val="uk-UA"/>
        </w:rPr>
        <w:t>у зв’язку з втратою підстав, що дають право</w:t>
      </w:r>
      <w:r>
        <w:rPr>
          <w:sz w:val="28"/>
          <w:szCs w:val="28"/>
          <w:lang w:val="uk-UA"/>
        </w:rPr>
        <w:t xml:space="preserve"> на отримання соціального житла</w:t>
      </w:r>
      <w:r w:rsidR="009E6765">
        <w:rPr>
          <w:sz w:val="28"/>
          <w:szCs w:val="28"/>
          <w:lang w:val="uk-UA"/>
        </w:rPr>
        <w:t xml:space="preserve">: </w:t>
      </w:r>
      <w:r>
        <w:rPr>
          <w:sz w:val="28"/>
          <w:szCs w:val="28"/>
          <w:lang w:val="uk-UA"/>
        </w:rPr>
        <w:t xml:space="preserve">двох </w:t>
      </w:r>
      <w:r w:rsidR="00FF6177">
        <w:rPr>
          <w:sz w:val="28"/>
          <w:szCs w:val="28"/>
          <w:lang w:val="uk-UA"/>
        </w:rPr>
        <w:t>ос</w:t>
      </w:r>
      <w:r>
        <w:rPr>
          <w:sz w:val="28"/>
          <w:szCs w:val="28"/>
          <w:lang w:val="uk-UA"/>
        </w:rPr>
        <w:t>іб</w:t>
      </w:r>
      <w:r w:rsidR="00FF6177">
        <w:rPr>
          <w:sz w:val="28"/>
          <w:szCs w:val="28"/>
          <w:lang w:val="uk-UA"/>
        </w:rPr>
        <w:t xml:space="preserve"> з числа дітей, позбавлених батьківського піклування, </w:t>
      </w:r>
      <w:r>
        <w:rPr>
          <w:sz w:val="28"/>
          <w:szCs w:val="28"/>
          <w:lang w:val="uk-UA"/>
        </w:rPr>
        <w:t xml:space="preserve">- </w:t>
      </w:r>
      <w:r w:rsidR="006C07A2" w:rsidRPr="006C07A2">
        <w:rPr>
          <w:i/>
          <w:sz w:val="28"/>
          <w:szCs w:val="28"/>
          <w:lang w:val="uk-UA"/>
        </w:rPr>
        <w:t>(ПІБ, число, місяць, рік народження</w:t>
      </w:r>
      <w:r w:rsidR="006C07A2">
        <w:rPr>
          <w:i/>
          <w:sz w:val="28"/>
          <w:szCs w:val="28"/>
          <w:lang w:val="uk-UA"/>
        </w:rPr>
        <w:t>)</w:t>
      </w:r>
      <w:r w:rsidR="00FF6177">
        <w:rPr>
          <w:sz w:val="28"/>
          <w:szCs w:val="28"/>
          <w:lang w:val="uk-UA"/>
        </w:rPr>
        <w:t xml:space="preserve">, </w:t>
      </w:r>
      <w:r w:rsidR="006C07A2" w:rsidRPr="006C07A2">
        <w:rPr>
          <w:i/>
          <w:sz w:val="28"/>
          <w:szCs w:val="28"/>
          <w:lang w:val="uk-UA"/>
        </w:rPr>
        <w:t>(ПІБ, число, місяць, рік народження</w:t>
      </w:r>
      <w:r w:rsidR="006C07A2">
        <w:rPr>
          <w:i/>
          <w:sz w:val="28"/>
          <w:szCs w:val="28"/>
          <w:lang w:val="uk-UA"/>
        </w:rPr>
        <w:t>)</w:t>
      </w:r>
      <w:r w:rsidR="006C07A2">
        <w:rPr>
          <w:sz w:val="28"/>
          <w:szCs w:val="28"/>
          <w:lang w:val="uk-UA"/>
        </w:rPr>
        <w:t xml:space="preserve"> </w:t>
      </w:r>
      <w:r w:rsidR="00FF6177">
        <w:rPr>
          <w:sz w:val="28"/>
          <w:szCs w:val="28"/>
          <w:lang w:val="uk-UA"/>
        </w:rPr>
        <w:t xml:space="preserve">(рішення виконкому №14 від 21.01.2019 року), які досягли 23-річного віку; </w:t>
      </w:r>
      <w:r>
        <w:rPr>
          <w:sz w:val="28"/>
          <w:szCs w:val="28"/>
          <w:lang w:val="uk-UA"/>
        </w:rPr>
        <w:t xml:space="preserve">та одну </w:t>
      </w:r>
      <w:r w:rsidR="00FF6177">
        <w:rPr>
          <w:sz w:val="28"/>
          <w:szCs w:val="28"/>
          <w:lang w:val="uk-UA"/>
        </w:rPr>
        <w:t xml:space="preserve">особу з числа дітей-сиріт </w:t>
      </w:r>
      <w:r>
        <w:rPr>
          <w:sz w:val="28"/>
          <w:szCs w:val="28"/>
          <w:lang w:val="uk-UA"/>
        </w:rPr>
        <w:t>-</w:t>
      </w:r>
      <w:r w:rsidR="006C07A2">
        <w:rPr>
          <w:sz w:val="28"/>
          <w:szCs w:val="28"/>
          <w:lang w:val="uk-UA"/>
        </w:rPr>
        <w:t xml:space="preserve"> </w:t>
      </w:r>
      <w:r w:rsidR="006C07A2" w:rsidRPr="006C07A2">
        <w:rPr>
          <w:i/>
          <w:sz w:val="28"/>
          <w:szCs w:val="28"/>
          <w:lang w:val="uk-UA"/>
        </w:rPr>
        <w:t>(ПІБ, число, місяць, рік народження</w:t>
      </w:r>
      <w:r w:rsidR="006C07A2">
        <w:rPr>
          <w:i/>
          <w:sz w:val="28"/>
          <w:szCs w:val="28"/>
          <w:lang w:val="uk-UA"/>
        </w:rPr>
        <w:t>)</w:t>
      </w:r>
      <w:r w:rsidR="00FF6177">
        <w:rPr>
          <w:sz w:val="28"/>
          <w:szCs w:val="28"/>
          <w:lang w:val="uk-UA"/>
        </w:rPr>
        <w:t xml:space="preserve"> (№15 від 21.01.2019 року), якому за кошти субвенції з державного бюджету придбали житло за адресою: </w:t>
      </w:r>
      <w:r w:rsidR="006C07A2" w:rsidRPr="006C07A2">
        <w:rPr>
          <w:i/>
          <w:sz w:val="28"/>
          <w:szCs w:val="28"/>
          <w:lang w:val="uk-UA"/>
        </w:rPr>
        <w:t>(адреса</w:t>
      </w:r>
      <w:r w:rsidR="006C07A2">
        <w:rPr>
          <w:sz w:val="28"/>
          <w:szCs w:val="28"/>
          <w:lang w:val="uk-UA"/>
        </w:rPr>
        <w:t>)</w:t>
      </w:r>
      <w:r w:rsidR="00E972DB">
        <w:rPr>
          <w:sz w:val="28"/>
          <w:szCs w:val="28"/>
          <w:lang w:val="uk-UA"/>
        </w:rPr>
        <w:t>.</w:t>
      </w:r>
    </w:p>
    <w:p w:rsidR="00FF6177" w:rsidRDefault="00E972DB" w:rsidP="009E6765">
      <w:pPr>
        <w:tabs>
          <w:tab w:val="center" w:pos="4680"/>
          <w:tab w:val="left" w:pos="4860"/>
        </w:tabs>
        <w:ind w:left="-360" w:firstLine="720"/>
        <w:jc w:val="both"/>
        <w:rPr>
          <w:sz w:val="28"/>
          <w:szCs w:val="28"/>
          <w:lang w:val="uk-UA"/>
        </w:rPr>
      </w:pPr>
      <w:r>
        <w:rPr>
          <w:sz w:val="28"/>
          <w:szCs w:val="28"/>
          <w:lang w:val="uk-UA"/>
        </w:rPr>
        <w:lastRenderedPageBreak/>
        <w:t>У зв’язку з відсутністю повного пакету документів, необхідних для взяття на соціальний квартирний облік</w:t>
      </w:r>
      <w:r w:rsidR="00FF6177">
        <w:rPr>
          <w:sz w:val="28"/>
          <w:szCs w:val="28"/>
          <w:lang w:val="uk-UA"/>
        </w:rPr>
        <w:t xml:space="preserve"> </w:t>
      </w:r>
      <w:r>
        <w:rPr>
          <w:sz w:val="28"/>
          <w:szCs w:val="28"/>
          <w:lang w:val="uk-UA"/>
        </w:rPr>
        <w:t xml:space="preserve">виконкомом було </w:t>
      </w:r>
      <w:r w:rsidR="00FF6177">
        <w:rPr>
          <w:sz w:val="28"/>
          <w:szCs w:val="28"/>
          <w:lang w:val="uk-UA"/>
        </w:rPr>
        <w:t xml:space="preserve">відмовлено у взятті на соціальний </w:t>
      </w:r>
      <w:r w:rsidR="003E2994">
        <w:rPr>
          <w:sz w:val="28"/>
          <w:szCs w:val="28"/>
          <w:lang w:val="uk-UA"/>
        </w:rPr>
        <w:t>квартирний облік мешканці міста</w:t>
      </w:r>
      <w:r>
        <w:rPr>
          <w:sz w:val="28"/>
          <w:szCs w:val="28"/>
          <w:lang w:val="uk-UA"/>
        </w:rPr>
        <w:t xml:space="preserve"> Тячів</w:t>
      </w:r>
      <w:r w:rsidR="003E2994">
        <w:rPr>
          <w:sz w:val="28"/>
          <w:szCs w:val="28"/>
          <w:lang w:val="uk-UA"/>
        </w:rPr>
        <w:t xml:space="preserve">, внутрішньо переміщеній особі </w:t>
      </w:r>
      <w:r w:rsidR="006C07A2">
        <w:rPr>
          <w:sz w:val="28"/>
          <w:szCs w:val="28"/>
          <w:lang w:val="uk-UA"/>
        </w:rPr>
        <w:t>(</w:t>
      </w:r>
      <w:r w:rsidR="006C07A2" w:rsidRPr="006C07A2">
        <w:rPr>
          <w:i/>
          <w:sz w:val="28"/>
          <w:szCs w:val="28"/>
          <w:lang w:val="uk-UA"/>
        </w:rPr>
        <w:t>ПІБ</w:t>
      </w:r>
      <w:r w:rsidR="006C07A2">
        <w:rPr>
          <w:sz w:val="28"/>
          <w:szCs w:val="28"/>
          <w:lang w:val="uk-UA"/>
        </w:rPr>
        <w:t>)</w:t>
      </w:r>
      <w:r>
        <w:rPr>
          <w:sz w:val="28"/>
          <w:szCs w:val="28"/>
          <w:lang w:val="uk-UA"/>
        </w:rPr>
        <w:t>.</w:t>
      </w:r>
      <w:r w:rsidR="003E2994">
        <w:rPr>
          <w:sz w:val="28"/>
          <w:szCs w:val="28"/>
          <w:lang w:val="uk-UA"/>
        </w:rPr>
        <w:t xml:space="preserve"> </w:t>
      </w:r>
      <w:r>
        <w:rPr>
          <w:sz w:val="28"/>
          <w:szCs w:val="28"/>
          <w:lang w:val="uk-UA"/>
        </w:rPr>
        <w:t>Заявницю</w:t>
      </w:r>
      <w:r w:rsidR="003E2994">
        <w:rPr>
          <w:sz w:val="28"/>
          <w:szCs w:val="28"/>
          <w:lang w:val="uk-UA"/>
        </w:rPr>
        <w:t xml:space="preserve"> повідомлено про можливість повторного звернення.</w:t>
      </w:r>
    </w:p>
    <w:p w:rsidR="009E7DF8" w:rsidRPr="00A47F0F" w:rsidRDefault="0051503E" w:rsidP="0051503E">
      <w:pPr>
        <w:tabs>
          <w:tab w:val="center" w:pos="4680"/>
          <w:tab w:val="left" w:pos="4860"/>
        </w:tabs>
        <w:ind w:left="-360" w:firstLine="720"/>
        <w:jc w:val="both"/>
        <w:rPr>
          <w:sz w:val="28"/>
          <w:szCs w:val="28"/>
          <w:lang w:val="uk-UA"/>
        </w:rPr>
      </w:pPr>
      <w:r>
        <w:rPr>
          <w:sz w:val="28"/>
          <w:szCs w:val="28"/>
          <w:lang w:val="uk-UA"/>
        </w:rPr>
        <w:t xml:space="preserve">Враховуючи вищенаведене та керуючись Законом України «Про житловий фонд соціального призначення», статтею 30 Закону України «Про місцеве самоврядування в Україні», Порядком </w:t>
      </w:r>
      <w:proofErr w:type="spellStart"/>
      <w:r w:rsidRPr="0051503E">
        <w:rPr>
          <w:bCs/>
          <w:color w:val="000000"/>
          <w:sz w:val="28"/>
          <w:szCs w:val="28"/>
          <w:shd w:val="clear" w:color="auto" w:fill="FFFFFF"/>
        </w:rPr>
        <w:t>взяття</w:t>
      </w:r>
      <w:proofErr w:type="spellEnd"/>
      <w:r w:rsidRPr="0051503E">
        <w:rPr>
          <w:bCs/>
          <w:color w:val="000000"/>
          <w:sz w:val="28"/>
          <w:szCs w:val="28"/>
          <w:shd w:val="clear" w:color="auto" w:fill="FFFFFF"/>
        </w:rPr>
        <w:t xml:space="preserve"> </w:t>
      </w:r>
      <w:proofErr w:type="spellStart"/>
      <w:r w:rsidRPr="0051503E">
        <w:rPr>
          <w:bCs/>
          <w:color w:val="000000"/>
          <w:sz w:val="28"/>
          <w:szCs w:val="28"/>
          <w:shd w:val="clear" w:color="auto" w:fill="FFFFFF"/>
        </w:rPr>
        <w:t>громадян</w:t>
      </w:r>
      <w:proofErr w:type="spellEnd"/>
      <w:r w:rsidRPr="0051503E">
        <w:rPr>
          <w:bCs/>
          <w:color w:val="000000"/>
          <w:sz w:val="28"/>
          <w:szCs w:val="28"/>
          <w:shd w:val="clear" w:color="auto" w:fill="FFFFFF"/>
        </w:rPr>
        <w:t xml:space="preserve"> на </w:t>
      </w:r>
      <w:proofErr w:type="spellStart"/>
      <w:r w:rsidRPr="0051503E">
        <w:rPr>
          <w:bCs/>
          <w:color w:val="000000"/>
          <w:sz w:val="28"/>
          <w:szCs w:val="28"/>
          <w:shd w:val="clear" w:color="auto" w:fill="FFFFFF"/>
        </w:rPr>
        <w:t>соціальний</w:t>
      </w:r>
      <w:proofErr w:type="spellEnd"/>
      <w:r w:rsidRPr="0051503E">
        <w:rPr>
          <w:bCs/>
          <w:color w:val="000000"/>
          <w:sz w:val="28"/>
          <w:szCs w:val="28"/>
          <w:shd w:val="clear" w:color="auto" w:fill="FFFFFF"/>
        </w:rPr>
        <w:t xml:space="preserve"> </w:t>
      </w:r>
      <w:proofErr w:type="spellStart"/>
      <w:r w:rsidRPr="0051503E">
        <w:rPr>
          <w:bCs/>
          <w:color w:val="000000"/>
          <w:sz w:val="28"/>
          <w:szCs w:val="28"/>
          <w:shd w:val="clear" w:color="auto" w:fill="FFFFFF"/>
        </w:rPr>
        <w:t>квартирний</w:t>
      </w:r>
      <w:proofErr w:type="spellEnd"/>
      <w:r w:rsidRPr="0051503E">
        <w:rPr>
          <w:bCs/>
          <w:color w:val="000000"/>
          <w:sz w:val="28"/>
          <w:szCs w:val="28"/>
          <w:shd w:val="clear" w:color="auto" w:fill="FFFFFF"/>
        </w:rPr>
        <w:t xml:space="preserve"> </w:t>
      </w:r>
      <w:proofErr w:type="spellStart"/>
      <w:r w:rsidRPr="0051503E">
        <w:rPr>
          <w:bCs/>
          <w:color w:val="000000"/>
          <w:sz w:val="28"/>
          <w:szCs w:val="28"/>
          <w:shd w:val="clear" w:color="auto" w:fill="FFFFFF"/>
        </w:rPr>
        <w:t>облік</w:t>
      </w:r>
      <w:proofErr w:type="spellEnd"/>
      <w:r w:rsidRPr="0051503E">
        <w:rPr>
          <w:bCs/>
          <w:color w:val="000000"/>
          <w:sz w:val="28"/>
          <w:szCs w:val="28"/>
          <w:shd w:val="clear" w:color="auto" w:fill="FFFFFF"/>
        </w:rPr>
        <w:t xml:space="preserve">, </w:t>
      </w:r>
      <w:proofErr w:type="spellStart"/>
      <w:r w:rsidRPr="0051503E">
        <w:rPr>
          <w:bCs/>
          <w:color w:val="000000"/>
          <w:sz w:val="28"/>
          <w:szCs w:val="28"/>
          <w:shd w:val="clear" w:color="auto" w:fill="FFFFFF"/>
        </w:rPr>
        <w:t>їх</w:t>
      </w:r>
      <w:proofErr w:type="spellEnd"/>
      <w:r w:rsidRPr="0051503E">
        <w:rPr>
          <w:bCs/>
          <w:color w:val="000000"/>
          <w:sz w:val="28"/>
          <w:szCs w:val="28"/>
          <w:shd w:val="clear" w:color="auto" w:fill="FFFFFF"/>
        </w:rPr>
        <w:t xml:space="preserve"> </w:t>
      </w:r>
      <w:proofErr w:type="spellStart"/>
      <w:r w:rsidRPr="0051503E">
        <w:rPr>
          <w:bCs/>
          <w:color w:val="000000"/>
          <w:sz w:val="28"/>
          <w:szCs w:val="28"/>
          <w:shd w:val="clear" w:color="auto" w:fill="FFFFFF"/>
        </w:rPr>
        <w:t>перебування</w:t>
      </w:r>
      <w:proofErr w:type="spellEnd"/>
      <w:r w:rsidRPr="0051503E">
        <w:rPr>
          <w:bCs/>
          <w:color w:val="000000"/>
          <w:sz w:val="28"/>
          <w:szCs w:val="28"/>
          <w:shd w:val="clear" w:color="auto" w:fill="FFFFFF"/>
        </w:rPr>
        <w:t xml:space="preserve"> на такому </w:t>
      </w:r>
      <w:proofErr w:type="spellStart"/>
      <w:r w:rsidRPr="0051503E">
        <w:rPr>
          <w:bCs/>
          <w:color w:val="000000"/>
          <w:sz w:val="28"/>
          <w:szCs w:val="28"/>
          <w:shd w:val="clear" w:color="auto" w:fill="FFFFFF"/>
        </w:rPr>
        <w:t>обліку</w:t>
      </w:r>
      <w:proofErr w:type="spellEnd"/>
      <w:r w:rsidRPr="0051503E">
        <w:rPr>
          <w:bCs/>
          <w:color w:val="000000"/>
          <w:sz w:val="28"/>
          <w:szCs w:val="28"/>
          <w:shd w:val="clear" w:color="auto" w:fill="FFFFFF"/>
        </w:rPr>
        <w:t xml:space="preserve"> та </w:t>
      </w:r>
      <w:proofErr w:type="spellStart"/>
      <w:r w:rsidRPr="0051503E">
        <w:rPr>
          <w:bCs/>
          <w:color w:val="000000"/>
          <w:sz w:val="28"/>
          <w:szCs w:val="28"/>
          <w:shd w:val="clear" w:color="auto" w:fill="FFFFFF"/>
        </w:rPr>
        <w:t>зняття</w:t>
      </w:r>
      <w:proofErr w:type="spellEnd"/>
      <w:r w:rsidRPr="0051503E">
        <w:rPr>
          <w:bCs/>
          <w:color w:val="000000"/>
          <w:sz w:val="28"/>
          <w:szCs w:val="28"/>
          <w:shd w:val="clear" w:color="auto" w:fill="FFFFFF"/>
        </w:rPr>
        <w:t xml:space="preserve"> з </w:t>
      </w:r>
      <w:proofErr w:type="spellStart"/>
      <w:r w:rsidRPr="0051503E">
        <w:rPr>
          <w:bCs/>
          <w:color w:val="000000"/>
          <w:sz w:val="28"/>
          <w:szCs w:val="28"/>
          <w:shd w:val="clear" w:color="auto" w:fill="FFFFFF"/>
        </w:rPr>
        <w:t>нього</w:t>
      </w:r>
      <w:proofErr w:type="spellEnd"/>
      <w:r w:rsidR="008F61CA">
        <w:rPr>
          <w:bCs/>
          <w:color w:val="000000"/>
          <w:sz w:val="28"/>
          <w:szCs w:val="28"/>
          <w:shd w:val="clear" w:color="auto" w:fill="FFFFFF"/>
          <w:lang w:val="uk-UA"/>
        </w:rPr>
        <w:t xml:space="preserve">, </w:t>
      </w:r>
      <w:bookmarkStart w:id="0" w:name="_GoBack"/>
      <w:bookmarkEnd w:id="0"/>
      <w:r w:rsidR="008F61CA">
        <w:rPr>
          <w:bCs/>
          <w:color w:val="000000"/>
          <w:sz w:val="28"/>
          <w:szCs w:val="28"/>
          <w:shd w:val="clear" w:color="auto" w:fill="FFFFFF"/>
          <w:lang w:val="uk-UA"/>
        </w:rPr>
        <w:t>затвердженого Постановою Кабі</w:t>
      </w:r>
      <w:r>
        <w:rPr>
          <w:bCs/>
          <w:color w:val="000000"/>
          <w:sz w:val="28"/>
          <w:szCs w:val="28"/>
          <w:shd w:val="clear" w:color="auto" w:fill="FFFFFF"/>
          <w:lang w:val="uk-UA"/>
        </w:rPr>
        <w:t xml:space="preserve">нету Міністрів України від 23.07.2008 року №682, Правилами обліку громадян, які потребують поліпшення житлових умов і надання їм житлових приміщень, затвердженими Радою Міністрів Української РСР від 11.12.1984 року, </w:t>
      </w:r>
      <w:r w:rsidR="009E7DF8" w:rsidRPr="00A47F0F">
        <w:rPr>
          <w:sz w:val="28"/>
          <w:szCs w:val="28"/>
          <w:lang w:val="uk-UA"/>
        </w:rPr>
        <w:t>виконком Тячівської міської ради</w:t>
      </w:r>
    </w:p>
    <w:p w:rsidR="005255CD" w:rsidRDefault="005255CD" w:rsidP="00AA5605">
      <w:pPr>
        <w:tabs>
          <w:tab w:val="center" w:pos="4680"/>
          <w:tab w:val="left" w:pos="4860"/>
        </w:tabs>
        <w:ind w:left="-360" w:firstLine="720"/>
        <w:jc w:val="center"/>
        <w:rPr>
          <w:b/>
          <w:sz w:val="28"/>
          <w:szCs w:val="28"/>
          <w:lang w:val="uk-UA"/>
        </w:rPr>
      </w:pPr>
    </w:p>
    <w:p w:rsidR="009E7DF8" w:rsidRPr="00A47F0F" w:rsidRDefault="009E7DF8" w:rsidP="00AA5605">
      <w:pPr>
        <w:tabs>
          <w:tab w:val="center" w:pos="4680"/>
          <w:tab w:val="left" w:pos="4860"/>
        </w:tabs>
        <w:ind w:left="-360" w:firstLine="720"/>
        <w:jc w:val="center"/>
        <w:rPr>
          <w:b/>
          <w:sz w:val="28"/>
          <w:szCs w:val="28"/>
          <w:lang w:val="uk-UA"/>
        </w:rPr>
      </w:pPr>
      <w:r w:rsidRPr="00A47F0F">
        <w:rPr>
          <w:b/>
          <w:sz w:val="28"/>
          <w:szCs w:val="28"/>
          <w:lang w:val="uk-UA"/>
        </w:rPr>
        <w:t>в и р і ш и в:</w:t>
      </w:r>
    </w:p>
    <w:p w:rsidR="009E7DF8" w:rsidRPr="00A47F0F" w:rsidRDefault="009E7DF8" w:rsidP="00AA5605">
      <w:pPr>
        <w:tabs>
          <w:tab w:val="center" w:pos="4680"/>
          <w:tab w:val="left" w:pos="4860"/>
        </w:tabs>
        <w:ind w:left="-360"/>
        <w:jc w:val="both"/>
        <w:rPr>
          <w:sz w:val="28"/>
          <w:szCs w:val="28"/>
          <w:lang w:val="uk-UA"/>
        </w:rPr>
      </w:pPr>
    </w:p>
    <w:p w:rsidR="009E6765" w:rsidRDefault="009E7DF8" w:rsidP="009E6765">
      <w:pPr>
        <w:tabs>
          <w:tab w:val="center" w:pos="4680"/>
          <w:tab w:val="left" w:pos="4860"/>
        </w:tabs>
        <w:ind w:left="-360" w:firstLine="360"/>
        <w:jc w:val="both"/>
        <w:rPr>
          <w:sz w:val="28"/>
          <w:szCs w:val="28"/>
          <w:lang w:val="uk-UA"/>
        </w:rPr>
      </w:pPr>
      <w:r>
        <w:rPr>
          <w:sz w:val="28"/>
          <w:szCs w:val="28"/>
          <w:lang w:val="uk-UA"/>
        </w:rPr>
        <w:t xml:space="preserve">1. </w:t>
      </w:r>
      <w:r w:rsidR="005255CD">
        <w:rPr>
          <w:sz w:val="28"/>
          <w:szCs w:val="28"/>
          <w:lang w:val="uk-UA"/>
        </w:rPr>
        <w:t>Інформацію про стан квартирного обліку громадян за місцем проживання по Тячівській міській раді за 2019 рік взяти до відома.</w:t>
      </w:r>
    </w:p>
    <w:p w:rsidR="005255CD" w:rsidRDefault="005255CD" w:rsidP="009E6765">
      <w:pPr>
        <w:tabs>
          <w:tab w:val="center" w:pos="4680"/>
          <w:tab w:val="left" w:pos="4860"/>
        </w:tabs>
        <w:ind w:left="-360" w:firstLine="360"/>
        <w:jc w:val="both"/>
        <w:rPr>
          <w:sz w:val="28"/>
          <w:szCs w:val="28"/>
          <w:lang w:val="uk-UA"/>
        </w:rPr>
      </w:pPr>
      <w:r>
        <w:rPr>
          <w:sz w:val="28"/>
          <w:szCs w:val="28"/>
          <w:lang w:val="uk-UA"/>
        </w:rPr>
        <w:t>2. Подати виконкому міської ради для затвердження на черговому засіданні:</w:t>
      </w:r>
    </w:p>
    <w:p w:rsidR="005255CD" w:rsidRDefault="005255CD" w:rsidP="009E6765">
      <w:pPr>
        <w:tabs>
          <w:tab w:val="center" w:pos="4680"/>
          <w:tab w:val="left" w:pos="4860"/>
        </w:tabs>
        <w:ind w:left="-360" w:firstLine="360"/>
        <w:jc w:val="both"/>
        <w:rPr>
          <w:sz w:val="28"/>
          <w:szCs w:val="28"/>
          <w:lang w:val="uk-UA"/>
        </w:rPr>
      </w:pPr>
      <w:r>
        <w:rPr>
          <w:sz w:val="28"/>
          <w:szCs w:val="28"/>
          <w:lang w:val="uk-UA"/>
        </w:rPr>
        <w:t xml:space="preserve">2.1. Списки громадян, які перебувають на обліку для одержання та поліпшення житлової площі за місцем проживання по Тячівській міській раді за </w:t>
      </w:r>
      <w:r w:rsidR="00E972DB">
        <w:rPr>
          <w:sz w:val="28"/>
          <w:szCs w:val="28"/>
          <w:lang w:val="uk-UA"/>
        </w:rPr>
        <w:t>станом на 01.01. 2020 ро</w:t>
      </w:r>
      <w:r>
        <w:rPr>
          <w:sz w:val="28"/>
          <w:szCs w:val="28"/>
          <w:lang w:val="uk-UA"/>
        </w:rPr>
        <w:t>к</w:t>
      </w:r>
      <w:r w:rsidR="00E972DB">
        <w:rPr>
          <w:sz w:val="28"/>
          <w:szCs w:val="28"/>
          <w:lang w:val="uk-UA"/>
        </w:rPr>
        <w:t>у</w:t>
      </w:r>
      <w:r>
        <w:rPr>
          <w:sz w:val="28"/>
          <w:szCs w:val="28"/>
          <w:lang w:val="uk-UA"/>
        </w:rPr>
        <w:t>.</w:t>
      </w:r>
    </w:p>
    <w:p w:rsidR="005255CD" w:rsidRDefault="005255CD" w:rsidP="009E6765">
      <w:pPr>
        <w:tabs>
          <w:tab w:val="center" w:pos="4680"/>
          <w:tab w:val="left" w:pos="4860"/>
        </w:tabs>
        <w:ind w:left="-360" w:firstLine="360"/>
        <w:jc w:val="both"/>
        <w:rPr>
          <w:sz w:val="28"/>
          <w:szCs w:val="28"/>
          <w:lang w:val="uk-UA"/>
        </w:rPr>
      </w:pPr>
      <w:r>
        <w:rPr>
          <w:sz w:val="28"/>
          <w:szCs w:val="28"/>
          <w:lang w:val="uk-UA"/>
        </w:rPr>
        <w:t xml:space="preserve">2.2. Списки громадян, які перебувають на соціальному квартирному обліку для одержання та поліпшення житлової площі за місцем проживання по Тячівській міській раді </w:t>
      </w:r>
      <w:r w:rsidR="00E972DB">
        <w:rPr>
          <w:sz w:val="28"/>
          <w:szCs w:val="28"/>
          <w:lang w:val="uk-UA"/>
        </w:rPr>
        <w:t xml:space="preserve">за станом на 01.01. </w:t>
      </w:r>
      <w:r>
        <w:rPr>
          <w:sz w:val="28"/>
          <w:szCs w:val="28"/>
          <w:lang w:val="uk-UA"/>
        </w:rPr>
        <w:t>2020 р</w:t>
      </w:r>
      <w:r w:rsidR="002A7561">
        <w:rPr>
          <w:sz w:val="28"/>
          <w:szCs w:val="28"/>
          <w:lang w:val="uk-UA"/>
        </w:rPr>
        <w:t>о</w:t>
      </w:r>
      <w:r>
        <w:rPr>
          <w:sz w:val="28"/>
          <w:szCs w:val="28"/>
          <w:lang w:val="uk-UA"/>
        </w:rPr>
        <w:t>к</w:t>
      </w:r>
      <w:r w:rsidR="002A7561">
        <w:rPr>
          <w:sz w:val="28"/>
          <w:szCs w:val="28"/>
          <w:lang w:val="uk-UA"/>
        </w:rPr>
        <w:t>у</w:t>
      </w:r>
      <w:r>
        <w:rPr>
          <w:sz w:val="28"/>
          <w:szCs w:val="28"/>
          <w:lang w:val="uk-UA"/>
        </w:rPr>
        <w:t>.</w:t>
      </w:r>
    </w:p>
    <w:p w:rsidR="009E7DF8" w:rsidRPr="00A47F0F" w:rsidRDefault="000F5AB2" w:rsidP="009E6765">
      <w:pPr>
        <w:tabs>
          <w:tab w:val="center" w:pos="4680"/>
          <w:tab w:val="left" w:pos="4860"/>
        </w:tabs>
        <w:ind w:left="-360" w:firstLine="360"/>
        <w:jc w:val="both"/>
        <w:rPr>
          <w:sz w:val="28"/>
          <w:szCs w:val="28"/>
          <w:lang w:val="uk-UA"/>
        </w:rPr>
      </w:pPr>
      <w:r>
        <w:rPr>
          <w:sz w:val="28"/>
          <w:szCs w:val="28"/>
          <w:lang w:val="uk-UA"/>
        </w:rPr>
        <w:t xml:space="preserve">3. </w:t>
      </w:r>
      <w:r w:rsidR="009E7DF8" w:rsidRPr="00A47F0F">
        <w:rPr>
          <w:sz w:val="28"/>
          <w:szCs w:val="28"/>
          <w:lang w:val="uk-UA"/>
        </w:rPr>
        <w:t>Контроль за виконанням цього рішення покласти на керуючу справами (секретаря) виконкому міської ради Решетар О.В.</w:t>
      </w:r>
    </w:p>
    <w:p w:rsidR="009E7DF8" w:rsidRPr="00A47F0F" w:rsidRDefault="009E7DF8" w:rsidP="00AA5605">
      <w:pPr>
        <w:tabs>
          <w:tab w:val="center" w:pos="4680"/>
          <w:tab w:val="left" w:pos="4860"/>
        </w:tabs>
        <w:jc w:val="both"/>
        <w:rPr>
          <w:sz w:val="28"/>
          <w:szCs w:val="28"/>
          <w:lang w:val="uk-UA"/>
        </w:rPr>
      </w:pPr>
    </w:p>
    <w:p w:rsidR="009E7DF8" w:rsidRPr="00A47F0F" w:rsidRDefault="009E7DF8" w:rsidP="00AA5605">
      <w:pPr>
        <w:tabs>
          <w:tab w:val="center" w:pos="4680"/>
          <w:tab w:val="left" w:pos="4860"/>
        </w:tabs>
        <w:ind w:left="-360"/>
        <w:jc w:val="both"/>
        <w:rPr>
          <w:sz w:val="28"/>
          <w:szCs w:val="28"/>
          <w:lang w:val="uk-UA"/>
        </w:rPr>
      </w:pPr>
    </w:p>
    <w:p w:rsidR="009E7DF8" w:rsidRPr="00A47F0F" w:rsidRDefault="009E7DF8" w:rsidP="005559AC">
      <w:pPr>
        <w:tabs>
          <w:tab w:val="center" w:pos="4680"/>
          <w:tab w:val="left" w:pos="4860"/>
        </w:tabs>
        <w:ind w:left="-360"/>
        <w:jc w:val="both"/>
        <w:rPr>
          <w:sz w:val="28"/>
          <w:szCs w:val="28"/>
          <w:lang w:val="uk-UA"/>
        </w:rPr>
      </w:pPr>
    </w:p>
    <w:p w:rsidR="009E7DF8" w:rsidRPr="00A47F0F" w:rsidRDefault="009E7DF8" w:rsidP="00AA5605">
      <w:pPr>
        <w:tabs>
          <w:tab w:val="center" w:pos="4680"/>
          <w:tab w:val="left" w:pos="4860"/>
        </w:tabs>
        <w:ind w:left="-360"/>
        <w:jc w:val="both"/>
        <w:rPr>
          <w:sz w:val="28"/>
          <w:szCs w:val="28"/>
          <w:lang w:val="uk-UA"/>
        </w:rPr>
      </w:pPr>
      <w:r w:rsidRPr="00A47F0F">
        <w:rPr>
          <w:sz w:val="28"/>
          <w:szCs w:val="28"/>
          <w:lang w:val="uk-UA"/>
        </w:rPr>
        <w:t xml:space="preserve">Міський голова                                                             </w:t>
      </w:r>
      <w:r>
        <w:rPr>
          <w:sz w:val="28"/>
          <w:szCs w:val="28"/>
          <w:lang w:val="uk-UA"/>
        </w:rPr>
        <w:t xml:space="preserve">                                  </w:t>
      </w:r>
      <w:r w:rsidRPr="00A47F0F">
        <w:rPr>
          <w:sz w:val="28"/>
          <w:szCs w:val="28"/>
          <w:lang w:val="uk-UA"/>
        </w:rPr>
        <w:t>І.І. Ковач</w:t>
      </w:r>
    </w:p>
    <w:sectPr w:rsidR="009E7DF8" w:rsidRPr="00A47F0F" w:rsidSect="00A8293E">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F4682A"/>
    <w:multiLevelType w:val="hybridMultilevel"/>
    <w:tmpl w:val="9C20142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5CC5DED"/>
    <w:multiLevelType w:val="hybridMultilevel"/>
    <w:tmpl w:val="46CEBA06"/>
    <w:lvl w:ilvl="0" w:tplc="940CFCD4">
      <w:start w:val="1"/>
      <w:numFmt w:val="decimal"/>
      <w:lvlText w:val="%1."/>
      <w:lvlJc w:val="left"/>
      <w:pPr>
        <w:tabs>
          <w:tab w:val="num" w:pos="1080"/>
        </w:tabs>
        <w:ind w:hanging="360"/>
      </w:pPr>
      <w:rPr>
        <w:rFonts w:cs="Times New Roman" w:hint="default"/>
      </w:rPr>
    </w:lvl>
    <w:lvl w:ilvl="1" w:tplc="1A1CE92A">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061"/>
    <w:rsid w:val="0000331D"/>
    <w:rsid w:val="00014AE3"/>
    <w:rsid w:val="000352FC"/>
    <w:rsid w:val="00062A1C"/>
    <w:rsid w:val="00064A8A"/>
    <w:rsid w:val="0007578D"/>
    <w:rsid w:val="000B21DA"/>
    <w:rsid w:val="000F0F7E"/>
    <w:rsid w:val="000F5AB2"/>
    <w:rsid w:val="001546D7"/>
    <w:rsid w:val="001E6562"/>
    <w:rsid w:val="001F1538"/>
    <w:rsid w:val="002115B2"/>
    <w:rsid w:val="00220F35"/>
    <w:rsid w:val="00233B36"/>
    <w:rsid w:val="0026440F"/>
    <w:rsid w:val="002A7561"/>
    <w:rsid w:val="0033191A"/>
    <w:rsid w:val="00395E7F"/>
    <w:rsid w:val="003A2E08"/>
    <w:rsid w:val="003A2FE6"/>
    <w:rsid w:val="003C59FE"/>
    <w:rsid w:val="003E2994"/>
    <w:rsid w:val="00417459"/>
    <w:rsid w:val="00454588"/>
    <w:rsid w:val="004757AA"/>
    <w:rsid w:val="004864E0"/>
    <w:rsid w:val="00492E92"/>
    <w:rsid w:val="004A381B"/>
    <w:rsid w:val="004A7C01"/>
    <w:rsid w:val="004C3B6C"/>
    <w:rsid w:val="004E722D"/>
    <w:rsid w:val="00513F6E"/>
    <w:rsid w:val="0051503E"/>
    <w:rsid w:val="005255CD"/>
    <w:rsid w:val="005360CC"/>
    <w:rsid w:val="00536347"/>
    <w:rsid w:val="005559AC"/>
    <w:rsid w:val="00586F75"/>
    <w:rsid w:val="005909E8"/>
    <w:rsid w:val="0059266B"/>
    <w:rsid w:val="005C251B"/>
    <w:rsid w:val="005D228E"/>
    <w:rsid w:val="005F7400"/>
    <w:rsid w:val="00624F55"/>
    <w:rsid w:val="00634593"/>
    <w:rsid w:val="00644CEA"/>
    <w:rsid w:val="006450D8"/>
    <w:rsid w:val="0065162E"/>
    <w:rsid w:val="006556EE"/>
    <w:rsid w:val="00663194"/>
    <w:rsid w:val="006662C8"/>
    <w:rsid w:val="006C05B9"/>
    <w:rsid w:val="006C07A2"/>
    <w:rsid w:val="007448F9"/>
    <w:rsid w:val="007845B1"/>
    <w:rsid w:val="007A4D98"/>
    <w:rsid w:val="007C4A8A"/>
    <w:rsid w:val="007D0E05"/>
    <w:rsid w:val="007D4C2C"/>
    <w:rsid w:val="00834122"/>
    <w:rsid w:val="00845FFE"/>
    <w:rsid w:val="008461DD"/>
    <w:rsid w:val="008513CE"/>
    <w:rsid w:val="00874C34"/>
    <w:rsid w:val="00892697"/>
    <w:rsid w:val="00895521"/>
    <w:rsid w:val="008A4827"/>
    <w:rsid w:val="008F61CA"/>
    <w:rsid w:val="008F6B79"/>
    <w:rsid w:val="009463D7"/>
    <w:rsid w:val="009E6765"/>
    <w:rsid w:val="009E7DF8"/>
    <w:rsid w:val="00A44493"/>
    <w:rsid w:val="00A47F0F"/>
    <w:rsid w:val="00A56634"/>
    <w:rsid w:val="00A8293E"/>
    <w:rsid w:val="00AA5605"/>
    <w:rsid w:val="00AC0D45"/>
    <w:rsid w:val="00AE35F3"/>
    <w:rsid w:val="00B70CA2"/>
    <w:rsid w:val="00BB1AC3"/>
    <w:rsid w:val="00C375B0"/>
    <w:rsid w:val="00C62578"/>
    <w:rsid w:val="00CB402B"/>
    <w:rsid w:val="00CC039B"/>
    <w:rsid w:val="00CD0B46"/>
    <w:rsid w:val="00D026F9"/>
    <w:rsid w:val="00D10CD8"/>
    <w:rsid w:val="00DA2044"/>
    <w:rsid w:val="00DC3A27"/>
    <w:rsid w:val="00DD5B8A"/>
    <w:rsid w:val="00DE0171"/>
    <w:rsid w:val="00E670C6"/>
    <w:rsid w:val="00E972DB"/>
    <w:rsid w:val="00EB10F7"/>
    <w:rsid w:val="00EE0C13"/>
    <w:rsid w:val="00F0443D"/>
    <w:rsid w:val="00F06D2A"/>
    <w:rsid w:val="00F37185"/>
    <w:rsid w:val="00F45F06"/>
    <w:rsid w:val="00F46823"/>
    <w:rsid w:val="00F53F85"/>
    <w:rsid w:val="00F71910"/>
    <w:rsid w:val="00FA555E"/>
    <w:rsid w:val="00FD3061"/>
    <w:rsid w:val="00FD426C"/>
    <w:rsid w:val="00FF6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061"/>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FD3061"/>
    <w:rPr>
      <w:rFonts w:cs="Times New Roman"/>
      <w:color w:val="000080"/>
      <w:u w:val="single"/>
    </w:rPr>
  </w:style>
  <w:style w:type="character" w:styleId="HTML">
    <w:name w:val="HTML Typewriter"/>
    <w:uiPriority w:val="99"/>
    <w:semiHidden/>
    <w:rsid w:val="00FD3061"/>
    <w:rPr>
      <w:rFonts w:ascii="Courier New" w:hAnsi="Courier New" w:cs="Times New Roman"/>
      <w:sz w:val="20"/>
    </w:rPr>
  </w:style>
  <w:style w:type="paragraph" w:styleId="a4">
    <w:name w:val="Balloon Text"/>
    <w:basedOn w:val="a"/>
    <w:link w:val="a5"/>
    <w:uiPriority w:val="99"/>
    <w:semiHidden/>
    <w:unhideWhenUsed/>
    <w:rsid w:val="003A2E08"/>
    <w:rPr>
      <w:rFonts w:ascii="Segoe UI" w:hAnsi="Segoe UI" w:cs="Segoe UI"/>
      <w:sz w:val="18"/>
      <w:szCs w:val="18"/>
    </w:rPr>
  </w:style>
  <w:style w:type="character" w:customStyle="1" w:styleId="a5">
    <w:name w:val="Текст выноски Знак"/>
    <w:link w:val="a4"/>
    <w:uiPriority w:val="99"/>
    <w:semiHidden/>
    <w:rsid w:val="003A2E08"/>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5272">
      <w:bodyDiv w:val="1"/>
      <w:marLeft w:val="0"/>
      <w:marRight w:val="0"/>
      <w:marTop w:val="0"/>
      <w:marBottom w:val="0"/>
      <w:divBdr>
        <w:top w:val="none" w:sz="0" w:space="0" w:color="auto"/>
        <w:left w:val="none" w:sz="0" w:space="0" w:color="auto"/>
        <w:bottom w:val="none" w:sz="0" w:space="0" w:color="auto"/>
        <w:right w:val="none" w:sz="0" w:space="0" w:color="auto"/>
      </w:divBdr>
    </w:div>
    <w:div w:id="14605379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1</Pages>
  <Words>2702</Words>
  <Characters>1541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gypnor</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Machine</dc:creator>
  <cp:keywords/>
  <dc:description/>
  <cp:lastModifiedBy>Reshetar</cp:lastModifiedBy>
  <cp:revision>42</cp:revision>
  <cp:lastPrinted>2019-12-17T14:43:00Z</cp:lastPrinted>
  <dcterms:created xsi:type="dcterms:W3CDTF">2018-04-19T10:12:00Z</dcterms:created>
  <dcterms:modified xsi:type="dcterms:W3CDTF">2019-12-18T15:33:00Z</dcterms:modified>
</cp:coreProperties>
</file>