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6CD" w:rsidRDefault="006646CD" w:rsidP="004F5542">
      <w:pPr>
        <w:pStyle w:val="Heading1"/>
        <w:tabs>
          <w:tab w:val="left" w:pos="6120"/>
        </w:tabs>
        <w:rPr>
          <w:sz w:val="31"/>
          <w:szCs w:val="31"/>
        </w:rPr>
      </w:pPr>
    </w:p>
    <w:p w:rsidR="006646CD" w:rsidRPr="00197100" w:rsidRDefault="006646CD" w:rsidP="00757DBC">
      <w:pPr>
        <w:rPr>
          <w:sz w:val="28"/>
          <w:szCs w:val="28"/>
        </w:rPr>
      </w:pPr>
      <w:r>
        <w:t xml:space="preserve">                                                                          </w:t>
      </w:r>
      <w: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6" o:title=""/>
          </v:shape>
          <o:OLEObject Type="Embed" ProgID="Word.Picture.8" ShapeID="_x0000_i1025" DrawAspect="Content" ObjectID="_1568456919" r:id="rId7"/>
        </w:object>
      </w:r>
      <w:r>
        <w:t xml:space="preserve">                                                             </w:t>
      </w:r>
      <w:r w:rsidRPr="00197100">
        <w:rPr>
          <w:sz w:val="28"/>
          <w:szCs w:val="28"/>
        </w:rPr>
        <w:t xml:space="preserve">                                               </w:t>
      </w:r>
    </w:p>
    <w:p w:rsidR="006646CD" w:rsidRDefault="006646CD" w:rsidP="00757DBC">
      <w:pPr>
        <w:jc w:val="center"/>
        <w:rPr>
          <w:b/>
          <w:sz w:val="31"/>
          <w:szCs w:val="31"/>
        </w:rPr>
      </w:pPr>
      <w:r>
        <w:rPr>
          <w:b/>
          <w:sz w:val="31"/>
          <w:szCs w:val="31"/>
        </w:rPr>
        <w:t>У К Р А Ї Н А</w:t>
      </w:r>
    </w:p>
    <w:p w:rsidR="006646CD" w:rsidRDefault="006646CD" w:rsidP="00757DBC">
      <w:pPr>
        <w:jc w:val="center"/>
        <w:rPr>
          <w:b/>
          <w:bCs/>
          <w:color w:val="000000"/>
          <w:sz w:val="31"/>
          <w:szCs w:val="31"/>
        </w:rPr>
      </w:pPr>
      <w:r>
        <w:rPr>
          <w:b/>
          <w:bCs/>
          <w:color w:val="000000"/>
          <w:sz w:val="31"/>
          <w:szCs w:val="31"/>
        </w:rPr>
        <w:t>ТЯЧІВСЬКА  МІСЬКА  РАДА</w:t>
      </w:r>
    </w:p>
    <w:p w:rsidR="006646CD" w:rsidRPr="00C42E1D" w:rsidRDefault="006646CD" w:rsidP="00757DBC">
      <w:pPr>
        <w:jc w:val="center"/>
        <w:rPr>
          <w:b/>
          <w:sz w:val="31"/>
          <w:szCs w:val="31"/>
        </w:rPr>
      </w:pPr>
      <w:r>
        <w:rPr>
          <w:b/>
          <w:sz w:val="31"/>
          <w:szCs w:val="31"/>
        </w:rPr>
        <w:t>Вісімнадцята сесія сьомого скликання</w:t>
      </w:r>
    </w:p>
    <w:p w:rsidR="006646CD" w:rsidRDefault="006646CD" w:rsidP="00757DBC">
      <w:pPr>
        <w:jc w:val="center"/>
        <w:rPr>
          <w:b/>
          <w:sz w:val="31"/>
          <w:szCs w:val="31"/>
        </w:rPr>
      </w:pPr>
      <w:r>
        <w:rPr>
          <w:b/>
          <w:sz w:val="31"/>
          <w:szCs w:val="31"/>
        </w:rPr>
        <w:t>Р І Ш Е Н Н  Я</w:t>
      </w:r>
    </w:p>
    <w:p w:rsidR="006646CD" w:rsidRPr="00821DB4" w:rsidRDefault="006646CD" w:rsidP="004F5542"/>
    <w:p w:rsidR="006646CD" w:rsidRPr="007D0354" w:rsidRDefault="006646CD" w:rsidP="004F5542">
      <w:pPr>
        <w:pStyle w:val="Heading4"/>
        <w:tabs>
          <w:tab w:val="left" w:pos="180"/>
        </w:tabs>
        <w:ind w:left="180" w:hanging="180"/>
        <w:jc w:val="both"/>
        <w:rPr>
          <w:b w:val="0"/>
          <w:szCs w:val="28"/>
        </w:rPr>
      </w:pPr>
      <w:r>
        <w:rPr>
          <w:b w:val="0"/>
          <w:szCs w:val="28"/>
        </w:rPr>
        <w:t xml:space="preserve">від 21 вересня  2017  року  № 1860 </w:t>
      </w:r>
    </w:p>
    <w:p w:rsidR="006646CD" w:rsidRDefault="006646CD" w:rsidP="004F5542">
      <w:pPr>
        <w:pStyle w:val="Heading4"/>
        <w:tabs>
          <w:tab w:val="left" w:pos="180"/>
        </w:tabs>
        <w:ind w:left="180" w:hanging="180"/>
        <w:jc w:val="both"/>
        <w:rPr>
          <w:b w:val="0"/>
          <w:szCs w:val="28"/>
        </w:rPr>
      </w:pPr>
      <w:r w:rsidRPr="007D0354">
        <w:rPr>
          <w:b w:val="0"/>
          <w:szCs w:val="28"/>
        </w:rPr>
        <w:t>м. Тячів</w:t>
      </w:r>
    </w:p>
    <w:p w:rsidR="006646CD" w:rsidRPr="007A0C87" w:rsidRDefault="006646CD" w:rsidP="004F5542">
      <w:pPr>
        <w:tabs>
          <w:tab w:val="left" w:pos="180"/>
        </w:tabs>
        <w:ind w:left="180" w:hanging="180"/>
      </w:pPr>
    </w:p>
    <w:tbl>
      <w:tblPr>
        <w:tblW w:w="9823" w:type="dxa"/>
        <w:tblInd w:w="-284" w:type="dxa"/>
        <w:tblLook w:val="01E0"/>
      </w:tblPr>
      <w:tblGrid>
        <w:gridCol w:w="6238"/>
        <w:gridCol w:w="3585"/>
      </w:tblGrid>
      <w:tr w:rsidR="006646CD" w:rsidRPr="007D0354" w:rsidTr="005339FA">
        <w:tc>
          <w:tcPr>
            <w:tcW w:w="6238" w:type="dxa"/>
          </w:tcPr>
          <w:p w:rsidR="006646CD" w:rsidRPr="00DC0289" w:rsidRDefault="006646CD" w:rsidP="00757DBC">
            <w:pPr>
              <w:pStyle w:val="ListParagraph"/>
              <w:ind w:left="284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Про затвердження </w:t>
            </w:r>
            <w:r w:rsidRPr="00DD6FC3">
              <w:rPr>
                <w:bCs/>
                <w:sz w:val="28"/>
                <w:szCs w:val="28"/>
              </w:rPr>
              <w:t xml:space="preserve">містобудівної      документації – </w:t>
            </w:r>
            <w:r>
              <w:rPr>
                <w:bCs/>
                <w:sz w:val="28"/>
                <w:szCs w:val="28"/>
              </w:rPr>
              <w:t>детального плану території земельної ділянки в м. Тячів, вул. Пушкіна, 5</w:t>
            </w:r>
            <w:r w:rsidRPr="00DC0289">
              <w:rPr>
                <w:sz w:val="28"/>
                <w:szCs w:val="28"/>
              </w:rPr>
              <w:t xml:space="preserve"> площею </w:t>
            </w:r>
            <w:r>
              <w:rPr>
                <w:sz w:val="28"/>
                <w:szCs w:val="28"/>
              </w:rPr>
              <w:t xml:space="preserve">0,05 </w:t>
            </w:r>
            <w:r w:rsidRPr="00DC0289">
              <w:rPr>
                <w:sz w:val="28"/>
                <w:szCs w:val="28"/>
              </w:rPr>
              <w:t xml:space="preserve">га для </w:t>
            </w:r>
            <w:r>
              <w:rPr>
                <w:sz w:val="28"/>
                <w:szCs w:val="28"/>
              </w:rPr>
              <w:t>будівництва та обслуговування будівель торгівлі</w:t>
            </w:r>
            <w:r w:rsidRPr="00DC0289">
              <w:rPr>
                <w:sz w:val="28"/>
                <w:szCs w:val="28"/>
              </w:rPr>
              <w:t>.</w:t>
            </w:r>
          </w:p>
          <w:p w:rsidR="006646CD" w:rsidRPr="00B7249B" w:rsidRDefault="006646CD" w:rsidP="005339FA">
            <w:pPr>
              <w:tabs>
                <w:tab w:val="left" w:pos="180"/>
              </w:tabs>
              <w:ind w:left="180" w:hanging="18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585" w:type="dxa"/>
          </w:tcPr>
          <w:p w:rsidR="006646CD" w:rsidRPr="00B7249B" w:rsidRDefault="006646CD" w:rsidP="005339FA">
            <w:pPr>
              <w:tabs>
                <w:tab w:val="left" w:pos="180"/>
              </w:tabs>
              <w:ind w:left="180" w:hanging="180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6646CD" w:rsidRPr="00DF1E34" w:rsidRDefault="006646CD" w:rsidP="004F5542">
      <w:pPr>
        <w:pStyle w:val="ListParagraph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Розглянувши містобудівну документацію – </w:t>
      </w:r>
      <w:r w:rsidRPr="00DC0289">
        <w:rPr>
          <w:sz w:val="28"/>
          <w:szCs w:val="28"/>
        </w:rPr>
        <w:t>детальний план території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>земельної ділянки в м.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 xml:space="preserve">Тячів, </w:t>
      </w:r>
      <w:r>
        <w:rPr>
          <w:bCs/>
          <w:sz w:val="28"/>
          <w:szCs w:val="28"/>
        </w:rPr>
        <w:t>вул. Пушкіна, 5</w:t>
      </w:r>
      <w:r w:rsidRPr="00DC028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0,05 </w:t>
      </w:r>
      <w:r w:rsidRPr="00DC0289">
        <w:rPr>
          <w:sz w:val="28"/>
          <w:szCs w:val="28"/>
        </w:rPr>
        <w:t xml:space="preserve">га для </w:t>
      </w:r>
      <w:r>
        <w:rPr>
          <w:sz w:val="28"/>
          <w:szCs w:val="28"/>
        </w:rPr>
        <w:t>будівництва та обслуговування будівель торгівлі</w:t>
      </w:r>
      <w:r w:rsidRPr="00DF1E34">
        <w:rPr>
          <w:sz w:val="28"/>
          <w:szCs w:val="28"/>
        </w:rPr>
        <w:t xml:space="preserve">, розроблену відповідно до рішення Тячівської міської ради від </w:t>
      </w:r>
      <w:r>
        <w:rPr>
          <w:sz w:val="28"/>
          <w:szCs w:val="28"/>
        </w:rPr>
        <w:t>10</w:t>
      </w:r>
      <w:r w:rsidRPr="00DF1E34">
        <w:rPr>
          <w:sz w:val="28"/>
          <w:szCs w:val="28"/>
        </w:rPr>
        <w:t>.05.201</w:t>
      </w:r>
      <w:r>
        <w:rPr>
          <w:sz w:val="28"/>
          <w:szCs w:val="28"/>
        </w:rPr>
        <w:t>7</w:t>
      </w:r>
      <w:r w:rsidRPr="00DF1E34">
        <w:rPr>
          <w:sz w:val="28"/>
          <w:szCs w:val="28"/>
        </w:rPr>
        <w:t xml:space="preserve"> року №</w:t>
      </w:r>
      <w:r>
        <w:rPr>
          <w:sz w:val="28"/>
          <w:szCs w:val="28"/>
        </w:rPr>
        <w:t>1515</w:t>
      </w:r>
      <w:r w:rsidRPr="00DF1E34">
        <w:rPr>
          <w:sz w:val="28"/>
          <w:szCs w:val="28"/>
        </w:rPr>
        <w:t>, беручи до уваги протокол громадських слухань щодо врахування громадських інтересів під час розроблення проектів містобудівної документації від 1</w:t>
      </w:r>
      <w:r>
        <w:rPr>
          <w:sz w:val="28"/>
          <w:szCs w:val="28"/>
        </w:rPr>
        <w:t>6</w:t>
      </w:r>
      <w:r w:rsidRPr="00DF1E34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Pr="00DF1E34">
        <w:rPr>
          <w:sz w:val="28"/>
          <w:szCs w:val="28"/>
        </w:rPr>
        <w:t>.2017 року, керуючись Законом України «Про основи містобудування», статтею 19 Закону України «Про регулюван</w:t>
      </w:r>
      <w:r>
        <w:rPr>
          <w:sz w:val="28"/>
          <w:szCs w:val="28"/>
        </w:rPr>
        <w:t>ня містобудівної діяльності», пунктом 42 статті</w:t>
      </w:r>
      <w:r w:rsidRPr="00DF1E34">
        <w:rPr>
          <w:sz w:val="28"/>
          <w:szCs w:val="28"/>
        </w:rPr>
        <w:t xml:space="preserve"> 26 та </w:t>
      </w:r>
      <w:r>
        <w:rPr>
          <w:sz w:val="28"/>
          <w:szCs w:val="28"/>
        </w:rPr>
        <w:t>статтею</w:t>
      </w:r>
      <w:r w:rsidRPr="00DF1E34">
        <w:rPr>
          <w:sz w:val="28"/>
          <w:szCs w:val="28"/>
        </w:rPr>
        <w:t xml:space="preserve"> 31 Закону України «Про місцеве самоврядування в Україні»,</w:t>
      </w:r>
      <w:r w:rsidRPr="00DF1E34">
        <w:rPr>
          <w:bCs/>
          <w:sz w:val="28"/>
          <w:szCs w:val="28"/>
        </w:rPr>
        <w:t xml:space="preserve"> вісімнадцята сесія сьомого скликання Тячівської міської ради</w:t>
      </w:r>
    </w:p>
    <w:p w:rsidR="006646CD" w:rsidRDefault="006646CD" w:rsidP="004F5542">
      <w:pPr>
        <w:ind w:right="-365"/>
        <w:jc w:val="center"/>
        <w:rPr>
          <w:b/>
          <w:bCs/>
          <w:sz w:val="28"/>
          <w:szCs w:val="28"/>
        </w:rPr>
      </w:pPr>
      <w:r w:rsidRPr="007D0354">
        <w:rPr>
          <w:b/>
          <w:bCs/>
          <w:sz w:val="28"/>
          <w:szCs w:val="28"/>
        </w:rPr>
        <w:t>в и р і ш и л а :</w:t>
      </w:r>
    </w:p>
    <w:p w:rsidR="006646CD" w:rsidRPr="007D0354" w:rsidRDefault="006646CD" w:rsidP="004F5542">
      <w:pPr>
        <w:ind w:right="-365"/>
        <w:jc w:val="center"/>
        <w:rPr>
          <w:b/>
          <w:bCs/>
          <w:sz w:val="28"/>
          <w:szCs w:val="28"/>
        </w:rPr>
      </w:pPr>
    </w:p>
    <w:p w:rsidR="006646CD" w:rsidRPr="00DC0289" w:rsidRDefault="006646CD" w:rsidP="004F5542">
      <w:pPr>
        <w:pStyle w:val="ListParagraph"/>
        <w:ind w:left="0" w:firstLine="708"/>
        <w:jc w:val="both"/>
        <w:rPr>
          <w:sz w:val="28"/>
          <w:szCs w:val="28"/>
        </w:rPr>
      </w:pPr>
      <w:r w:rsidRPr="007D0354">
        <w:rPr>
          <w:sz w:val="28"/>
          <w:szCs w:val="28"/>
        </w:rPr>
        <w:t>1</w:t>
      </w:r>
      <w:r>
        <w:rPr>
          <w:sz w:val="28"/>
          <w:szCs w:val="28"/>
        </w:rPr>
        <w:t xml:space="preserve">. Затвердити містобудівну документацію – </w:t>
      </w:r>
      <w:r w:rsidRPr="00DC0289">
        <w:rPr>
          <w:sz w:val="28"/>
          <w:szCs w:val="28"/>
        </w:rPr>
        <w:t>детальний план території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>земельної ділянки в м.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 xml:space="preserve">Тячів, </w:t>
      </w:r>
      <w:r>
        <w:rPr>
          <w:bCs/>
          <w:sz w:val="28"/>
          <w:szCs w:val="28"/>
        </w:rPr>
        <w:t>вул. Пушкіна, 5</w:t>
      </w:r>
      <w:r w:rsidRPr="00DC028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0,05 га </w:t>
      </w:r>
      <w:r w:rsidRPr="00DC0289">
        <w:rPr>
          <w:sz w:val="28"/>
          <w:szCs w:val="28"/>
        </w:rPr>
        <w:t xml:space="preserve">для </w:t>
      </w:r>
      <w:r>
        <w:rPr>
          <w:sz w:val="28"/>
          <w:szCs w:val="28"/>
        </w:rPr>
        <w:t>будівництва та обслуговування будівель торгівлі</w:t>
      </w:r>
      <w:r w:rsidRPr="00DC0289">
        <w:rPr>
          <w:sz w:val="28"/>
          <w:szCs w:val="28"/>
        </w:rPr>
        <w:t>.</w:t>
      </w:r>
    </w:p>
    <w:p w:rsidR="006646CD" w:rsidRDefault="006646CD" w:rsidP="004F5542">
      <w:pPr>
        <w:pStyle w:val="ListParagraph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Розроблені матеріали </w:t>
      </w:r>
      <w:r>
        <w:rPr>
          <w:bCs/>
          <w:sz w:val="28"/>
          <w:szCs w:val="28"/>
        </w:rPr>
        <w:t xml:space="preserve">детального плану території земельної ділянки </w:t>
      </w:r>
      <w:r w:rsidRPr="00DC0289">
        <w:rPr>
          <w:sz w:val="28"/>
          <w:szCs w:val="28"/>
        </w:rPr>
        <w:t>в м.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 xml:space="preserve">Тячів, </w:t>
      </w:r>
      <w:r>
        <w:rPr>
          <w:bCs/>
          <w:sz w:val="28"/>
          <w:szCs w:val="28"/>
        </w:rPr>
        <w:t>вул. Пушкіна, 5</w:t>
      </w:r>
      <w:r w:rsidRPr="00DC028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0,05 га </w:t>
      </w:r>
      <w:r w:rsidRPr="00DC0289">
        <w:rPr>
          <w:sz w:val="28"/>
          <w:szCs w:val="28"/>
        </w:rPr>
        <w:t xml:space="preserve">для </w:t>
      </w:r>
      <w:r>
        <w:rPr>
          <w:sz w:val="28"/>
          <w:szCs w:val="28"/>
        </w:rPr>
        <w:t>будівництва та обслуговування будівель торгівлі включити до Генерального плану м. Тячів.</w:t>
      </w:r>
    </w:p>
    <w:p w:rsidR="006646CD" w:rsidRPr="00464C9C" w:rsidRDefault="006646CD" w:rsidP="004F5542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7D0354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Контроль за виконанням рішення покласти на депутатську комісію з питань </w:t>
      </w:r>
      <w:r w:rsidRPr="00821DB4">
        <w:rPr>
          <w:sz w:val="28"/>
          <w:szCs w:val="28"/>
        </w:rPr>
        <w:t>містобудування, будівництва, житлово-комунального господарства та комунальної власності</w:t>
      </w:r>
      <w:r>
        <w:rPr>
          <w:bCs/>
          <w:sz w:val="28"/>
          <w:szCs w:val="28"/>
        </w:rPr>
        <w:t xml:space="preserve"> (голова комісії Манзюк В.М.) та  першого заступника міського голови Клебана І.Я.</w:t>
      </w:r>
    </w:p>
    <w:p w:rsidR="006646CD" w:rsidRDefault="006646CD" w:rsidP="004F5542">
      <w:pPr>
        <w:ind w:right="-365"/>
        <w:jc w:val="both"/>
        <w:rPr>
          <w:b/>
          <w:bCs/>
          <w:sz w:val="28"/>
          <w:szCs w:val="28"/>
        </w:rPr>
      </w:pPr>
    </w:p>
    <w:p w:rsidR="006646CD" w:rsidRDefault="006646CD" w:rsidP="004F5542">
      <w:pPr>
        <w:ind w:right="-365"/>
        <w:jc w:val="both"/>
        <w:rPr>
          <w:bCs/>
          <w:sz w:val="28"/>
          <w:szCs w:val="28"/>
        </w:rPr>
      </w:pPr>
    </w:p>
    <w:p w:rsidR="006646CD" w:rsidRDefault="006646CD" w:rsidP="004F5542">
      <w:pPr>
        <w:ind w:right="-365"/>
        <w:jc w:val="both"/>
        <w:rPr>
          <w:bCs/>
          <w:sz w:val="28"/>
          <w:szCs w:val="28"/>
        </w:rPr>
      </w:pPr>
    </w:p>
    <w:p w:rsidR="006646CD" w:rsidRDefault="006646CD" w:rsidP="004F5542">
      <w:pPr>
        <w:ind w:right="-365"/>
        <w:jc w:val="both"/>
        <w:rPr>
          <w:bCs/>
          <w:sz w:val="28"/>
          <w:szCs w:val="28"/>
        </w:rPr>
      </w:pPr>
      <w:r w:rsidRPr="00DA2CEF">
        <w:rPr>
          <w:bCs/>
          <w:sz w:val="28"/>
          <w:szCs w:val="28"/>
        </w:rPr>
        <w:t>Міський голова                                                                                         І.І.Ковач</w:t>
      </w:r>
    </w:p>
    <w:p w:rsidR="006646CD" w:rsidRPr="00EB1E4B" w:rsidRDefault="006646CD" w:rsidP="004F5542"/>
    <w:p w:rsidR="006646CD" w:rsidRDefault="006646CD">
      <w:bookmarkStart w:id="0" w:name="_GoBack"/>
      <w:bookmarkEnd w:id="0"/>
    </w:p>
    <w:sectPr w:rsidR="006646CD" w:rsidSect="00064458">
      <w:headerReference w:type="default" r:id="rId8"/>
      <w:pgSz w:w="11906" w:h="16838"/>
      <w:pgMar w:top="284" w:right="707" w:bottom="719" w:left="1134" w:header="27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46CD" w:rsidRDefault="006646CD" w:rsidP="0090390E">
      <w:r>
        <w:separator/>
      </w:r>
    </w:p>
  </w:endnote>
  <w:endnote w:type="continuationSeparator" w:id="1">
    <w:p w:rsidR="006646CD" w:rsidRDefault="006646CD" w:rsidP="009039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46CD" w:rsidRDefault="006646CD" w:rsidP="0090390E">
      <w:r>
        <w:separator/>
      </w:r>
    </w:p>
  </w:footnote>
  <w:footnote w:type="continuationSeparator" w:id="1">
    <w:p w:rsidR="006646CD" w:rsidRDefault="006646CD" w:rsidP="009039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46CD" w:rsidRDefault="006646CD" w:rsidP="004726A3">
    <w:pPr>
      <w:pStyle w:val="Header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2C10"/>
    <w:rsid w:val="00064458"/>
    <w:rsid w:val="00180CB2"/>
    <w:rsid w:val="00197100"/>
    <w:rsid w:val="001C080F"/>
    <w:rsid w:val="00204BA8"/>
    <w:rsid w:val="00252C10"/>
    <w:rsid w:val="00287257"/>
    <w:rsid w:val="003573A6"/>
    <w:rsid w:val="00384A2D"/>
    <w:rsid w:val="00464C9C"/>
    <w:rsid w:val="004726A3"/>
    <w:rsid w:val="004F5542"/>
    <w:rsid w:val="005339FA"/>
    <w:rsid w:val="006646CD"/>
    <w:rsid w:val="00757DBC"/>
    <w:rsid w:val="00764142"/>
    <w:rsid w:val="00796516"/>
    <w:rsid w:val="007A0C87"/>
    <w:rsid w:val="007D0354"/>
    <w:rsid w:val="00821DB4"/>
    <w:rsid w:val="00834108"/>
    <w:rsid w:val="0090390E"/>
    <w:rsid w:val="00B7249B"/>
    <w:rsid w:val="00BB5A74"/>
    <w:rsid w:val="00C42E1D"/>
    <w:rsid w:val="00CA5774"/>
    <w:rsid w:val="00D5668F"/>
    <w:rsid w:val="00DA2CEF"/>
    <w:rsid w:val="00DB4B4A"/>
    <w:rsid w:val="00DC0289"/>
    <w:rsid w:val="00DD6FC3"/>
    <w:rsid w:val="00DF1E34"/>
    <w:rsid w:val="00EB1E4B"/>
    <w:rsid w:val="00F416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542"/>
    <w:rPr>
      <w:rFonts w:ascii="Times New Roman"/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F5542"/>
    <w:pPr>
      <w:keepNext/>
      <w:jc w:val="center"/>
      <w:outlineLvl w:val="0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F5542"/>
    <w:pPr>
      <w:keepNext/>
      <w:jc w:val="center"/>
      <w:outlineLvl w:val="2"/>
    </w:pPr>
    <w:rPr>
      <w:b/>
      <w:bCs/>
      <w:sz w:val="3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F5542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F5542"/>
    <w:rPr>
      <w:rFonts w:ascii="Times New Roman" w:cs="Times New Roman"/>
      <w:b/>
      <w:bCs/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F5542"/>
    <w:rPr>
      <w:rFonts w:ascii="Times New Roman" w:cs="Times New Roman"/>
      <w:b/>
      <w:bCs/>
      <w:sz w:val="24"/>
      <w:szCs w:val="24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F5542"/>
    <w:rPr>
      <w:rFonts w:ascii="Times New Roman" w:cs="Times New Roman"/>
      <w:b/>
      <w:bCs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4F5542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F5542"/>
    <w:rPr>
      <w:rFonts w:asci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4F55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299</Words>
  <Characters>1707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</dc:creator>
  <cp:keywords/>
  <dc:description/>
  <cp:lastModifiedBy>user3344</cp:lastModifiedBy>
  <cp:revision>7</cp:revision>
  <cp:lastPrinted>2017-10-02T10:42:00Z</cp:lastPrinted>
  <dcterms:created xsi:type="dcterms:W3CDTF">2017-09-19T13:27:00Z</dcterms:created>
  <dcterms:modified xsi:type="dcterms:W3CDTF">2017-10-02T10:42:00Z</dcterms:modified>
</cp:coreProperties>
</file>