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     </w:t>
      </w:r>
    </w:p>
    <w:p w:rsidR="009A76B5" w:rsidRDefault="009A76B5" w:rsidP="009A76B5">
      <w:pPr>
        <w:jc w:val="center"/>
        <w:rPr>
          <w:b/>
          <w:sz w:val="32"/>
          <w:szCs w:val="32"/>
          <w:lang w:val="uk-UA"/>
        </w:rPr>
      </w:pPr>
      <w:r>
        <w:rPr>
          <w:lang w:val="uk-UA"/>
        </w:rPr>
        <w:t xml:space="preserve">   </w:t>
      </w:r>
      <w:r>
        <w:object w:dxaOrig="984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9.75pt;height:47.25pt" o:ole="" fillcolor="window">
            <v:imagedata r:id="rId5" o:title=""/>
          </v:shape>
          <o:OLEObject Type="Embed" ProgID="Word.Picture.8" ShapeID="_x0000_i1029" DrawAspect="Content" ObjectID="_1553416384" r:id="rId6"/>
        </w:object>
      </w:r>
      <w:r>
        <w:rPr>
          <w:b/>
          <w:sz w:val="32"/>
          <w:szCs w:val="32"/>
          <w:lang w:val="uk-UA"/>
        </w:rPr>
        <w:t xml:space="preserve">                                                                                     </w:t>
      </w:r>
    </w:p>
    <w:p w:rsidR="009A76B5" w:rsidRPr="000846D0" w:rsidRDefault="009A76B5" w:rsidP="009A76B5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9A76B5" w:rsidRDefault="009A76B5" w:rsidP="009A76B5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ТЯЧІВСЬКА  МІСЬКА  РАДА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ВИКОНАВЧИЙ  КОМІТЕТ</w:t>
      </w:r>
    </w:p>
    <w:p w:rsidR="009A76B5" w:rsidRDefault="009A76B5" w:rsidP="009A76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76B5" w:rsidRPr="00475D8D" w:rsidRDefault="009A76B5" w:rsidP="009A76B5">
      <w:pPr>
        <w:ind w:left="600"/>
        <w:jc w:val="center"/>
        <w:rPr>
          <w:b/>
          <w:sz w:val="28"/>
          <w:szCs w:val="28"/>
        </w:rPr>
      </w:pPr>
    </w:p>
    <w:p w:rsidR="009A76B5" w:rsidRPr="00F80B56" w:rsidRDefault="009A76B5" w:rsidP="009A76B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 квітня 2017 року № 120</w:t>
      </w:r>
    </w:p>
    <w:p w:rsidR="009A76B5" w:rsidRDefault="009A76B5" w:rsidP="009A76B5">
      <w:pPr>
        <w:rPr>
          <w:sz w:val="28"/>
          <w:szCs w:val="28"/>
        </w:rPr>
      </w:pPr>
      <w:r w:rsidRPr="00475D8D">
        <w:rPr>
          <w:sz w:val="28"/>
          <w:szCs w:val="28"/>
        </w:rPr>
        <w:t xml:space="preserve">м. </w:t>
      </w:r>
      <w:proofErr w:type="spellStart"/>
      <w:r w:rsidRPr="00475D8D">
        <w:rPr>
          <w:sz w:val="28"/>
          <w:szCs w:val="28"/>
        </w:rPr>
        <w:t>Тячів</w:t>
      </w:r>
      <w:proofErr w:type="spellEnd"/>
    </w:p>
    <w:p w:rsidR="009A76B5" w:rsidRPr="00475D8D" w:rsidRDefault="009A76B5" w:rsidP="009A76B5">
      <w:pPr>
        <w:rPr>
          <w:sz w:val="28"/>
          <w:szCs w:val="28"/>
        </w:rPr>
      </w:pPr>
    </w:p>
    <w:tbl>
      <w:tblPr>
        <w:tblW w:w="9821" w:type="dxa"/>
        <w:tblLook w:val="01E0" w:firstRow="1" w:lastRow="1" w:firstColumn="1" w:lastColumn="1" w:noHBand="0" w:noVBand="0"/>
      </w:tblPr>
      <w:tblGrid>
        <w:gridCol w:w="5637"/>
        <w:gridCol w:w="4184"/>
      </w:tblGrid>
      <w:tr w:rsidR="009A76B5" w:rsidRPr="00337E00" w:rsidTr="000352D3">
        <w:tc>
          <w:tcPr>
            <w:tcW w:w="5637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  <w:bookmarkStart w:id="0" w:name="_GoBack"/>
            <w:r w:rsidRPr="00B810FC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дефектного акту та </w:t>
            </w:r>
            <w:r w:rsidRPr="00B810FC">
              <w:rPr>
                <w:sz w:val="28"/>
                <w:szCs w:val="28"/>
                <w:lang w:val="uk-UA"/>
              </w:rPr>
              <w:t>зведеного  кошторисного розрахунку вартості поточн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B810FC">
              <w:rPr>
                <w:sz w:val="28"/>
                <w:szCs w:val="28"/>
                <w:lang w:val="uk-UA"/>
              </w:rPr>
              <w:t xml:space="preserve"> ремонт</w:t>
            </w:r>
            <w:r>
              <w:rPr>
                <w:sz w:val="28"/>
                <w:szCs w:val="28"/>
                <w:lang w:val="uk-UA"/>
              </w:rPr>
              <w:t>у</w:t>
            </w:r>
            <w:r w:rsidRPr="00B810F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плоского даху по </w:t>
            </w:r>
            <w:proofErr w:type="spellStart"/>
            <w:r>
              <w:rPr>
                <w:sz w:val="28"/>
                <w:szCs w:val="28"/>
                <w:lang w:val="uk-UA"/>
              </w:rPr>
              <w:t>вул.Незалежності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4 </w:t>
            </w:r>
            <w:bookmarkEnd w:id="0"/>
            <w:r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val="uk-UA"/>
              </w:rPr>
              <w:t>м.Тячів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84" w:type="dxa"/>
          </w:tcPr>
          <w:p w:rsidR="009A76B5" w:rsidRPr="00B810FC" w:rsidRDefault="009A76B5" w:rsidP="000352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</w:p>
    <w:p w:rsidR="009A76B5" w:rsidRPr="008265A7" w:rsidRDefault="009A76B5" w:rsidP="009A76B5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 w:rsidRPr="00337E00">
        <w:rPr>
          <w:bCs/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 xml:space="preserve">дефектний акт та </w:t>
      </w:r>
      <w:r w:rsidRPr="00337E00">
        <w:rPr>
          <w:bCs/>
          <w:sz w:val="28"/>
          <w:szCs w:val="28"/>
          <w:lang w:val="uk-UA"/>
        </w:rPr>
        <w:t xml:space="preserve">зведений кошторисний </w:t>
      </w:r>
      <w:r w:rsidRPr="00337E00">
        <w:rPr>
          <w:sz w:val="28"/>
          <w:szCs w:val="28"/>
          <w:lang w:val="uk-UA"/>
        </w:rPr>
        <w:t>розрахун</w:t>
      </w:r>
      <w:r>
        <w:rPr>
          <w:sz w:val="28"/>
          <w:szCs w:val="28"/>
          <w:lang w:val="uk-UA"/>
        </w:rPr>
        <w:t>ок</w:t>
      </w:r>
      <w:r w:rsidRPr="00337E00">
        <w:rPr>
          <w:sz w:val="28"/>
          <w:szCs w:val="28"/>
          <w:lang w:val="uk-UA"/>
        </w:rPr>
        <w:t xml:space="preserve"> </w:t>
      </w:r>
      <w:r w:rsidRPr="00B810FC">
        <w:rPr>
          <w:sz w:val="28"/>
          <w:szCs w:val="28"/>
          <w:lang w:val="uk-UA"/>
        </w:rPr>
        <w:t>поточн</w:t>
      </w:r>
      <w:r>
        <w:rPr>
          <w:sz w:val="28"/>
          <w:szCs w:val="28"/>
          <w:lang w:val="uk-UA"/>
        </w:rPr>
        <w:t>ого</w:t>
      </w:r>
      <w:r w:rsidRPr="00B810FC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B810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плоского даху по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, 4 в м. Тячів,  </w:t>
      </w:r>
      <w:r w:rsidRPr="008265A7">
        <w:rPr>
          <w:bCs/>
          <w:sz w:val="28"/>
          <w:szCs w:val="28"/>
          <w:lang w:val="uk-UA"/>
        </w:rPr>
        <w:t xml:space="preserve">керуючись статями 28, 31 Закону України «Про місцеве самоврядування в Україні», виконавчий комітет Тячівської міської ради </w:t>
      </w:r>
    </w:p>
    <w:p w:rsidR="009A76B5" w:rsidRPr="008265A7" w:rsidRDefault="009A76B5" w:rsidP="009A76B5">
      <w:pPr>
        <w:jc w:val="center"/>
        <w:rPr>
          <w:b/>
          <w:bCs/>
          <w:sz w:val="28"/>
          <w:szCs w:val="28"/>
          <w:lang w:val="uk-UA"/>
        </w:rPr>
      </w:pPr>
    </w:p>
    <w:p w:rsidR="009A76B5" w:rsidRPr="00464C9C" w:rsidRDefault="009A76B5" w:rsidP="009A76B5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7842">
        <w:rPr>
          <w:b/>
          <w:bCs/>
          <w:sz w:val="28"/>
          <w:szCs w:val="28"/>
        </w:rPr>
        <w:t xml:space="preserve">и р і ш и </w:t>
      </w:r>
      <w:proofErr w:type="gramStart"/>
      <w:r>
        <w:rPr>
          <w:b/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64C9C">
        <w:rPr>
          <w:bCs/>
          <w:sz w:val="28"/>
          <w:szCs w:val="28"/>
        </w:rPr>
        <w:t>:</w:t>
      </w:r>
      <w:proofErr w:type="gramEnd"/>
    </w:p>
    <w:p w:rsidR="009A76B5" w:rsidRDefault="009A76B5" w:rsidP="009A76B5">
      <w:pPr>
        <w:rPr>
          <w:bCs/>
          <w:sz w:val="28"/>
          <w:szCs w:val="28"/>
        </w:rPr>
      </w:pPr>
      <w:r w:rsidRPr="00464C9C">
        <w:rPr>
          <w:bCs/>
          <w:sz w:val="28"/>
          <w:szCs w:val="28"/>
        </w:rPr>
        <w:t xml:space="preserve">   </w:t>
      </w:r>
    </w:p>
    <w:p w:rsidR="009A76B5" w:rsidRPr="00030163" w:rsidRDefault="009A76B5" w:rsidP="009A76B5">
      <w:pPr>
        <w:pStyle w:val="a3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0163">
        <w:rPr>
          <w:rFonts w:ascii="Times New Roman" w:hAnsi="Times New Roman"/>
          <w:bCs/>
          <w:sz w:val="28"/>
          <w:szCs w:val="28"/>
          <w:lang w:val="uk-UA"/>
        </w:rPr>
        <w:t xml:space="preserve">Затвердити дефектний акт на поточний </w:t>
      </w:r>
      <w:r w:rsidRPr="00030163">
        <w:rPr>
          <w:rFonts w:ascii="Times New Roman" w:hAnsi="Times New Roman"/>
          <w:sz w:val="28"/>
          <w:szCs w:val="28"/>
          <w:lang w:val="uk-UA"/>
        </w:rPr>
        <w:t xml:space="preserve">ремонт плоского даху по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вул.Незалежності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 xml:space="preserve">, 4 в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м.Тячів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>.</w:t>
      </w:r>
    </w:p>
    <w:p w:rsidR="009A76B5" w:rsidRPr="00030163" w:rsidRDefault="009A76B5" w:rsidP="009A76B5">
      <w:pPr>
        <w:pStyle w:val="a3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30163">
        <w:rPr>
          <w:rFonts w:ascii="Times New Roman" w:hAnsi="Times New Roman"/>
          <w:bCs/>
          <w:sz w:val="28"/>
          <w:szCs w:val="28"/>
          <w:lang w:val="uk-UA"/>
        </w:rPr>
        <w:t xml:space="preserve">Затвердити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зведений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кошторисний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розрахунок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вартості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r w:rsidRPr="00030163">
        <w:rPr>
          <w:rFonts w:ascii="Times New Roman" w:hAnsi="Times New Roman"/>
          <w:sz w:val="28"/>
          <w:szCs w:val="28"/>
          <w:lang w:val="uk-UA"/>
        </w:rPr>
        <w:t xml:space="preserve">поточного ремонту плоского даху по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вул.Незалежності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 xml:space="preserve">, 4 в </w:t>
      </w:r>
      <w:proofErr w:type="spellStart"/>
      <w:r w:rsidRPr="00030163">
        <w:rPr>
          <w:rFonts w:ascii="Times New Roman" w:hAnsi="Times New Roman"/>
          <w:sz w:val="28"/>
          <w:szCs w:val="28"/>
          <w:lang w:val="uk-UA"/>
        </w:rPr>
        <w:t>м.Тячів</w:t>
      </w:r>
      <w:proofErr w:type="spellEnd"/>
      <w:r w:rsidRPr="000301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016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сумі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 </w:t>
      </w:r>
      <w:r w:rsidRPr="00030163">
        <w:rPr>
          <w:rFonts w:ascii="Times New Roman" w:hAnsi="Times New Roman"/>
          <w:bCs/>
          <w:sz w:val="28"/>
          <w:szCs w:val="28"/>
          <w:lang w:val="uk-UA"/>
        </w:rPr>
        <w:t>105474,00</w:t>
      </w:r>
      <w:r w:rsidRPr="00030163">
        <w:rPr>
          <w:rFonts w:ascii="Times New Roman" w:hAnsi="Times New Roman"/>
          <w:bCs/>
          <w:sz w:val="28"/>
          <w:szCs w:val="28"/>
        </w:rPr>
        <w:t xml:space="preserve"> (</w:t>
      </w:r>
      <w:r w:rsidRPr="00030163">
        <w:rPr>
          <w:rFonts w:ascii="Times New Roman" w:hAnsi="Times New Roman"/>
          <w:bCs/>
          <w:sz w:val="28"/>
          <w:szCs w:val="28"/>
          <w:lang w:val="uk-UA"/>
        </w:rPr>
        <w:t>сто п’ять тисяч чотириста сімдесят чотири )</w:t>
      </w:r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гривн</w:t>
      </w:r>
      <w:proofErr w:type="spellEnd"/>
      <w:r w:rsidRPr="00030163"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030163">
        <w:rPr>
          <w:rFonts w:ascii="Times New Roman" w:hAnsi="Times New Roman"/>
          <w:bCs/>
          <w:sz w:val="28"/>
          <w:szCs w:val="28"/>
        </w:rPr>
        <w:t>.</w:t>
      </w:r>
    </w:p>
    <w:p w:rsidR="009A76B5" w:rsidRPr="00030163" w:rsidRDefault="009A76B5" w:rsidP="009A76B5">
      <w:pPr>
        <w:pStyle w:val="a3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0163">
        <w:rPr>
          <w:rFonts w:ascii="Times New Roman" w:hAnsi="Times New Roman"/>
          <w:bCs/>
          <w:sz w:val="28"/>
          <w:szCs w:val="28"/>
        </w:rPr>
        <w:t xml:space="preserve">Контроль за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виконанням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цього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покласти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першого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заступника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міського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0163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030163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030163">
        <w:rPr>
          <w:rFonts w:ascii="Times New Roman" w:hAnsi="Times New Roman"/>
          <w:bCs/>
          <w:sz w:val="28"/>
          <w:szCs w:val="28"/>
        </w:rPr>
        <w:t>Клебана</w:t>
      </w:r>
      <w:proofErr w:type="spellEnd"/>
      <w:proofErr w:type="gramEnd"/>
      <w:r w:rsidRPr="00030163">
        <w:rPr>
          <w:rFonts w:ascii="Times New Roman" w:hAnsi="Times New Roman"/>
          <w:bCs/>
          <w:sz w:val="28"/>
          <w:szCs w:val="28"/>
        </w:rPr>
        <w:t xml:space="preserve"> І.Я.</w:t>
      </w:r>
    </w:p>
    <w:p w:rsidR="009A76B5" w:rsidRPr="00030163" w:rsidRDefault="009A76B5" w:rsidP="009A76B5"/>
    <w:p w:rsidR="009A76B5" w:rsidRPr="00030163" w:rsidRDefault="009A76B5" w:rsidP="009A76B5"/>
    <w:p w:rsidR="009A76B5" w:rsidRPr="00030163" w:rsidRDefault="009A76B5" w:rsidP="009A76B5"/>
    <w:p w:rsidR="009A76B5" w:rsidRPr="00030163" w:rsidRDefault="009A76B5" w:rsidP="009A76B5">
      <w:pPr>
        <w:rPr>
          <w:sz w:val="28"/>
          <w:szCs w:val="28"/>
        </w:rPr>
      </w:pPr>
    </w:p>
    <w:p w:rsidR="009A76B5" w:rsidRPr="00030163" w:rsidRDefault="009A76B5" w:rsidP="009A76B5">
      <w:pPr>
        <w:rPr>
          <w:sz w:val="28"/>
          <w:szCs w:val="28"/>
          <w:lang w:val="uk-UA"/>
        </w:rPr>
      </w:pPr>
      <w:r w:rsidRPr="00030163">
        <w:rPr>
          <w:sz w:val="28"/>
          <w:szCs w:val="28"/>
          <w:lang w:val="uk-UA"/>
        </w:rPr>
        <w:t>В.о. м</w:t>
      </w:r>
      <w:proofErr w:type="spellStart"/>
      <w:r w:rsidRPr="00030163">
        <w:rPr>
          <w:sz w:val="28"/>
          <w:szCs w:val="28"/>
        </w:rPr>
        <w:t>іськ</w:t>
      </w:r>
      <w:proofErr w:type="spellEnd"/>
      <w:r w:rsidRPr="00030163">
        <w:rPr>
          <w:sz w:val="28"/>
          <w:szCs w:val="28"/>
          <w:lang w:val="uk-UA"/>
        </w:rPr>
        <w:t>ого</w:t>
      </w:r>
      <w:r w:rsidRPr="00030163">
        <w:rPr>
          <w:sz w:val="28"/>
          <w:szCs w:val="28"/>
        </w:rPr>
        <w:t xml:space="preserve"> голов</w:t>
      </w:r>
      <w:r w:rsidRPr="00030163">
        <w:rPr>
          <w:sz w:val="28"/>
          <w:szCs w:val="28"/>
          <w:lang w:val="uk-UA"/>
        </w:rPr>
        <w:t>и</w:t>
      </w:r>
      <w:r w:rsidRPr="00030163">
        <w:rPr>
          <w:sz w:val="28"/>
          <w:szCs w:val="28"/>
        </w:rPr>
        <w:t xml:space="preserve">                                                           </w:t>
      </w:r>
      <w:r w:rsidRPr="00030163">
        <w:rPr>
          <w:sz w:val="28"/>
          <w:szCs w:val="28"/>
          <w:lang w:val="uk-UA"/>
        </w:rPr>
        <w:t xml:space="preserve">        </w:t>
      </w:r>
      <w:r w:rsidRPr="00030163">
        <w:rPr>
          <w:sz w:val="28"/>
          <w:szCs w:val="28"/>
        </w:rPr>
        <w:t xml:space="preserve">  І.</w:t>
      </w:r>
      <w:r w:rsidRPr="00030163">
        <w:rPr>
          <w:sz w:val="28"/>
          <w:szCs w:val="28"/>
          <w:lang w:val="uk-UA"/>
        </w:rPr>
        <w:t>Я</w:t>
      </w:r>
      <w:r w:rsidRPr="00030163">
        <w:rPr>
          <w:sz w:val="28"/>
          <w:szCs w:val="28"/>
        </w:rPr>
        <w:t>.К</w:t>
      </w:r>
      <w:proofErr w:type="spellStart"/>
      <w:r w:rsidRPr="00030163">
        <w:rPr>
          <w:sz w:val="28"/>
          <w:szCs w:val="28"/>
          <w:lang w:val="uk-UA"/>
        </w:rPr>
        <w:t>лебан</w:t>
      </w:r>
      <w:proofErr w:type="spellEnd"/>
    </w:p>
    <w:p w:rsidR="009A76B5" w:rsidRPr="00030163" w:rsidRDefault="009A76B5" w:rsidP="009A76B5">
      <w:pPr>
        <w:rPr>
          <w:sz w:val="28"/>
          <w:szCs w:val="28"/>
          <w:lang w:val="uk-UA"/>
        </w:rPr>
      </w:pPr>
    </w:p>
    <w:p w:rsidR="009A76B5" w:rsidRDefault="009A76B5" w:rsidP="009A76B5">
      <w:pPr>
        <w:rPr>
          <w:sz w:val="28"/>
          <w:szCs w:val="28"/>
          <w:lang w:val="uk-UA"/>
        </w:rPr>
      </w:pPr>
    </w:p>
    <w:p w:rsidR="009A76B5" w:rsidRDefault="009A76B5" w:rsidP="009A76B5"/>
    <w:p w:rsidR="009A76B5" w:rsidRDefault="009A76B5" w:rsidP="009A76B5">
      <w:pPr>
        <w:pStyle w:val="1"/>
        <w:tabs>
          <w:tab w:val="left" w:pos="6120"/>
        </w:tabs>
      </w:pPr>
      <w:r>
        <w:t xml:space="preserve">                                                                                           </w:t>
      </w:r>
    </w:p>
    <w:p w:rsidR="009A76B5" w:rsidRDefault="009A76B5" w:rsidP="009A76B5">
      <w:pPr>
        <w:pStyle w:val="1"/>
        <w:tabs>
          <w:tab w:val="left" w:pos="6120"/>
        </w:tabs>
      </w:pPr>
    </w:p>
    <w:p w:rsidR="009A76B5" w:rsidRDefault="009A76B5" w:rsidP="009A76B5">
      <w:pPr>
        <w:pStyle w:val="1"/>
        <w:tabs>
          <w:tab w:val="left" w:pos="6120"/>
        </w:tabs>
      </w:pPr>
    </w:p>
    <w:p w:rsidR="009A76B5" w:rsidRDefault="009A76B5" w:rsidP="009A76B5">
      <w:pPr>
        <w:rPr>
          <w:lang w:val="uk-UA"/>
        </w:rPr>
      </w:pPr>
    </w:p>
    <w:p w:rsidR="009A76B5" w:rsidRDefault="009A76B5" w:rsidP="009A76B5">
      <w:pPr>
        <w:rPr>
          <w:lang w:val="uk-UA"/>
        </w:rPr>
      </w:pPr>
    </w:p>
    <w:sectPr w:rsidR="009A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E1B39"/>
    <w:multiLevelType w:val="hybridMultilevel"/>
    <w:tmpl w:val="F72C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6119A"/>
    <w:multiLevelType w:val="hybridMultilevel"/>
    <w:tmpl w:val="3D20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D"/>
    <w:rsid w:val="00026138"/>
    <w:rsid w:val="003C3429"/>
    <w:rsid w:val="004960ED"/>
    <w:rsid w:val="009A76B5"/>
    <w:rsid w:val="00BA40A2"/>
    <w:rsid w:val="00C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13EF6-9CF7-4420-83E5-969C5429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6B5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A76B5"/>
    <w:pPr>
      <w:keepNext/>
      <w:jc w:val="center"/>
      <w:outlineLvl w:val="2"/>
    </w:pPr>
    <w:rPr>
      <w:b/>
      <w:bCs/>
      <w:sz w:val="3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6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6B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A76B5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76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6B5"/>
    <w:pPr>
      <w:spacing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A7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9A76B5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9A7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9A76B5"/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Serega</cp:lastModifiedBy>
  <cp:revision>2</cp:revision>
  <dcterms:created xsi:type="dcterms:W3CDTF">2017-04-11T08:47:00Z</dcterms:created>
  <dcterms:modified xsi:type="dcterms:W3CDTF">2017-04-11T08:47:00Z</dcterms:modified>
</cp:coreProperties>
</file>